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5E81EB" w14:textId="37474D76" w:rsidR="0031739C" w:rsidRDefault="00496D09" w:rsidP="000A5F23">
      <w:pPr>
        <w:rPr>
          <w:rFonts w:ascii="Times New Roman" w:hAnsi="Times New Roman" w:cs="Times New Roman"/>
          <w:b/>
          <w:bCs/>
          <w:sz w:val="24"/>
          <w:szCs w:val="24"/>
        </w:rPr>
      </w:pPr>
      <w:r>
        <w:rPr>
          <w:rFonts w:ascii="Times New Roman" w:hAnsi="Times New Roman" w:cs="Times New Roman"/>
          <w:b/>
          <w:bCs/>
          <w:noProof/>
          <w:sz w:val="24"/>
          <w:szCs w:val="24"/>
        </w:rPr>
        <mc:AlternateContent>
          <mc:Choice Requires="wps">
            <w:drawing>
              <wp:anchor distT="0" distB="0" distL="114300" distR="114300" simplePos="0" relativeHeight="251662336" behindDoc="0" locked="0" layoutInCell="1" allowOverlap="1" wp14:anchorId="6027040F" wp14:editId="32FA5E33">
                <wp:simplePos x="0" y="0"/>
                <wp:positionH relativeFrom="column">
                  <wp:posOffset>-304800</wp:posOffset>
                </wp:positionH>
                <wp:positionV relativeFrom="paragraph">
                  <wp:posOffset>-304800</wp:posOffset>
                </wp:positionV>
                <wp:extent cx="6238875" cy="914400"/>
                <wp:effectExtent l="0" t="0" r="28575" b="19050"/>
                <wp:wrapNone/>
                <wp:docPr id="1701981004" name="Text Box 2"/>
                <wp:cNvGraphicFramePr/>
                <a:graphic xmlns:a="http://schemas.openxmlformats.org/drawingml/2006/main">
                  <a:graphicData uri="http://schemas.microsoft.com/office/word/2010/wordprocessingShape">
                    <wps:wsp>
                      <wps:cNvSpPr txBox="1"/>
                      <wps:spPr>
                        <a:xfrm>
                          <a:off x="0" y="0"/>
                          <a:ext cx="6238875" cy="914400"/>
                        </a:xfrm>
                        <a:prstGeom prst="rect">
                          <a:avLst/>
                        </a:prstGeom>
                        <a:solidFill>
                          <a:schemeClr val="accent1"/>
                        </a:solidFill>
                        <a:ln w="6350">
                          <a:solidFill>
                            <a:schemeClr val="accent1">
                              <a:lumMod val="20000"/>
                              <a:lumOff val="80000"/>
                            </a:schemeClr>
                          </a:solidFill>
                        </a:ln>
                      </wps:spPr>
                      <wps:txbx>
                        <w:txbxContent>
                          <w:p w14:paraId="7AAE6A33" w14:textId="6B006144" w:rsidR="00496D09" w:rsidRDefault="00496D09" w:rsidP="00414120">
                            <w:pPr>
                              <w:jc w:val="center"/>
                              <w:rPr>
                                <w:rFonts w:ascii="Times New Roman" w:hAnsi="Times New Roman" w:cs="Times New Roman"/>
                                <w:b/>
                                <w:bCs/>
                                <w:sz w:val="40"/>
                                <w:szCs w:val="40"/>
                              </w:rPr>
                            </w:pPr>
                            <w:r w:rsidRPr="005B3FEB">
                              <w:rPr>
                                <w:noProof/>
                                <w:szCs w:val="24"/>
                              </w:rPr>
                              <w:drawing>
                                <wp:inline distT="0" distB="0" distL="0" distR="0" wp14:anchorId="7891ED76" wp14:editId="60F63475">
                                  <wp:extent cx="600075" cy="400050"/>
                                  <wp:effectExtent l="0" t="0" r="9525" b="0"/>
                                  <wp:docPr id="1502809118" name="Picture 1502809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9548" cy="426365"/>
                                          </a:xfrm>
                                          <a:prstGeom prst="rect">
                                            <a:avLst/>
                                          </a:prstGeom>
                                          <a:noFill/>
                                          <a:ln>
                                            <a:noFill/>
                                          </a:ln>
                                        </pic:spPr>
                                      </pic:pic>
                                    </a:graphicData>
                                  </a:graphic>
                                </wp:inline>
                              </w:drawing>
                            </w:r>
                            <w:r w:rsidRPr="00496D09">
                              <w:rPr>
                                <w:rFonts w:ascii="Times New Roman" w:hAnsi="Times New Roman" w:cs="Times New Roman"/>
                                <w:b/>
                                <w:bCs/>
                                <w:sz w:val="40"/>
                                <w:szCs w:val="40"/>
                              </w:rPr>
                              <w:t>KADJEBI DISTRICT ASSEMBLY</w:t>
                            </w:r>
                            <w:r>
                              <w:rPr>
                                <w:noProof/>
                              </w:rPr>
                              <w:drawing>
                                <wp:inline distT="0" distB="0" distL="0" distR="0" wp14:anchorId="08A04CB7" wp14:editId="20F9C85B">
                                  <wp:extent cx="732155" cy="470535"/>
                                  <wp:effectExtent l="0" t="0" r="0" b="5715"/>
                                  <wp:docPr id="366414712" name="Picture 1" descr="Coat of Ar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1" descr="Coat of Arms"/>
                                          <pic:cNvPicPr>
                                            <a:picLocks noChangeAspect="1"/>
                                          </pic:cNvPicPr>
                                        </pic:nvPicPr>
                                        <pic:blipFill>
                                          <a:blip r:embed="rId9" cstate="print">
                                            <a:lum contrast="20000"/>
                                            <a:extLst>
                                              <a:ext uri="{28A0092B-C50C-407E-A947-70E740481C1C}">
                                                <a14:useLocalDpi xmlns:a14="http://schemas.microsoft.com/office/drawing/2010/main" val="0"/>
                                              </a:ext>
                                            </a:extLst>
                                          </a:blip>
                                          <a:srcRect/>
                                          <a:stretch>
                                            <a:fillRect/>
                                          </a:stretch>
                                        </pic:blipFill>
                                        <pic:spPr bwMode="auto">
                                          <a:xfrm flipH="1">
                                            <a:off x="0" y="0"/>
                                            <a:ext cx="732155" cy="470535"/>
                                          </a:xfrm>
                                          <a:prstGeom prst="rect">
                                            <a:avLst/>
                                          </a:prstGeom>
                                          <a:noFill/>
                                          <a:ln w="9525">
                                            <a:noFill/>
                                            <a:miter lim="800000"/>
                                            <a:headEnd/>
                                            <a:tailEnd/>
                                          </a:ln>
                                        </pic:spPr>
                                      </pic:pic>
                                    </a:graphicData>
                                  </a:graphic>
                                </wp:inline>
                              </w:drawing>
                            </w:r>
                          </w:p>
                          <w:p w14:paraId="5F5BB4C7" w14:textId="77777777" w:rsidR="00414120" w:rsidRDefault="00414120" w:rsidP="00414120">
                            <w:pPr>
                              <w:jc w:val="center"/>
                              <w:rPr>
                                <w:rFonts w:ascii="Times New Roman" w:hAnsi="Times New Roman" w:cs="Times New Roman"/>
                                <w:b/>
                                <w:bCs/>
                                <w:sz w:val="40"/>
                                <w:szCs w:val="40"/>
                              </w:rPr>
                            </w:pPr>
                          </w:p>
                          <w:p w14:paraId="32A1E49D" w14:textId="77777777" w:rsidR="00414120" w:rsidRPr="00496D09" w:rsidRDefault="00414120" w:rsidP="00414120">
                            <w:pPr>
                              <w:jc w:val="center"/>
                              <w:rPr>
                                <w:rFonts w:ascii="Times New Roman" w:hAnsi="Times New Roman" w:cs="Times New Roman"/>
                                <w:b/>
                                <w:bCs/>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27040F" id="_x0000_t202" coordsize="21600,21600" o:spt="202" path="m,l,21600r21600,l21600,xe">
                <v:stroke joinstyle="miter"/>
                <v:path gradientshapeok="t" o:connecttype="rect"/>
              </v:shapetype>
              <v:shape id="Text Box 2" o:spid="_x0000_s1026" type="#_x0000_t202" style="position:absolute;margin-left:-24pt;margin-top:-24pt;width:491.25pt;height:1in;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" fillcolor="#4472c4 [3204]" strokecolor="#d9e2f3 [660]" strokeweight=".5pt">
                <v:textbox>
                  <w:txbxContent>
                    <w:p w14:paraId="7AAE6A33" w14:textId="6B006144" w:rsidR="00496D09" w:rsidRDefault="00496D09" w:rsidP="00414120">
                      <w:pPr>
                        <w:jc w:val="center"/>
                        <w:rPr>
                          <w:rFonts w:ascii="Times New Roman" w:hAnsi="Times New Roman" w:cs="Times New Roman"/>
                          <w:b/>
                          <w:bCs/>
                          <w:sz w:val="40"/>
                          <w:szCs w:val="40"/>
                        </w:rPr>
                      </w:pPr>
                      <w:r w:rsidRPr="005B3FEB">
                        <w:rPr>
                          <w:noProof/>
                          <w:szCs w:val="24"/>
                        </w:rPr>
                        <w:drawing>
                          <wp:inline distT="0" distB="0" distL="0" distR="0" wp14:anchorId="7891ED76" wp14:editId="60F63475">
                            <wp:extent cx="600075" cy="400050"/>
                            <wp:effectExtent l="0" t="0" r="9525" b="0"/>
                            <wp:docPr id="1502809118" name="Picture 1502809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9548" cy="426365"/>
                                    </a:xfrm>
                                    <a:prstGeom prst="rect">
                                      <a:avLst/>
                                    </a:prstGeom>
                                    <a:noFill/>
                                    <a:ln>
                                      <a:noFill/>
                                    </a:ln>
                                  </pic:spPr>
                                </pic:pic>
                              </a:graphicData>
                            </a:graphic>
                          </wp:inline>
                        </w:drawing>
                      </w:r>
                      <w:r w:rsidRPr="00496D09">
                        <w:rPr>
                          <w:rFonts w:ascii="Times New Roman" w:hAnsi="Times New Roman" w:cs="Times New Roman"/>
                          <w:b/>
                          <w:bCs/>
                          <w:sz w:val="40"/>
                          <w:szCs w:val="40"/>
                        </w:rPr>
                        <w:t>KADJEBI DISTRICT ASSEMBLY</w:t>
                      </w:r>
                      <w:r>
                        <w:rPr>
                          <w:noProof/>
                        </w:rPr>
                        <w:drawing>
                          <wp:inline distT="0" distB="0" distL="0" distR="0" wp14:anchorId="08A04CB7" wp14:editId="20F9C85B">
                            <wp:extent cx="732155" cy="470535"/>
                            <wp:effectExtent l="0" t="0" r="0" b="5715"/>
                            <wp:docPr id="366414712" name="Picture 1" descr="Coat of Ar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1" descr="Coat of Arms"/>
                                    <pic:cNvPicPr>
                                      <a:picLocks noChangeAspect="1"/>
                                    </pic:cNvPicPr>
                                  </pic:nvPicPr>
                                  <pic:blipFill>
                                    <a:blip r:embed="rId9" cstate="print">
                                      <a:lum contrast="20000"/>
                                      <a:extLst>
                                        <a:ext uri="{28A0092B-C50C-407E-A947-70E740481C1C}">
                                          <a14:useLocalDpi xmlns:a14="http://schemas.microsoft.com/office/drawing/2010/main" val="0"/>
                                        </a:ext>
                                      </a:extLst>
                                    </a:blip>
                                    <a:srcRect/>
                                    <a:stretch>
                                      <a:fillRect/>
                                    </a:stretch>
                                  </pic:blipFill>
                                  <pic:spPr bwMode="auto">
                                    <a:xfrm flipH="1">
                                      <a:off x="0" y="0"/>
                                      <a:ext cx="732155" cy="470535"/>
                                    </a:xfrm>
                                    <a:prstGeom prst="rect">
                                      <a:avLst/>
                                    </a:prstGeom>
                                    <a:noFill/>
                                    <a:ln w="9525">
                                      <a:noFill/>
                                      <a:miter lim="800000"/>
                                      <a:headEnd/>
                                      <a:tailEnd/>
                                    </a:ln>
                                  </pic:spPr>
                                </pic:pic>
                              </a:graphicData>
                            </a:graphic>
                          </wp:inline>
                        </w:drawing>
                      </w:r>
                    </w:p>
                    <w:p w14:paraId="5F5BB4C7" w14:textId="77777777" w:rsidR="00414120" w:rsidRDefault="00414120" w:rsidP="00414120">
                      <w:pPr>
                        <w:jc w:val="center"/>
                        <w:rPr>
                          <w:rFonts w:ascii="Times New Roman" w:hAnsi="Times New Roman" w:cs="Times New Roman"/>
                          <w:b/>
                          <w:bCs/>
                          <w:sz w:val="40"/>
                          <w:szCs w:val="40"/>
                        </w:rPr>
                      </w:pPr>
                    </w:p>
                    <w:p w14:paraId="32A1E49D" w14:textId="77777777" w:rsidR="00414120" w:rsidRPr="00496D09" w:rsidRDefault="00414120" w:rsidP="00414120">
                      <w:pPr>
                        <w:jc w:val="center"/>
                        <w:rPr>
                          <w:rFonts w:ascii="Times New Roman" w:hAnsi="Times New Roman" w:cs="Times New Roman"/>
                          <w:b/>
                          <w:bCs/>
                          <w:sz w:val="36"/>
                          <w:szCs w:val="36"/>
                        </w:rPr>
                      </w:pPr>
                    </w:p>
                  </w:txbxContent>
                </v:textbox>
              </v:shape>
            </w:pict>
          </mc:Fallback>
        </mc:AlternateContent>
      </w:r>
      <w:r w:rsidR="00C52CFE">
        <w:rPr>
          <w:rFonts w:ascii="Times New Roman" w:hAnsi="Times New Roman" w:cs="Times New Roman"/>
          <w:b/>
          <w:bCs/>
          <w:noProof/>
          <w:sz w:val="24"/>
          <w:szCs w:val="24"/>
        </w:rPr>
        <mc:AlternateContent>
          <mc:Choice Requires="wps">
            <w:drawing>
              <wp:anchor distT="0" distB="0" distL="114300" distR="114300" simplePos="0" relativeHeight="251658239" behindDoc="1" locked="0" layoutInCell="1" allowOverlap="1" wp14:anchorId="695409B9" wp14:editId="413EF76B">
                <wp:simplePos x="0" y="0"/>
                <wp:positionH relativeFrom="column">
                  <wp:posOffset>-409575</wp:posOffset>
                </wp:positionH>
                <wp:positionV relativeFrom="paragraph">
                  <wp:posOffset>-428625</wp:posOffset>
                </wp:positionV>
                <wp:extent cx="6505575" cy="9677400"/>
                <wp:effectExtent l="0" t="0" r="28575" b="19050"/>
                <wp:wrapNone/>
                <wp:docPr id="1662096721" name="Rectangle 2"/>
                <wp:cNvGraphicFramePr/>
                <a:graphic xmlns:a="http://schemas.openxmlformats.org/drawingml/2006/main">
                  <a:graphicData uri="http://schemas.microsoft.com/office/word/2010/wordprocessingShape">
                    <wps:wsp>
                      <wps:cNvSpPr/>
                      <wps:spPr>
                        <a:xfrm>
                          <a:off x="0" y="0"/>
                          <a:ext cx="6505575" cy="96774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4F7BEBF" w14:textId="5AB1B898" w:rsidR="00C52CFE" w:rsidRDefault="00414120" w:rsidP="00496D09">
                            <w:r>
                              <w:rPr>
                                <w:rFonts w:ascii="Times New Roman" w:hAnsi="Times New Roman" w:cs="Times New Roman"/>
                                <w:b/>
                                <w:bCs/>
                                <w:noProof/>
                                <w:sz w:val="24"/>
                                <w:szCs w:val="24"/>
                              </w:rPr>
                              <w:t xml:space="preserve">         </w:t>
                            </w:r>
                            <w:r w:rsidR="00F17B49">
                              <w:rPr>
                                <w:noProof/>
                              </w:rPr>
                              <w:drawing>
                                <wp:inline distT="0" distB="0" distL="0" distR="0" wp14:anchorId="54ADE7AF" wp14:editId="3927FEC4">
                                  <wp:extent cx="2638425" cy="1952625"/>
                                  <wp:effectExtent l="114300" t="76200" r="66675" b="142875"/>
                                  <wp:docPr id="7593943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38425" cy="195262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r w:rsidR="00F17B49">
                              <w:rPr>
                                <w:rFonts w:ascii="Times New Roman" w:hAnsi="Times New Roman" w:cs="Times New Roman"/>
                                <w:b/>
                                <w:bCs/>
                                <w:noProof/>
                                <w:sz w:val="24"/>
                                <w:szCs w:val="24"/>
                              </w:rPr>
                              <w:t xml:space="preserve">  </w:t>
                            </w:r>
                            <w:r w:rsidR="00AD5DCC">
                              <w:rPr>
                                <w:rFonts w:ascii="Times New Roman" w:hAnsi="Times New Roman" w:cs="Times New Roman"/>
                                <w:noProof/>
                                <w:sz w:val="24"/>
                                <w:szCs w:val="24"/>
                              </w:rPr>
                              <w:t xml:space="preserve">  </w:t>
                            </w:r>
                            <w:r w:rsidR="00F17B49" w:rsidRPr="005648EE">
                              <w:rPr>
                                <w:rFonts w:ascii="Times New Roman" w:hAnsi="Times New Roman" w:cs="Times New Roman"/>
                                <w:noProof/>
                                <w:sz w:val="24"/>
                                <w:szCs w:val="24"/>
                              </w:rPr>
                              <w:drawing>
                                <wp:inline distT="0" distB="0" distL="0" distR="0" wp14:anchorId="2F20BF93" wp14:editId="2510B676">
                                  <wp:extent cx="2514600" cy="1952625"/>
                                  <wp:effectExtent l="114300" t="76200" r="57150" b="142875"/>
                                  <wp:docPr id="1644793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14600" cy="195262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r w:rsidR="00F17B49">
                              <w:rPr>
                                <w:rFonts w:ascii="Times New Roman" w:hAnsi="Times New Roman" w:cs="Times New Roman"/>
                                <w:b/>
                                <w:bCs/>
                                <w:noProof/>
                                <w:sz w:val="24"/>
                                <w:szCs w:val="24"/>
                              </w:rPr>
                              <w:t xml:space="preserve">   </w:t>
                            </w:r>
                            <w:r>
                              <w:rPr>
                                <w:rFonts w:ascii="Times New Roman" w:hAnsi="Times New Roman" w:cs="Times New Roman"/>
                                <w:noProof/>
                                <w:sz w:val="24"/>
                                <w:szCs w:val="24"/>
                              </w:rPr>
                              <w:t xml:space="preserve">   </w:t>
                            </w:r>
                            <w:r w:rsidR="00F17B49">
                              <w:rPr>
                                <w:rFonts w:ascii="Times New Roman" w:hAnsi="Times New Roman" w:cs="Times New Roman"/>
                                <w:noProof/>
                                <w:sz w:val="24"/>
                                <w:szCs w:val="24"/>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95409B9" id="Rectangle 2" o:spid="_x0000_s1027" style="position:absolute;margin-left:-32.25pt;margin-top:-33.75pt;width:512.25pt;height:762pt;z-index:-25165824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" fillcolor="#4472c4 [3204]" strokecolor="#09101d [484]" strokeweight="1pt">
                <v:textbox>
                  <w:txbxContent>
                    <w:p w14:paraId="64F7BEBF" w14:textId="5AB1B898" w:rsidR="00C52CFE" w:rsidRDefault="00414120" w:rsidP="00496D09">
                      <w:r>
                        <w:rPr>
                          <w:rFonts w:ascii="Times New Roman" w:hAnsi="Times New Roman" w:cs="Times New Roman"/>
                          <w:b/>
                          <w:bCs/>
                          <w:noProof/>
                          <w:sz w:val="24"/>
                          <w:szCs w:val="24"/>
                        </w:rPr>
                        <w:t xml:space="preserve">         </w:t>
                      </w:r>
                      <w:r w:rsidR="00F17B49">
                        <w:rPr>
                          <w:noProof/>
                        </w:rPr>
                        <w:drawing>
                          <wp:inline distT="0" distB="0" distL="0" distR="0" wp14:anchorId="54ADE7AF" wp14:editId="3927FEC4">
                            <wp:extent cx="2638425" cy="1952625"/>
                            <wp:effectExtent l="114300" t="76200" r="66675" b="142875"/>
                            <wp:docPr id="7593943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38425" cy="195262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r w:rsidR="00F17B49">
                        <w:rPr>
                          <w:rFonts w:ascii="Times New Roman" w:hAnsi="Times New Roman" w:cs="Times New Roman"/>
                          <w:b/>
                          <w:bCs/>
                          <w:noProof/>
                          <w:sz w:val="24"/>
                          <w:szCs w:val="24"/>
                        </w:rPr>
                        <w:t xml:space="preserve">  </w:t>
                      </w:r>
                      <w:r w:rsidR="00AD5DCC">
                        <w:rPr>
                          <w:rFonts w:ascii="Times New Roman" w:hAnsi="Times New Roman" w:cs="Times New Roman"/>
                          <w:noProof/>
                          <w:sz w:val="24"/>
                          <w:szCs w:val="24"/>
                        </w:rPr>
                        <w:t xml:space="preserve">  </w:t>
                      </w:r>
                      <w:r w:rsidR="00F17B49" w:rsidRPr="005648EE">
                        <w:rPr>
                          <w:rFonts w:ascii="Times New Roman" w:hAnsi="Times New Roman" w:cs="Times New Roman"/>
                          <w:noProof/>
                          <w:sz w:val="24"/>
                          <w:szCs w:val="24"/>
                        </w:rPr>
                        <w:drawing>
                          <wp:inline distT="0" distB="0" distL="0" distR="0" wp14:anchorId="2F20BF93" wp14:editId="2510B676">
                            <wp:extent cx="2514600" cy="1952625"/>
                            <wp:effectExtent l="114300" t="76200" r="57150" b="142875"/>
                            <wp:docPr id="1644793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14600" cy="195262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r w:rsidR="00F17B49">
                        <w:rPr>
                          <w:rFonts w:ascii="Times New Roman" w:hAnsi="Times New Roman" w:cs="Times New Roman"/>
                          <w:b/>
                          <w:bCs/>
                          <w:noProof/>
                          <w:sz w:val="24"/>
                          <w:szCs w:val="24"/>
                        </w:rPr>
                        <w:t xml:space="preserve">   </w:t>
                      </w:r>
                      <w:r>
                        <w:rPr>
                          <w:rFonts w:ascii="Times New Roman" w:hAnsi="Times New Roman" w:cs="Times New Roman"/>
                          <w:noProof/>
                          <w:sz w:val="24"/>
                          <w:szCs w:val="24"/>
                        </w:rPr>
                        <w:t xml:space="preserve">   </w:t>
                      </w:r>
                      <w:r w:rsidR="00F17B49">
                        <w:rPr>
                          <w:rFonts w:ascii="Times New Roman" w:hAnsi="Times New Roman" w:cs="Times New Roman"/>
                          <w:noProof/>
                          <w:sz w:val="24"/>
                          <w:szCs w:val="24"/>
                        </w:rPr>
                        <w:t xml:space="preserve">           </w:t>
                      </w:r>
                    </w:p>
                  </w:txbxContent>
                </v:textbox>
              </v:rect>
            </w:pict>
          </mc:Fallback>
        </mc:AlternateContent>
      </w:r>
      <w:r w:rsidR="000A5F23">
        <w:rPr>
          <w:rFonts w:ascii="Times New Roman" w:hAnsi="Times New Roman" w:cs="Times New Roman"/>
          <w:b/>
          <w:bCs/>
          <w:sz w:val="24"/>
          <w:szCs w:val="24"/>
        </w:rPr>
        <w:t xml:space="preserve">        </w:t>
      </w:r>
    </w:p>
    <w:p w14:paraId="0422580D" w14:textId="5FD801EC" w:rsidR="0031739C" w:rsidRDefault="0031739C" w:rsidP="000A5F23">
      <w:pPr>
        <w:rPr>
          <w:rFonts w:ascii="Times New Roman" w:hAnsi="Times New Roman" w:cs="Times New Roman"/>
          <w:b/>
          <w:bCs/>
          <w:sz w:val="24"/>
          <w:szCs w:val="24"/>
        </w:rPr>
      </w:pPr>
    </w:p>
    <w:p w14:paraId="5DD19E02" w14:textId="7F321800" w:rsidR="0031739C" w:rsidRDefault="0031739C" w:rsidP="000A5F23">
      <w:pPr>
        <w:rPr>
          <w:rFonts w:ascii="Times New Roman" w:hAnsi="Times New Roman" w:cs="Times New Roman"/>
          <w:b/>
          <w:bCs/>
          <w:sz w:val="24"/>
          <w:szCs w:val="24"/>
        </w:rPr>
      </w:pPr>
    </w:p>
    <w:p w14:paraId="329CC7C2" w14:textId="7F310DAE" w:rsidR="0031739C" w:rsidRDefault="0031739C" w:rsidP="000A5F23">
      <w:pPr>
        <w:rPr>
          <w:rFonts w:ascii="Times New Roman" w:hAnsi="Times New Roman" w:cs="Times New Roman"/>
          <w:b/>
          <w:bCs/>
          <w:sz w:val="24"/>
          <w:szCs w:val="24"/>
        </w:rPr>
      </w:pPr>
    </w:p>
    <w:p w14:paraId="26E63588" w14:textId="419D7D2B" w:rsidR="0031739C" w:rsidRDefault="0031739C" w:rsidP="000A5F23">
      <w:pPr>
        <w:rPr>
          <w:rFonts w:ascii="Times New Roman" w:hAnsi="Times New Roman" w:cs="Times New Roman"/>
          <w:b/>
          <w:bCs/>
          <w:sz w:val="24"/>
          <w:szCs w:val="24"/>
        </w:rPr>
      </w:pPr>
    </w:p>
    <w:p w14:paraId="6CEB6FAA" w14:textId="70F3D06C" w:rsidR="0031739C" w:rsidRDefault="00F17B49" w:rsidP="000A5F23">
      <w:pPr>
        <w:rPr>
          <w:rFonts w:ascii="Times New Roman" w:hAnsi="Times New Roman" w:cs="Times New Roman"/>
          <w:b/>
          <w:bCs/>
          <w:sz w:val="24"/>
          <w:szCs w:val="24"/>
        </w:rPr>
      </w:pPr>
      <w:r>
        <w:rPr>
          <w:rFonts w:ascii="Times New Roman" w:hAnsi="Times New Roman" w:cs="Times New Roman"/>
          <w:b/>
          <w:bCs/>
          <w:noProof/>
          <w:sz w:val="24"/>
          <w:szCs w:val="24"/>
        </w:rPr>
        <mc:AlternateContent>
          <mc:Choice Requires="wps">
            <w:drawing>
              <wp:anchor distT="0" distB="0" distL="114300" distR="114300" simplePos="0" relativeHeight="251663360" behindDoc="0" locked="0" layoutInCell="1" allowOverlap="1" wp14:anchorId="5E374037" wp14:editId="2E540985">
                <wp:simplePos x="0" y="0"/>
                <wp:positionH relativeFrom="column">
                  <wp:posOffset>-304800</wp:posOffset>
                </wp:positionH>
                <wp:positionV relativeFrom="paragraph">
                  <wp:posOffset>346710</wp:posOffset>
                </wp:positionV>
                <wp:extent cx="6296025" cy="428625"/>
                <wp:effectExtent l="0" t="0" r="28575" b="28575"/>
                <wp:wrapNone/>
                <wp:docPr id="2054786246" name="Text Box 3"/>
                <wp:cNvGraphicFramePr/>
                <a:graphic xmlns:a="http://schemas.openxmlformats.org/drawingml/2006/main">
                  <a:graphicData uri="http://schemas.microsoft.com/office/word/2010/wordprocessingShape">
                    <wps:wsp>
                      <wps:cNvSpPr txBox="1"/>
                      <wps:spPr>
                        <a:xfrm>
                          <a:off x="0" y="0"/>
                          <a:ext cx="6296025" cy="428625"/>
                        </a:xfrm>
                        <a:prstGeom prst="rect">
                          <a:avLst/>
                        </a:prstGeom>
                        <a:solidFill>
                          <a:schemeClr val="accent1"/>
                        </a:solidFill>
                        <a:ln w="6350">
                          <a:solidFill>
                            <a:schemeClr val="accent1">
                              <a:lumMod val="60000"/>
                              <a:lumOff val="40000"/>
                            </a:schemeClr>
                          </a:solidFill>
                        </a:ln>
                      </wps:spPr>
                      <wps:txbx>
                        <w:txbxContent>
                          <w:p w14:paraId="53AC8EBC" w14:textId="0605EDF3" w:rsidR="00414120" w:rsidRPr="00414120" w:rsidRDefault="00414120" w:rsidP="00414120">
                            <w:pPr>
                              <w:jc w:val="center"/>
                              <w:rPr>
                                <w:rFonts w:ascii="Times New Roman" w:hAnsi="Times New Roman" w:cs="Times New Roman"/>
                                <w:b/>
                                <w:bCs/>
                                <w:sz w:val="32"/>
                                <w:szCs w:val="32"/>
                              </w:rPr>
                            </w:pPr>
                            <w:r w:rsidRPr="00414120">
                              <w:rPr>
                                <w:rFonts w:ascii="Times New Roman" w:hAnsi="Times New Roman" w:cs="Times New Roman"/>
                                <w:b/>
                                <w:bCs/>
                                <w:sz w:val="32"/>
                                <w:szCs w:val="32"/>
                              </w:rPr>
                              <w:t>2026 COMPOSITE ANNUAL ACTION PLAN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E374037" id="Text Box 3" o:spid="_x0000_s1028" type="#_x0000_t202" style="position:absolute;margin-left:-24pt;margin-top:27.3pt;width:495.75pt;height:33.7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" fillcolor="#4472c4 [3204]" strokecolor="#8eaadb [1940]" strokeweight=".5pt">
                <v:textbox>
                  <w:txbxContent>
                    <w:p w14:paraId="53AC8EBC" w14:textId="0605EDF3" w:rsidR="00414120" w:rsidRPr="00414120" w:rsidRDefault="00414120" w:rsidP="00414120">
                      <w:pPr>
                        <w:jc w:val="center"/>
                        <w:rPr>
                          <w:rFonts w:ascii="Times New Roman" w:hAnsi="Times New Roman" w:cs="Times New Roman"/>
                          <w:b/>
                          <w:bCs/>
                          <w:sz w:val="32"/>
                          <w:szCs w:val="32"/>
                        </w:rPr>
                      </w:pPr>
                      <w:r w:rsidRPr="00414120">
                        <w:rPr>
                          <w:rFonts w:ascii="Times New Roman" w:hAnsi="Times New Roman" w:cs="Times New Roman"/>
                          <w:b/>
                          <w:bCs/>
                          <w:sz w:val="32"/>
                          <w:szCs w:val="32"/>
                        </w:rPr>
                        <w:t>2026 COMPOSITE ANNUAL ACTION PLAN</w:t>
                      </w:r>
                    </w:p>
                  </w:txbxContent>
                </v:textbox>
              </v:shape>
            </w:pict>
          </mc:Fallback>
        </mc:AlternateContent>
      </w:r>
    </w:p>
    <w:p w14:paraId="51FDACFF" w14:textId="046FC0D0" w:rsidR="0031739C" w:rsidRDefault="0031739C" w:rsidP="000A5F23">
      <w:pPr>
        <w:rPr>
          <w:rFonts w:ascii="Times New Roman" w:hAnsi="Times New Roman" w:cs="Times New Roman"/>
          <w:b/>
          <w:bCs/>
          <w:sz w:val="24"/>
          <w:szCs w:val="24"/>
        </w:rPr>
      </w:pPr>
    </w:p>
    <w:p w14:paraId="638AF76F" w14:textId="77777777" w:rsidR="0031739C" w:rsidRDefault="0031739C" w:rsidP="000A5F23">
      <w:pPr>
        <w:rPr>
          <w:rFonts w:ascii="Times New Roman" w:hAnsi="Times New Roman" w:cs="Times New Roman"/>
          <w:b/>
          <w:bCs/>
          <w:sz w:val="24"/>
          <w:szCs w:val="24"/>
        </w:rPr>
      </w:pPr>
    </w:p>
    <w:p w14:paraId="60B34064" w14:textId="77777777" w:rsidR="0031739C" w:rsidRDefault="0031739C" w:rsidP="000A5F23">
      <w:pPr>
        <w:rPr>
          <w:rFonts w:ascii="Times New Roman" w:hAnsi="Times New Roman" w:cs="Times New Roman"/>
          <w:b/>
          <w:bCs/>
          <w:sz w:val="24"/>
          <w:szCs w:val="24"/>
        </w:rPr>
      </w:pPr>
    </w:p>
    <w:p w14:paraId="1B752454" w14:textId="77777777" w:rsidR="0031739C" w:rsidRDefault="0031739C" w:rsidP="000A5F23">
      <w:pPr>
        <w:rPr>
          <w:rFonts w:ascii="Times New Roman" w:hAnsi="Times New Roman" w:cs="Times New Roman"/>
          <w:b/>
          <w:bCs/>
          <w:sz w:val="24"/>
          <w:szCs w:val="24"/>
        </w:rPr>
      </w:pPr>
    </w:p>
    <w:p w14:paraId="1A586FDD" w14:textId="77777777" w:rsidR="0031739C" w:rsidRDefault="0031739C" w:rsidP="000A5F23">
      <w:pPr>
        <w:rPr>
          <w:rFonts w:ascii="Times New Roman" w:hAnsi="Times New Roman" w:cs="Times New Roman"/>
          <w:b/>
          <w:bCs/>
          <w:sz w:val="24"/>
          <w:szCs w:val="24"/>
        </w:rPr>
      </w:pPr>
    </w:p>
    <w:p w14:paraId="129E99DC" w14:textId="77777777" w:rsidR="0031739C" w:rsidRDefault="0031739C" w:rsidP="000A5F23">
      <w:pPr>
        <w:rPr>
          <w:rFonts w:ascii="Times New Roman" w:hAnsi="Times New Roman" w:cs="Times New Roman"/>
          <w:b/>
          <w:bCs/>
          <w:sz w:val="24"/>
          <w:szCs w:val="24"/>
        </w:rPr>
      </w:pPr>
    </w:p>
    <w:p w14:paraId="07714039" w14:textId="77777777" w:rsidR="00F17B49" w:rsidRDefault="00F17B49" w:rsidP="00F17B49">
      <w:pPr>
        <w:rPr>
          <w:rFonts w:ascii="Times New Roman" w:hAnsi="Times New Roman" w:cs="Times New Roman"/>
          <w:b/>
          <w:bCs/>
          <w:sz w:val="24"/>
          <w:szCs w:val="24"/>
        </w:rPr>
      </w:pPr>
    </w:p>
    <w:p w14:paraId="4AE5FCDF" w14:textId="77777777" w:rsidR="00F17B49" w:rsidRDefault="00F17B49" w:rsidP="00F17B49">
      <w:pPr>
        <w:rPr>
          <w:rFonts w:ascii="Times New Roman" w:hAnsi="Times New Roman" w:cs="Times New Roman"/>
          <w:b/>
          <w:bCs/>
          <w:sz w:val="24"/>
          <w:szCs w:val="24"/>
        </w:rPr>
      </w:pPr>
    </w:p>
    <w:p w14:paraId="74E7218E" w14:textId="77777777" w:rsidR="00F17B49" w:rsidRDefault="00F17B49" w:rsidP="00F17B49">
      <w:pPr>
        <w:rPr>
          <w:rFonts w:ascii="Times New Roman" w:hAnsi="Times New Roman" w:cs="Times New Roman"/>
          <w:b/>
          <w:bCs/>
          <w:sz w:val="24"/>
          <w:szCs w:val="24"/>
        </w:rPr>
      </w:pPr>
    </w:p>
    <w:p w14:paraId="1A073F3C" w14:textId="77777777" w:rsidR="00F17B49" w:rsidRDefault="00F17B49" w:rsidP="00F17B49">
      <w:pPr>
        <w:rPr>
          <w:rFonts w:ascii="Times New Roman" w:hAnsi="Times New Roman" w:cs="Times New Roman"/>
          <w:b/>
          <w:bCs/>
          <w:sz w:val="24"/>
          <w:szCs w:val="24"/>
        </w:rPr>
      </w:pPr>
    </w:p>
    <w:p w14:paraId="7618A016" w14:textId="77777777" w:rsidR="00F17B49" w:rsidRDefault="00F17B49" w:rsidP="00F17B49">
      <w:pPr>
        <w:rPr>
          <w:rFonts w:ascii="Times New Roman" w:hAnsi="Times New Roman" w:cs="Times New Roman"/>
          <w:b/>
          <w:bCs/>
          <w:sz w:val="24"/>
          <w:szCs w:val="24"/>
        </w:rPr>
      </w:pPr>
    </w:p>
    <w:p w14:paraId="23DFDEC7" w14:textId="77777777" w:rsidR="00F17B49" w:rsidRDefault="00F17B49" w:rsidP="00F17B49">
      <w:pPr>
        <w:rPr>
          <w:rFonts w:ascii="Times New Roman" w:hAnsi="Times New Roman" w:cs="Times New Roman"/>
          <w:b/>
          <w:bCs/>
          <w:sz w:val="24"/>
          <w:szCs w:val="24"/>
        </w:rPr>
      </w:pPr>
    </w:p>
    <w:p w14:paraId="5DD20D0E" w14:textId="77777777" w:rsidR="00F17B49" w:rsidRDefault="00F17B49" w:rsidP="00F17B49">
      <w:pPr>
        <w:rPr>
          <w:rFonts w:ascii="Times New Roman" w:hAnsi="Times New Roman" w:cs="Times New Roman"/>
          <w:b/>
          <w:bCs/>
          <w:sz w:val="24"/>
          <w:szCs w:val="24"/>
        </w:rPr>
      </w:pPr>
    </w:p>
    <w:p w14:paraId="7DECDB34" w14:textId="1B94A097" w:rsidR="00ED51C3" w:rsidRDefault="00F17B49" w:rsidP="00AD5DCC">
      <w:pPr>
        <w:rPr>
          <w:noProof/>
        </w:rPr>
      </w:pPr>
      <w:r>
        <w:rPr>
          <w:rFonts w:ascii="Times New Roman" w:hAnsi="Times New Roman" w:cs="Times New Roman"/>
          <w:b/>
          <w:bCs/>
          <w:noProof/>
          <w:sz w:val="28"/>
          <w:szCs w:val="28"/>
        </w:rPr>
        <w:drawing>
          <wp:inline distT="0" distB="0" distL="0" distR="0" wp14:anchorId="2E9BFDE2" wp14:editId="27C65CC7">
            <wp:extent cx="2581275" cy="1933575"/>
            <wp:effectExtent l="133350" t="76200" r="85725" b="142875"/>
            <wp:docPr id="48900601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81275" cy="193357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r>
        <w:rPr>
          <w:rFonts w:ascii="Times New Roman" w:hAnsi="Times New Roman" w:cs="Times New Roman"/>
          <w:b/>
          <w:bCs/>
          <w:sz w:val="28"/>
          <w:szCs w:val="28"/>
        </w:rPr>
        <w:t xml:space="preserve"> </w:t>
      </w:r>
      <w:r w:rsidR="00AD5DCC">
        <w:rPr>
          <w:noProof/>
        </w:rPr>
        <w:t xml:space="preserve">     </w:t>
      </w:r>
      <w:r w:rsidR="00AD5DCC">
        <w:rPr>
          <w:noProof/>
        </w:rPr>
        <w:drawing>
          <wp:inline distT="0" distB="0" distL="0" distR="0" wp14:anchorId="731FB45D" wp14:editId="25677D90">
            <wp:extent cx="2476500" cy="1952625"/>
            <wp:effectExtent l="114300" t="76200" r="57150" b="142875"/>
            <wp:docPr id="27396552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76500" cy="195262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14:paraId="761985A8" w14:textId="77777777" w:rsidR="00AD5DCC" w:rsidRDefault="00AD5DCC" w:rsidP="00AD5DCC">
      <w:pPr>
        <w:rPr>
          <w:noProof/>
        </w:rPr>
      </w:pPr>
    </w:p>
    <w:p w14:paraId="710A4734" w14:textId="7D0C1B4F" w:rsidR="00AD5DCC" w:rsidRPr="00AD5DCC" w:rsidRDefault="00AD5DCC" w:rsidP="00AD5DCC">
      <w:pPr>
        <w:jc w:val="center"/>
        <w:rPr>
          <w:rFonts w:ascii="Times New Roman" w:hAnsi="Times New Roman" w:cs="Times New Roman"/>
          <w:b/>
          <w:bCs/>
          <w:noProof/>
          <w:sz w:val="24"/>
          <w:szCs w:val="24"/>
        </w:rPr>
      </w:pPr>
      <w:r w:rsidRPr="00AD5DCC">
        <w:rPr>
          <w:rFonts w:ascii="Times New Roman" w:hAnsi="Times New Roman" w:cs="Times New Roman"/>
          <w:b/>
          <w:bCs/>
          <w:noProof/>
          <w:sz w:val="24"/>
          <w:szCs w:val="24"/>
        </w:rPr>
        <w:t>DPCU</w:t>
      </w:r>
    </w:p>
    <w:p w14:paraId="0AB19BC6" w14:textId="3E0D51B6" w:rsidR="00AD5DCC" w:rsidRDefault="008C1865" w:rsidP="00085DD3">
      <w:pPr>
        <w:jc w:val="center"/>
        <w:rPr>
          <w:rFonts w:ascii="Times New Roman" w:hAnsi="Times New Roman" w:cs="Times New Roman"/>
          <w:b/>
          <w:bCs/>
          <w:noProof/>
          <w:sz w:val="24"/>
          <w:szCs w:val="24"/>
        </w:rPr>
      </w:pPr>
      <w:r>
        <w:rPr>
          <w:rFonts w:ascii="Times New Roman" w:hAnsi="Times New Roman" w:cs="Times New Roman"/>
          <w:b/>
          <w:bCs/>
          <w:noProof/>
          <w:sz w:val="24"/>
          <w:szCs w:val="24"/>
        </w:rPr>
        <w:t>OCTOBER</w:t>
      </w:r>
      <w:r w:rsidR="00AD5DCC" w:rsidRPr="00AD5DCC">
        <w:rPr>
          <w:rFonts w:ascii="Times New Roman" w:hAnsi="Times New Roman" w:cs="Times New Roman"/>
          <w:b/>
          <w:bCs/>
          <w:noProof/>
          <w:sz w:val="24"/>
          <w:szCs w:val="24"/>
        </w:rPr>
        <w:t>, 2025</w:t>
      </w:r>
    </w:p>
    <w:p w14:paraId="1B42BC96" w14:textId="77777777" w:rsidR="00085DD3" w:rsidRPr="00085DD3" w:rsidRDefault="00085DD3" w:rsidP="00085DD3">
      <w:pPr>
        <w:jc w:val="center"/>
        <w:rPr>
          <w:rFonts w:ascii="Times New Roman" w:hAnsi="Times New Roman" w:cs="Times New Roman"/>
          <w:b/>
          <w:bCs/>
          <w:sz w:val="24"/>
          <w:szCs w:val="24"/>
        </w:rPr>
      </w:pPr>
    </w:p>
    <w:p w14:paraId="665AB778" w14:textId="5769A37B" w:rsidR="0039261E" w:rsidRDefault="0039261E" w:rsidP="002B2F3A">
      <w:pPr>
        <w:pStyle w:val="Heading1"/>
      </w:pPr>
      <w:bookmarkStart w:id="0" w:name="_Toc210782368"/>
      <w:r w:rsidRPr="00212252">
        <w:lastRenderedPageBreak/>
        <w:t>FORWARD</w:t>
      </w:r>
      <w:bookmarkEnd w:id="0"/>
    </w:p>
    <w:p w14:paraId="46110B17" w14:textId="77777777" w:rsidR="00CE0749" w:rsidRDefault="00CE0749" w:rsidP="00CE0749">
      <w:pPr>
        <w:spacing w:line="360" w:lineRule="auto"/>
        <w:jc w:val="both"/>
        <w:rPr>
          <w:rFonts w:ascii="Times New Roman" w:hAnsi="Times New Roman" w:cs="Times New Roman"/>
          <w:sz w:val="24"/>
          <w:szCs w:val="24"/>
        </w:rPr>
      </w:pPr>
      <w:r w:rsidRPr="00CE0749">
        <w:rPr>
          <w:rFonts w:ascii="Times New Roman" w:hAnsi="Times New Roman" w:cs="Times New Roman"/>
          <w:sz w:val="24"/>
          <w:szCs w:val="24"/>
        </w:rPr>
        <w:t>The 2026 Annual Action Plan of the Kadjebi District Assembly has been developed in accordance with national legal and policy frameworks guiding local-level development planning, including the National Development Planning (System) Act, 1994 (Act 480), the National Development Planning (System) Regulations, 2016 (L.I. 2232), and the Local Governance Act, 2016 (Act 936). As a Planning Authority, the Assembly uses this Plan to translate the goals and strategies of the Medium-Term National Development Policy Framework (MTNDPF, 2026–2029) into actionable programmes and projects tailored to the district’s development priorities.</w:t>
      </w:r>
    </w:p>
    <w:p w14:paraId="56D3E8BC" w14:textId="77777777" w:rsidR="00CE0749" w:rsidRDefault="00CE0749" w:rsidP="00CE0749">
      <w:pPr>
        <w:spacing w:line="360" w:lineRule="auto"/>
        <w:jc w:val="both"/>
        <w:rPr>
          <w:rFonts w:ascii="Times New Roman" w:hAnsi="Times New Roman" w:cs="Times New Roman"/>
          <w:sz w:val="24"/>
          <w:szCs w:val="24"/>
        </w:rPr>
      </w:pPr>
      <w:r w:rsidRPr="00CE0749">
        <w:rPr>
          <w:rFonts w:ascii="Times New Roman" w:hAnsi="Times New Roman" w:cs="Times New Roman"/>
          <w:sz w:val="24"/>
          <w:szCs w:val="24"/>
        </w:rPr>
        <w:t>Prepared by the District Planning Coordinating Unit (DPCU) in collaboration with stakeholders and development partners, the Plan seeks to improve the quality of life of the people in Kadjebi while contributing to national goals of prosperity, equality, environmental sustainability, and security. A total of one hundred and twenty-five (125) programmes and projects have been outlined under thematic areas such as Economic Development, Social Services, Infrastructure, Environment and Sanitation, and Management and Administration.</w:t>
      </w:r>
    </w:p>
    <w:p w14:paraId="69679B84" w14:textId="26F9C3A9" w:rsidR="00CE0749" w:rsidRPr="00CE0749" w:rsidRDefault="00CE0749" w:rsidP="00CE0749">
      <w:pPr>
        <w:spacing w:line="360" w:lineRule="auto"/>
        <w:jc w:val="both"/>
        <w:rPr>
          <w:rFonts w:ascii="Times New Roman" w:hAnsi="Times New Roman" w:cs="Times New Roman"/>
          <w:sz w:val="24"/>
          <w:szCs w:val="24"/>
        </w:rPr>
      </w:pPr>
      <w:r w:rsidRPr="00CE0749">
        <w:rPr>
          <w:rFonts w:ascii="Times New Roman" w:hAnsi="Times New Roman" w:cs="Times New Roman"/>
          <w:sz w:val="24"/>
          <w:szCs w:val="24"/>
        </w:rPr>
        <w:t>Successful implementation will depend on strong collaboration among the District Assembly, partners, and community stakeholders, supported by effective coordination, monitoring, and evaluation from the DPCU. The Plan is structured into six chapters, covering the district profile, development issues, goals and objectives, the composite action plan, monitoring and evaluation arrangements, and a communication strategy. Overall, the 2026 Action Plan reaffirms the Assembly’s commitment to inclusive and sustainable development for the people of Kadjebi District.</w:t>
      </w:r>
    </w:p>
    <w:p w14:paraId="6C627488" w14:textId="77777777" w:rsidR="0039261E" w:rsidRPr="00CE0749" w:rsidRDefault="0039261E" w:rsidP="00CE0749">
      <w:pPr>
        <w:spacing w:line="360" w:lineRule="auto"/>
        <w:jc w:val="both"/>
        <w:rPr>
          <w:rFonts w:ascii="Times New Roman" w:hAnsi="Times New Roman" w:cs="Times New Roman"/>
          <w:b/>
          <w:bCs/>
          <w:sz w:val="24"/>
          <w:szCs w:val="24"/>
        </w:rPr>
      </w:pPr>
    </w:p>
    <w:p w14:paraId="3D1A802F" w14:textId="77777777" w:rsidR="0039261E" w:rsidRDefault="0039261E" w:rsidP="00ED51C3">
      <w:pPr>
        <w:spacing w:line="360" w:lineRule="auto"/>
        <w:jc w:val="both"/>
        <w:rPr>
          <w:rFonts w:ascii="Times New Roman" w:hAnsi="Times New Roman" w:cs="Times New Roman"/>
          <w:b/>
          <w:bCs/>
          <w:sz w:val="24"/>
          <w:szCs w:val="24"/>
        </w:rPr>
      </w:pPr>
    </w:p>
    <w:p w14:paraId="6F3CDA6D" w14:textId="77777777" w:rsidR="0039261E" w:rsidRDefault="0039261E" w:rsidP="00ED51C3">
      <w:pPr>
        <w:spacing w:line="360" w:lineRule="auto"/>
        <w:jc w:val="both"/>
        <w:rPr>
          <w:rFonts w:ascii="Times New Roman" w:hAnsi="Times New Roman" w:cs="Times New Roman"/>
          <w:b/>
          <w:bCs/>
          <w:sz w:val="24"/>
          <w:szCs w:val="24"/>
        </w:rPr>
      </w:pPr>
    </w:p>
    <w:p w14:paraId="39C2EE4A" w14:textId="77777777" w:rsidR="0039261E" w:rsidRDefault="0039261E" w:rsidP="00ED51C3">
      <w:pPr>
        <w:spacing w:line="360" w:lineRule="auto"/>
        <w:jc w:val="both"/>
        <w:rPr>
          <w:rFonts w:ascii="Times New Roman" w:hAnsi="Times New Roman" w:cs="Times New Roman"/>
          <w:b/>
          <w:bCs/>
          <w:sz w:val="24"/>
          <w:szCs w:val="24"/>
        </w:rPr>
      </w:pPr>
    </w:p>
    <w:p w14:paraId="57EFA559" w14:textId="77777777" w:rsidR="0039261E" w:rsidRDefault="0039261E" w:rsidP="00ED51C3">
      <w:pPr>
        <w:spacing w:line="360" w:lineRule="auto"/>
        <w:jc w:val="both"/>
        <w:rPr>
          <w:rFonts w:ascii="Times New Roman" w:hAnsi="Times New Roman" w:cs="Times New Roman"/>
          <w:b/>
          <w:bCs/>
          <w:sz w:val="24"/>
          <w:szCs w:val="24"/>
        </w:rPr>
      </w:pPr>
    </w:p>
    <w:p w14:paraId="6E1A13D4" w14:textId="77777777" w:rsidR="0039261E" w:rsidRDefault="0039261E" w:rsidP="00ED51C3">
      <w:pPr>
        <w:spacing w:line="360" w:lineRule="auto"/>
        <w:jc w:val="both"/>
        <w:rPr>
          <w:rFonts w:ascii="Times New Roman" w:hAnsi="Times New Roman" w:cs="Times New Roman"/>
          <w:b/>
          <w:bCs/>
          <w:sz w:val="24"/>
          <w:szCs w:val="24"/>
        </w:rPr>
      </w:pPr>
    </w:p>
    <w:p w14:paraId="20964766" w14:textId="5F845BFD" w:rsidR="0039261E" w:rsidRDefault="0039261E" w:rsidP="00ED51C3">
      <w:pPr>
        <w:spacing w:line="360" w:lineRule="auto"/>
        <w:jc w:val="both"/>
        <w:rPr>
          <w:rFonts w:ascii="Times New Roman" w:hAnsi="Times New Roman" w:cs="Times New Roman"/>
          <w:b/>
          <w:bCs/>
          <w:sz w:val="24"/>
          <w:szCs w:val="24"/>
        </w:rPr>
      </w:pPr>
    </w:p>
    <w:p w14:paraId="34E1862D" w14:textId="1A9452EF" w:rsidR="0039261E" w:rsidRPr="00212252" w:rsidRDefault="0039261E" w:rsidP="00E43B47">
      <w:pPr>
        <w:pStyle w:val="Heading1"/>
      </w:pPr>
      <w:bookmarkStart w:id="1" w:name="_Toc210782369"/>
      <w:r w:rsidRPr="00212252">
        <w:lastRenderedPageBreak/>
        <w:t>TABLE OF CONTENT</w:t>
      </w:r>
      <w:bookmarkEnd w:id="1"/>
    </w:p>
    <w:sdt>
      <w:sdtPr>
        <w:id w:val="1481571143"/>
        <w:docPartObj>
          <w:docPartGallery w:val="Table of Contents"/>
          <w:docPartUnique/>
        </w:docPartObj>
      </w:sdtPr>
      <w:sdtEndPr>
        <w:rPr>
          <w:rFonts w:ascii="Times New Roman" w:eastAsiaTheme="minorHAnsi" w:hAnsi="Times New Roman"/>
          <w:bCs/>
          <w:i w:val="0"/>
          <w:noProof/>
          <w:color w:val="auto"/>
          <w:sz w:val="24"/>
          <w:szCs w:val="24"/>
        </w:rPr>
      </w:sdtEndPr>
      <w:sdtContent>
        <w:p w14:paraId="615827C0" w14:textId="4C28B1F9" w:rsidR="00A36FD5" w:rsidRPr="00A36FD5" w:rsidRDefault="00A36FD5">
          <w:pPr>
            <w:pStyle w:val="TOCHeading"/>
            <w:rPr>
              <w:rFonts w:ascii="Times New Roman" w:hAnsi="Times New Roman"/>
              <w:i w:val="0"/>
              <w:iCs/>
              <w:color w:val="auto"/>
              <w:sz w:val="24"/>
              <w:szCs w:val="24"/>
            </w:rPr>
          </w:pPr>
        </w:p>
        <w:p w14:paraId="6DA3D085" w14:textId="25F1E3A3" w:rsidR="00946B35" w:rsidRPr="00946B35" w:rsidRDefault="00A36FD5">
          <w:pPr>
            <w:pStyle w:val="TOC1"/>
            <w:tabs>
              <w:tab w:val="right" w:leader="dot" w:pos="9016"/>
            </w:tabs>
            <w:rPr>
              <w:rFonts w:ascii="Times New Roman" w:eastAsiaTheme="minorEastAsia" w:hAnsi="Times New Roman" w:cs="Times New Roman"/>
              <w:b w:val="0"/>
              <w:bCs w:val="0"/>
              <w:caps w:val="0"/>
              <w:noProof/>
              <w:kern w:val="2"/>
              <w:sz w:val="24"/>
              <w:szCs w:val="24"/>
              <w:lang w:val="en-GB" w:eastAsia="en-GB"/>
              <w14:ligatures w14:val="standardContextual"/>
            </w:rPr>
          </w:pPr>
          <w:r w:rsidRPr="00946B35">
            <w:rPr>
              <w:rFonts w:ascii="Times New Roman" w:hAnsi="Times New Roman" w:cs="Times New Roman"/>
              <w:sz w:val="24"/>
              <w:szCs w:val="24"/>
            </w:rPr>
            <w:fldChar w:fldCharType="begin"/>
          </w:r>
          <w:r w:rsidRPr="00946B35">
            <w:rPr>
              <w:rFonts w:ascii="Times New Roman" w:hAnsi="Times New Roman" w:cs="Times New Roman"/>
              <w:sz w:val="24"/>
              <w:szCs w:val="24"/>
            </w:rPr>
            <w:instrText xml:space="preserve"> TOC \o "1-3" \h \z \u </w:instrText>
          </w:r>
          <w:r w:rsidRPr="00946B35">
            <w:rPr>
              <w:rFonts w:ascii="Times New Roman" w:hAnsi="Times New Roman" w:cs="Times New Roman"/>
              <w:sz w:val="24"/>
              <w:szCs w:val="24"/>
            </w:rPr>
            <w:fldChar w:fldCharType="separate"/>
          </w:r>
          <w:hyperlink w:anchor="_Toc210782368" w:history="1">
            <w:r w:rsidR="00946B35" w:rsidRPr="00946B35">
              <w:rPr>
                <w:rStyle w:val="Hyperlink"/>
                <w:rFonts w:ascii="Times New Roman" w:hAnsi="Times New Roman" w:cs="Times New Roman"/>
                <w:b w:val="0"/>
                <w:bCs w:val="0"/>
                <w:noProof/>
                <w:sz w:val="24"/>
                <w:szCs w:val="24"/>
              </w:rPr>
              <w:t>FORWARD</w:t>
            </w:r>
            <w:r w:rsidR="00946B35" w:rsidRPr="00946B35">
              <w:rPr>
                <w:rFonts w:ascii="Times New Roman" w:hAnsi="Times New Roman" w:cs="Times New Roman"/>
                <w:b w:val="0"/>
                <w:bCs w:val="0"/>
                <w:noProof/>
                <w:webHidden/>
                <w:sz w:val="24"/>
                <w:szCs w:val="24"/>
              </w:rPr>
              <w:tab/>
            </w:r>
            <w:r w:rsidR="00946B35" w:rsidRPr="00946B35">
              <w:rPr>
                <w:rFonts w:ascii="Times New Roman" w:hAnsi="Times New Roman" w:cs="Times New Roman"/>
                <w:b w:val="0"/>
                <w:bCs w:val="0"/>
                <w:noProof/>
                <w:webHidden/>
                <w:sz w:val="24"/>
                <w:szCs w:val="24"/>
              </w:rPr>
              <w:fldChar w:fldCharType="begin"/>
            </w:r>
            <w:r w:rsidR="00946B35" w:rsidRPr="00946B35">
              <w:rPr>
                <w:rFonts w:ascii="Times New Roman" w:hAnsi="Times New Roman" w:cs="Times New Roman"/>
                <w:b w:val="0"/>
                <w:bCs w:val="0"/>
                <w:noProof/>
                <w:webHidden/>
                <w:sz w:val="24"/>
                <w:szCs w:val="24"/>
              </w:rPr>
              <w:instrText xml:space="preserve"> PAGEREF _Toc210782368 \h </w:instrText>
            </w:r>
            <w:r w:rsidR="00946B35" w:rsidRPr="00946B35">
              <w:rPr>
                <w:rFonts w:ascii="Times New Roman" w:hAnsi="Times New Roman" w:cs="Times New Roman"/>
                <w:b w:val="0"/>
                <w:bCs w:val="0"/>
                <w:noProof/>
                <w:webHidden/>
                <w:sz w:val="24"/>
                <w:szCs w:val="24"/>
              </w:rPr>
            </w:r>
            <w:r w:rsidR="00946B35" w:rsidRPr="00946B35">
              <w:rPr>
                <w:rFonts w:ascii="Times New Roman" w:hAnsi="Times New Roman" w:cs="Times New Roman"/>
                <w:b w:val="0"/>
                <w:bCs w:val="0"/>
                <w:noProof/>
                <w:webHidden/>
                <w:sz w:val="24"/>
                <w:szCs w:val="24"/>
              </w:rPr>
              <w:fldChar w:fldCharType="separate"/>
            </w:r>
            <w:r w:rsidR="00946B35" w:rsidRPr="00946B35">
              <w:rPr>
                <w:rFonts w:ascii="Times New Roman" w:hAnsi="Times New Roman" w:cs="Times New Roman"/>
                <w:b w:val="0"/>
                <w:bCs w:val="0"/>
                <w:noProof/>
                <w:webHidden/>
                <w:sz w:val="24"/>
                <w:szCs w:val="24"/>
              </w:rPr>
              <w:t>ii</w:t>
            </w:r>
            <w:r w:rsidR="00946B35" w:rsidRPr="00946B35">
              <w:rPr>
                <w:rFonts w:ascii="Times New Roman" w:hAnsi="Times New Roman" w:cs="Times New Roman"/>
                <w:b w:val="0"/>
                <w:bCs w:val="0"/>
                <w:noProof/>
                <w:webHidden/>
                <w:sz w:val="24"/>
                <w:szCs w:val="24"/>
              </w:rPr>
              <w:fldChar w:fldCharType="end"/>
            </w:r>
          </w:hyperlink>
        </w:p>
        <w:p w14:paraId="40838004" w14:textId="3D768B9C" w:rsidR="00946B35" w:rsidRPr="00946B35" w:rsidRDefault="00946B35">
          <w:pPr>
            <w:pStyle w:val="TOC1"/>
            <w:tabs>
              <w:tab w:val="right" w:leader="dot" w:pos="9016"/>
            </w:tabs>
            <w:rPr>
              <w:rFonts w:ascii="Times New Roman" w:eastAsiaTheme="minorEastAsia" w:hAnsi="Times New Roman" w:cs="Times New Roman"/>
              <w:b w:val="0"/>
              <w:bCs w:val="0"/>
              <w:caps w:val="0"/>
              <w:noProof/>
              <w:kern w:val="2"/>
              <w:sz w:val="24"/>
              <w:szCs w:val="24"/>
              <w:lang w:val="en-GB" w:eastAsia="en-GB"/>
              <w14:ligatures w14:val="standardContextual"/>
            </w:rPr>
          </w:pPr>
          <w:hyperlink w:anchor="_Toc210782369" w:history="1">
            <w:r w:rsidRPr="00946B35">
              <w:rPr>
                <w:rStyle w:val="Hyperlink"/>
                <w:rFonts w:ascii="Times New Roman" w:hAnsi="Times New Roman" w:cs="Times New Roman"/>
                <w:b w:val="0"/>
                <w:bCs w:val="0"/>
                <w:noProof/>
                <w:sz w:val="24"/>
                <w:szCs w:val="24"/>
              </w:rPr>
              <w:t>TABLE OF CONTENT</w:t>
            </w:r>
            <w:r w:rsidRPr="00946B35">
              <w:rPr>
                <w:rFonts w:ascii="Times New Roman" w:hAnsi="Times New Roman" w:cs="Times New Roman"/>
                <w:b w:val="0"/>
                <w:bCs w:val="0"/>
                <w:noProof/>
                <w:webHidden/>
                <w:sz w:val="24"/>
                <w:szCs w:val="24"/>
              </w:rPr>
              <w:tab/>
            </w:r>
            <w:r w:rsidRPr="00946B35">
              <w:rPr>
                <w:rFonts w:ascii="Times New Roman" w:hAnsi="Times New Roman" w:cs="Times New Roman"/>
                <w:b w:val="0"/>
                <w:bCs w:val="0"/>
                <w:noProof/>
                <w:webHidden/>
                <w:sz w:val="24"/>
                <w:szCs w:val="24"/>
              </w:rPr>
              <w:fldChar w:fldCharType="begin"/>
            </w:r>
            <w:r w:rsidRPr="00946B35">
              <w:rPr>
                <w:rFonts w:ascii="Times New Roman" w:hAnsi="Times New Roman" w:cs="Times New Roman"/>
                <w:b w:val="0"/>
                <w:bCs w:val="0"/>
                <w:noProof/>
                <w:webHidden/>
                <w:sz w:val="24"/>
                <w:szCs w:val="24"/>
              </w:rPr>
              <w:instrText xml:space="preserve"> PAGEREF _Toc210782369 \h </w:instrText>
            </w:r>
            <w:r w:rsidRPr="00946B35">
              <w:rPr>
                <w:rFonts w:ascii="Times New Roman" w:hAnsi="Times New Roman" w:cs="Times New Roman"/>
                <w:b w:val="0"/>
                <w:bCs w:val="0"/>
                <w:noProof/>
                <w:webHidden/>
                <w:sz w:val="24"/>
                <w:szCs w:val="24"/>
              </w:rPr>
            </w:r>
            <w:r w:rsidRPr="00946B35">
              <w:rPr>
                <w:rFonts w:ascii="Times New Roman" w:hAnsi="Times New Roman" w:cs="Times New Roman"/>
                <w:b w:val="0"/>
                <w:bCs w:val="0"/>
                <w:noProof/>
                <w:webHidden/>
                <w:sz w:val="24"/>
                <w:szCs w:val="24"/>
              </w:rPr>
              <w:fldChar w:fldCharType="separate"/>
            </w:r>
            <w:r w:rsidRPr="00946B35">
              <w:rPr>
                <w:rFonts w:ascii="Times New Roman" w:hAnsi="Times New Roman" w:cs="Times New Roman"/>
                <w:b w:val="0"/>
                <w:bCs w:val="0"/>
                <w:noProof/>
                <w:webHidden/>
                <w:sz w:val="24"/>
                <w:szCs w:val="24"/>
              </w:rPr>
              <w:t>iii</w:t>
            </w:r>
            <w:r w:rsidRPr="00946B35">
              <w:rPr>
                <w:rFonts w:ascii="Times New Roman" w:hAnsi="Times New Roman" w:cs="Times New Roman"/>
                <w:b w:val="0"/>
                <w:bCs w:val="0"/>
                <w:noProof/>
                <w:webHidden/>
                <w:sz w:val="24"/>
                <w:szCs w:val="24"/>
              </w:rPr>
              <w:fldChar w:fldCharType="end"/>
            </w:r>
          </w:hyperlink>
        </w:p>
        <w:p w14:paraId="0FD3037B" w14:textId="2B1A8D71" w:rsidR="00946B35" w:rsidRPr="00946B35" w:rsidRDefault="00946B35">
          <w:pPr>
            <w:pStyle w:val="TOC1"/>
            <w:tabs>
              <w:tab w:val="right" w:leader="dot" w:pos="9016"/>
            </w:tabs>
            <w:rPr>
              <w:rFonts w:ascii="Times New Roman" w:eastAsiaTheme="minorEastAsia" w:hAnsi="Times New Roman" w:cs="Times New Roman"/>
              <w:b w:val="0"/>
              <w:bCs w:val="0"/>
              <w:caps w:val="0"/>
              <w:noProof/>
              <w:kern w:val="2"/>
              <w:sz w:val="24"/>
              <w:szCs w:val="24"/>
              <w:lang w:val="en-GB" w:eastAsia="en-GB"/>
              <w14:ligatures w14:val="standardContextual"/>
            </w:rPr>
          </w:pPr>
          <w:hyperlink w:anchor="_Toc210782370" w:history="1">
            <w:r w:rsidRPr="00946B35">
              <w:rPr>
                <w:rStyle w:val="Hyperlink"/>
                <w:rFonts w:ascii="Times New Roman" w:hAnsi="Times New Roman" w:cs="Times New Roman"/>
                <w:b w:val="0"/>
                <w:bCs w:val="0"/>
                <w:noProof/>
                <w:sz w:val="24"/>
                <w:szCs w:val="24"/>
              </w:rPr>
              <w:t>LIST OF TABLES</w:t>
            </w:r>
            <w:r w:rsidRPr="00946B35">
              <w:rPr>
                <w:rFonts w:ascii="Times New Roman" w:hAnsi="Times New Roman" w:cs="Times New Roman"/>
                <w:b w:val="0"/>
                <w:bCs w:val="0"/>
                <w:noProof/>
                <w:webHidden/>
                <w:sz w:val="24"/>
                <w:szCs w:val="24"/>
              </w:rPr>
              <w:tab/>
            </w:r>
            <w:r w:rsidRPr="00946B35">
              <w:rPr>
                <w:rFonts w:ascii="Times New Roman" w:hAnsi="Times New Roman" w:cs="Times New Roman"/>
                <w:b w:val="0"/>
                <w:bCs w:val="0"/>
                <w:noProof/>
                <w:webHidden/>
                <w:sz w:val="24"/>
                <w:szCs w:val="24"/>
              </w:rPr>
              <w:fldChar w:fldCharType="begin"/>
            </w:r>
            <w:r w:rsidRPr="00946B35">
              <w:rPr>
                <w:rFonts w:ascii="Times New Roman" w:hAnsi="Times New Roman" w:cs="Times New Roman"/>
                <w:b w:val="0"/>
                <w:bCs w:val="0"/>
                <w:noProof/>
                <w:webHidden/>
                <w:sz w:val="24"/>
                <w:szCs w:val="24"/>
              </w:rPr>
              <w:instrText xml:space="preserve"> PAGEREF _Toc210782370 \h </w:instrText>
            </w:r>
            <w:r w:rsidRPr="00946B35">
              <w:rPr>
                <w:rFonts w:ascii="Times New Roman" w:hAnsi="Times New Roman" w:cs="Times New Roman"/>
                <w:b w:val="0"/>
                <w:bCs w:val="0"/>
                <w:noProof/>
                <w:webHidden/>
                <w:sz w:val="24"/>
                <w:szCs w:val="24"/>
              </w:rPr>
            </w:r>
            <w:r w:rsidRPr="00946B35">
              <w:rPr>
                <w:rFonts w:ascii="Times New Roman" w:hAnsi="Times New Roman" w:cs="Times New Roman"/>
                <w:b w:val="0"/>
                <w:bCs w:val="0"/>
                <w:noProof/>
                <w:webHidden/>
                <w:sz w:val="24"/>
                <w:szCs w:val="24"/>
              </w:rPr>
              <w:fldChar w:fldCharType="separate"/>
            </w:r>
            <w:r w:rsidRPr="00946B35">
              <w:rPr>
                <w:rFonts w:ascii="Times New Roman" w:hAnsi="Times New Roman" w:cs="Times New Roman"/>
                <w:b w:val="0"/>
                <w:bCs w:val="0"/>
                <w:noProof/>
                <w:webHidden/>
                <w:sz w:val="24"/>
                <w:szCs w:val="24"/>
              </w:rPr>
              <w:t>iii</w:t>
            </w:r>
            <w:r w:rsidRPr="00946B35">
              <w:rPr>
                <w:rFonts w:ascii="Times New Roman" w:hAnsi="Times New Roman" w:cs="Times New Roman"/>
                <w:b w:val="0"/>
                <w:bCs w:val="0"/>
                <w:noProof/>
                <w:webHidden/>
                <w:sz w:val="24"/>
                <w:szCs w:val="24"/>
              </w:rPr>
              <w:fldChar w:fldCharType="end"/>
            </w:r>
          </w:hyperlink>
        </w:p>
        <w:p w14:paraId="2D3939FC" w14:textId="4CF0D857" w:rsidR="00946B35" w:rsidRPr="00946B35" w:rsidRDefault="00946B35">
          <w:pPr>
            <w:pStyle w:val="TOC1"/>
            <w:tabs>
              <w:tab w:val="right" w:leader="dot" w:pos="9016"/>
            </w:tabs>
            <w:rPr>
              <w:rFonts w:ascii="Times New Roman" w:eastAsiaTheme="minorEastAsia" w:hAnsi="Times New Roman" w:cs="Times New Roman"/>
              <w:b w:val="0"/>
              <w:bCs w:val="0"/>
              <w:caps w:val="0"/>
              <w:noProof/>
              <w:kern w:val="2"/>
              <w:sz w:val="24"/>
              <w:szCs w:val="24"/>
              <w:lang w:val="en-GB" w:eastAsia="en-GB"/>
              <w14:ligatures w14:val="standardContextual"/>
            </w:rPr>
          </w:pPr>
          <w:hyperlink w:anchor="_Toc210782371" w:history="1">
            <w:r w:rsidRPr="00946B35">
              <w:rPr>
                <w:rStyle w:val="Hyperlink"/>
                <w:rFonts w:ascii="Times New Roman" w:hAnsi="Times New Roman" w:cs="Times New Roman"/>
                <w:b w:val="0"/>
                <w:bCs w:val="0"/>
                <w:noProof/>
                <w:sz w:val="24"/>
                <w:szCs w:val="24"/>
              </w:rPr>
              <w:t>LIST OF FIGURES</w:t>
            </w:r>
            <w:r w:rsidRPr="00946B35">
              <w:rPr>
                <w:rFonts w:ascii="Times New Roman" w:hAnsi="Times New Roman" w:cs="Times New Roman"/>
                <w:b w:val="0"/>
                <w:bCs w:val="0"/>
                <w:noProof/>
                <w:webHidden/>
                <w:sz w:val="24"/>
                <w:szCs w:val="24"/>
              </w:rPr>
              <w:tab/>
            </w:r>
            <w:r w:rsidRPr="00946B35">
              <w:rPr>
                <w:rFonts w:ascii="Times New Roman" w:hAnsi="Times New Roman" w:cs="Times New Roman"/>
                <w:b w:val="0"/>
                <w:bCs w:val="0"/>
                <w:noProof/>
                <w:webHidden/>
                <w:sz w:val="24"/>
                <w:szCs w:val="24"/>
              </w:rPr>
              <w:fldChar w:fldCharType="begin"/>
            </w:r>
            <w:r w:rsidRPr="00946B35">
              <w:rPr>
                <w:rFonts w:ascii="Times New Roman" w:hAnsi="Times New Roman" w:cs="Times New Roman"/>
                <w:b w:val="0"/>
                <w:bCs w:val="0"/>
                <w:noProof/>
                <w:webHidden/>
                <w:sz w:val="24"/>
                <w:szCs w:val="24"/>
              </w:rPr>
              <w:instrText xml:space="preserve"> PAGEREF _Toc210782371 \h </w:instrText>
            </w:r>
            <w:r w:rsidRPr="00946B35">
              <w:rPr>
                <w:rFonts w:ascii="Times New Roman" w:hAnsi="Times New Roman" w:cs="Times New Roman"/>
                <w:b w:val="0"/>
                <w:bCs w:val="0"/>
                <w:noProof/>
                <w:webHidden/>
                <w:sz w:val="24"/>
                <w:szCs w:val="24"/>
              </w:rPr>
            </w:r>
            <w:r w:rsidRPr="00946B35">
              <w:rPr>
                <w:rFonts w:ascii="Times New Roman" w:hAnsi="Times New Roman" w:cs="Times New Roman"/>
                <w:b w:val="0"/>
                <w:bCs w:val="0"/>
                <w:noProof/>
                <w:webHidden/>
                <w:sz w:val="24"/>
                <w:szCs w:val="24"/>
              </w:rPr>
              <w:fldChar w:fldCharType="separate"/>
            </w:r>
            <w:r w:rsidRPr="00946B35">
              <w:rPr>
                <w:rFonts w:ascii="Times New Roman" w:hAnsi="Times New Roman" w:cs="Times New Roman"/>
                <w:b w:val="0"/>
                <w:bCs w:val="0"/>
                <w:noProof/>
                <w:webHidden/>
                <w:sz w:val="24"/>
                <w:szCs w:val="24"/>
              </w:rPr>
              <w:t>iv</w:t>
            </w:r>
            <w:r w:rsidRPr="00946B35">
              <w:rPr>
                <w:rFonts w:ascii="Times New Roman" w:hAnsi="Times New Roman" w:cs="Times New Roman"/>
                <w:b w:val="0"/>
                <w:bCs w:val="0"/>
                <w:noProof/>
                <w:webHidden/>
                <w:sz w:val="24"/>
                <w:szCs w:val="24"/>
              </w:rPr>
              <w:fldChar w:fldCharType="end"/>
            </w:r>
          </w:hyperlink>
        </w:p>
        <w:p w14:paraId="07724A26" w14:textId="13F083E7" w:rsidR="00946B35" w:rsidRPr="00946B35" w:rsidRDefault="00946B35">
          <w:pPr>
            <w:pStyle w:val="TOC1"/>
            <w:tabs>
              <w:tab w:val="right" w:leader="dot" w:pos="9016"/>
            </w:tabs>
            <w:rPr>
              <w:rFonts w:ascii="Times New Roman" w:eastAsiaTheme="minorEastAsia" w:hAnsi="Times New Roman" w:cs="Times New Roman"/>
              <w:b w:val="0"/>
              <w:bCs w:val="0"/>
              <w:caps w:val="0"/>
              <w:noProof/>
              <w:kern w:val="2"/>
              <w:sz w:val="24"/>
              <w:szCs w:val="24"/>
              <w:lang w:val="en-GB" w:eastAsia="en-GB"/>
              <w14:ligatures w14:val="standardContextual"/>
            </w:rPr>
          </w:pPr>
          <w:hyperlink w:anchor="_Toc210782372" w:history="1">
            <w:r w:rsidRPr="00946B35">
              <w:rPr>
                <w:rStyle w:val="Hyperlink"/>
                <w:rFonts w:ascii="Times New Roman" w:hAnsi="Times New Roman" w:cs="Times New Roman"/>
                <w:b w:val="0"/>
                <w:bCs w:val="0"/>
                <w:noProof/>
                <w:sz w:val="24"/>
                <w:szCs w:val="24"/>
              </w:rPr>
              <w:t>EXECUTIVE SUMMARY</w:t>
            </w:r>
            <w:r w:rsidRPr="00946B35">
              <w:rPr>
                <w:rFonts w:ascii="Times New Roman" w:hAnsi="Times New Roman" w:cs="Times New Roman"/>
                <w:b w:val="0"/>
                <w:bCs w:val="0"/>
                <w:noProof/>
                <w:webHidden/>
                <w:sz w:val="24"/>
                <w:szCs w:val="24"/>
              </w:rPr>
              <w:tab/>
            </w:r>
            <w:r w:rsidRPr="00946B35">
              <w:rPr>
                <w:rFonts w:ascii="Times New Roman" w:hAnsi="Times New Roman" w:cs="Times New Roman"/>
                <w:b w:val="0"/>
                <w:bCs w:val="0"/>
                <w:noProof/>
                <w:webHidden/>
                <w:sz w:val="24"/>
                <w:szCs w:val="24"/>
              </w:rPr>
              <w:fldChar w:fldCharType="begin"/>
            </w:r>
            <w:r w:rsidRPr="00946B35">
              <w:rPr>
                <w:rFonts w:ascii="Times New Roman" w:hAnsi="Times New Roman" w:cs="Times New Roman"/>
                <w:b w:val="0"/>
                <w:bCs w:val="0"/>
                <w:noProof/>
                <w:webHidden/>
                <w:sz w:val="24"/>
                <w:szCs w:val="24"/>
              </w:rPr>
              <w:instrText xml:space="preserve"> PAGEREF _Toc210782372 \h </w:instrText>
            </w:r>
            <w:r w:rsidRPr="00946B35">
              <w:rPr>
                <w:rFonts w:ascii="Times New Roman" w:hAnsi="Times New Roman" w:cs="Times New Roman"/>
                <w:b w:val="0"/>
                <w:bCs w:val="0"/>
                <w:noProof/>
                <w:webHidden/>
                <w:sz w:val="24"/>
                <w:szCs w:val="24"/>
              </w:rPr>
            </w:r>
            <w:r w:rsidRPr="00946B35">
              <w:rPr>
                <w:rFonts w:ascii="Times New Roman" w:hAnsi="Times New Roman" w:cs="Times New Roman"/>
                <w:b w:val="0"/>
                <w:bCs w:val="0"/>
                <w:noProof/>
                <w:webHidden/>
                <w:sz w:val="24"/>
                <w:szCs w:val="24"/>
              </w:rPr>
              <w:fldChar w:fldCharType="separate"/>
            </w:r>
            <w:r w:rsidRPr="00946B35">
              <w:rPr>
                <w:rFonts w:ascii="Times New Roman" w:hAnsi="Times New Roman" w:cs="Times New Roman"/>
                <w:b w:val="0"/>
                <w:bCs w:val="0"/>
                <w:noProof/>
                <w:webHidden/>
                <w:sz w:val="24"/>
                <w:szCs w:val="24"/>
              </w:rPr>
              <w:t>v</w:t>
            </w:r>
            <w:r w:rsidRPr="00946B35">
              <w:rPr>
                <w:rFonts w:ascii="Times New Roman" w:hAnsi="Times New Roman" w:cs="Times New Roman"/>
                <w:b w:val="0"/>
                <w:bCs w:val="0"/>
                <w:noProof/>
                <w:webHidden/>
                <w:sz w:val="24"/>
                <w:szCs w:val="24"/>
              </w:rPr>
              <w:fldChar w:fldCharType="end"/>
            </w:r>
          </w:hyperlink>
        </w:p>
        <w:p w14:paraId="46933FDD" w14:textId="57DC7803" w:rsidR="00946B35" w:rsidRPr="00946B35" w:rsidRDefault="00946B35">
          <w:pPr>
            <w:pStyle w:val="TOC1"/>
            <w:tabs>
              <w:tab w:val="right" w:leader="dot" w:pos="9016"/>
            </w:tabs>
            <w:rPr>
              <w:rFonts w:ascii="Times New Roman" w:eastAsiaTheme="minorEastAsia" w:hAnsi="Times New Roman" w:cs="Times New Roman"/>
              <w:b w:val="0"/>
              <w:bCs w:val="0"/>
              <w:caps w:val="0"/>
              <w:noProof/>
              <w:kern w:val="2"/>
              <w:sz w:val="24"/>
              <w:szCs w:val="24"/>
              <w:lang w:val="en-GB" w:eastAsia="en-GB"/>
              <w14:ligatures w14:val="standardContextual"/>
            </w:rPr>
          </w:pPr>
          <w:hyperlink w:anchor="_Toc210782373" w:history="1">
            <w:r w:rsidRPr="00946B35">
              <w:rPr>
                <w:rStyle w:val="Hyperlink"/>
                <w:rFonts w:ascii="Times New Roman" w:hAnsi="Times New Roman" w:cs="Times New Roman"/>
                <w:b w:val="0"/>
                <w:bCs w:val="0"/>
                <w:noProof/>
                <w:sz w:val="24"/>
                <w:szCs w:val="24"/>
              </w:rPr>
              <w:t>CHAPTER ONE</w:t>
            </w:r>
            <w:r w:rsidRPr="00946B35">
              <w:rPr>
                <w:rFonts w:ascii="Times New Roman" w:hAnsi="Times New Roman" w:cs="Times New Roman"/>
                <w:b w:val="0"/>
                <w:bCs w:val="0"/>
                <w:noProof/>
                <w:webHidden/>
                <w:sz w:val="24"/>
                <w:szCs w:val="24"/>
              </w:rPr>
              <w:tab/>
            </w:r>
            <w:r w:rsidRPr="00946B35">
              <w:rPr>
                <w:rFonts w:ascii="Times New Roman" w:hAnsi="Times New Roman" w:cs="Times New Roman"/>
                <w:b w:val="0"/>
                <w:bCs w:val="0"/>
                <w:noProof/>
                <w:webHidden/>
                <w:sz w:val="24"/>
                <w:szCs w:val="24"/>
              </w:rPr>
              <w:fldChar w:fldCharType="begin"/>
            </w:r>
            <w:r w:rsidRPr="00946B35">
              <w:rPr>
                <w:rFonts w:ascii="Times New Roman" w:hAnsi="Times New Roman" w:cs="Times New Roman"/>
                <w:b w:val="0"/>
                <w:bCs w:val="0"/>
                <w:noProof/>
                <w:webHidden/>
                <w:sz w:val="24"/>
                <w:szCs w:val="24"/>
              </w:rPr>
              <w:instrText xml:space="preserve"> PAGEREF _Toc210782373 \h </w:instrText>
            </w:r>
            <w:r w:rsidRPr="00946B35">
              <w:rPr>
                <w:rFonts w:ascii="Times New Roman" w:hAnsi="Times New Roman" w:cs="Times New Roman"/>
                <w:b w:val="0"/>
                <w:bCs w:val="0"/>
                <w:noProof/>
                <w:webHidden/>
                <w:sz w:val="24"/>
                <w:szCs w:val="24"/>
              </w:rPr>
            </w:r>
            <w:r w:rsidRPr="00946B35">
              <w:rPr>
                <w:rFonts w:ascii="Times New Roman" w:hAnsi="Times New Roman" w:cs="Times New Roman"/>
                <w:b w:val="0"/>
                <w:bCs w:val="0"/>
                <w:noProof/>
                <w:webHidden/>
                <w:sz w:val="24"/>
                <w:szCs w:val="24"/>
              </w:rPr>
              <w:fldChar w:fldCharType="separate"/>
            </w:r>
            <w:r w:rsidRPr="00946B35">
              <w:rPr>
                <w:rFonts w:ascii="Times New Roman" w:hAnsi="Times New Roman" w:cs="Times New Roman"/>
                <w:b w:val="0"/>
                <w:bCs w:val="0"/>
                <w:noProof/>
                <w:webHidden/>
                <w:sz w:val="24"/>
                <w:szCs w:val="24"/>
              </w:rPr>
              <w:t>1</w:t>
            </w:r>
            <w:r w:rsidRPr="00946B35">
              <w:rPr>
                <w:rFonts w:ascii="Times New Roman" w:hAnsi="Times New Roman" w:cs="Times New Roman"/>
                <w:b w:val="0"/>
                <w:bCs w:val="0"/>
                <w:noProof/>
                <w:webHidden/>
                <w:sz w:val="24"/>
                <w:szCs w:val="24"/>
              </w:rPr>
              <w:fldChar w:fldCharType="end"/>
            </w:r>
          </w:hyperlink>
        </w:p>
        <w:p w14:paraId="1A05D3A2" w14:textId="21E896A1" w:rsidR="00946B35" w:rsidRPr="00946B35" w:rsidRDefault="00946B35">
          <w:pPr>
            <w:pStyle w:val="TOC1"/>
            <w:tabs>
              <w:tab w:val="right" w:leader="dot" w:pos="9016"/>
            </w:tabs>
            <w:rPr>
              <w:rFonts w:ascii="Times New Roman" w:eastAsiaTheme="minorEastAsia" w:hAnsi="Times New Roman" w:cs="Times New Roman"/>
              <w:b w:val="0"/>
              <w:bCs w:val="0"/>
              <w:caps w:val="0"/>
              <w:noProof/>
              <w:kern w:val="2"/>
              <w:sz w:val="24"/>
              <w:szCs w:val="24"/>
              <w:lang w:val="en-GB" w:eastAsia="en-GB"/>
              <w14:ligatures w14:val="standardContextual"/>
            </w:rPr>
          </w:pPr>
          <w:hyperlink w:anchor="_Toc210782374" w:history="1">
            <w:r w:rsidRPr="00946B35">
              <w:rPr>
                <w:rStyle w:val="Hyperlink"/>
                <w:rFonts w:ascii="Times New Roman" w:hAnsi="Times New Roman" w:cs="Times New Roman"/>
                <w:b w:val="0"/>
                <w:bCs w:val="0"/>
                <w:noProof/>
                <w:sz w:val="24"/>
                <w:szCs w:val="24"/>
              </w:rPr>
              <w:t>GENERAL INTRODUCTION</w:t>
            </w:r>
            <w:r w:rsidRPr="00946B35">
              <w:rPr>
                <w:rFonts w:ascii="Times New Roman" w:hAnsi="Times New Roman" w:cs="Times New Roman"/>
                <w:b w:val="0"/>
                <w:bCs w:val="0"/>
                <w:noProof/>
                <w:webHidden/>
                <w:sz w:val="24"/>
                <w:szCs w:val="24"/>
              </w:rPr>
              <w:tab/>
            </w:r>
            <w:r w:rsidRPr="00946B35">
              <w:rPr>
                <w:rFonts w:ascii="Times New Roman" w:hAnsi="Times New Roman" w:cs="Times New Roman"/>
                <w:b w:val="0"/>
                <w:bCs w:val="0"/>
                <w:noProof/>
                <w:webHidden/>
                <w:sz w:val="24"/>
                <w:szCs w:val="24"/>
              </w:rPr>
              <w:fldChar w:fldCharType="begin"/>
            </w:r>
            <w:r w:rsidRPr="00946B35">
              <w:rPr>
                <w:rFonts w:ascii="Times New Roman" w:hAnsi="Times New Roman" w:cs="Times New Roman"/>
                <w:b w:val="0"/>
                <w:bCs w:val="0"/>
                <w:noProof/>
                <w:webHidden/>
                <w:sz w:val="24"/>
                <w:szCs w:val="24"/>
              </w:rPr>
              <w:instrText xml:space="preserve"> PAGEREF _Toc210782374 \h </w:instrText>
            </w:r>
            <w:r w:rsidRPr="00946B35">
              <w:rPr>
                <w:rFonts w:ascii="Times New Roman" w:hAnsi="Times New Roman" w:cs="Times New Roman"/>
                <w:b w:val="0"/>
                <w:bCs w:val="0"/>
                <w:noProof/>
                <w:webHidden/>
                <w:sz w:val="24"/>
                <w:szCs w:val="24"/>
              </w:rPr>
            </w:r>
            <w:r w:rsidRPr="00946B35">
              <w:rPr>
                <w:rFonts w:ascii="Times New Roman" w:hAnsi="Times New Roman" w:cs="Times New Roman"/>
                <w:b w:val="0"/>
                <w:bCs w:val="0"/>
                <w:noProof/>
                <w:webHidden/>
                <w:sz w:val="24"/>
                <w:szCs w:val="24"/>
              </w:rPr>
              <w:fldChar w:fldCharType="separate"/>
            </w:r>
            <w:r w:rsidRPr="00946B35">
              <w:rPr>
                <w:rFonts w:ascii="Times New Roman" w:hAnsi="Times New Roman" w:cs="Times New Roman"/>
                <w:b w:val="0"/>
                <w:bCs w:val="0"/>
                <w:noProof/>
                <w:webHidden/>
                <w:sz w:val="24"/>
                <w:szCs w:val="24"/>
              </w:rPr>
              <w:t>1</w:t>
            </w:r>
            <w:r w:rsidRPr="00946B35">
              <w:rPr>
                <w:rFonts w:ascii="Times New Roman" w:hAnsi="Times New Roman" w:cs="Times New Roman"/>
                <w:b w:val="0"/>
                <w:bCs w:val="0"/>
                <w:noProof/>
                <w:webHidden/>
                <w:sz w:val="24"/>
                <w:szCs w:val="24"/>
              </w:rPr>
              <w:fldChar w:fldCharType="end"/>
            </w:r>
          </w:hyperlink>
        </w:p>
        <w:p w14:paraId="6C94B93A" w14:textId="16077E37" w:rsidR="00946B35" w:rsidRPr="00946B35" w:rsidRDefault="00946B35">
          <w:pPr>
            <w:pStyle w:val="TOC1"/>
            <w:tabs>
              <w:tab w:val="right" w:leader="dot" w:pos="9016"/>
            </w:tabs>
            <w:rPr>
              <w:rFonts w:ascii="Times New Roman" w:eastAsiaTheme="minorEastAsia" w:hAnsi="Times New Roman" w:cs="Times New Roman"/>
              <w:b w:val="0"/>
              <w:bCs w:val="0"/>
              <w:caps w:val="0"/>
              <w:noProof/>
              <w:kern w:val="2"/>
              <w:sz w:val="24"/>
              <w:szCs w:val="24"/>
              <w:lang w:val="en-GB" w:eastAsia="en-GB"/>
              <w14:ligatures w14:val="standardContextual"/>
            </w:rPr>
          </w:pPr>
          <w:hyperlink w:anchor="_Toc210782375" w:history="1">
            <w:r w:rsidRPr="00946B35">
              <w:rPr>
                <w:rStyle w:val="Hyperlink"/>
                <w:rFonts w:ascii="Times New Roman" w:hAnsi="Times New Roman" w:cs="Times New Roman"/>
                <w:b w:val="0"/>
                <w:bCs w:val="0"/>
                <w:noProof/>
                <w:sz w:val="24"/>
                <w:szCs w:val="24"/>
              </w:rPr>
              <w:t>DISTRICT PROFILE</w:t>
            </w:r>
            <w:r w:rsidRPr="00946B35">
              <w:rPr>
                <w:rFonts w:ascii="Times New Roman" w:hAnsi="Times New Roman" w:cs="Times New Roman"/>
                <w:b w:val="0"/>
                <w:bCs w:val="0"/>
                <w:noProof/>
                <w:webHidden/>
                <w:sz w:val="24"/>
                <w:szCs w:val="24"/>
              </w:rPr>
              <w:tab/>
            </w:r>
            <w:r w:rsidRPr="00946B35">
              <w:rPr>
                <w:rFonts w:ascii="Times New Roman" w:hAnsi="Times New Roman" w:cs="Times New Roman"/>
                <w:b w:val="0"/>
                <w:bCs w:val="0"/>
                <w:noProof/>
                <w:webHidden/>
                <w:sz w:val="24"/>
                <w:szCs w:val="24"/>
              </w:rPr>
              <w:fldChar w:fldCharType="begin"/>
            </w:r>
            <w:r w:rsidRPr="00946B35">
              <w:rPr>
                <w:rFonts w:ascii="Times New Roman" w:hAnsi="Times New Roman" w:cs="Times New Roman"/>
                <w:b w:val="0"/>
                <w:bCs w:val="0"/>
                <w:noProof/>
                <w:webHidden/>
                <w:sz w:val="24"/>
                <w:szCs w:val="24"/>
              </w:rPr>
              <w:instrText xml:space="preserve"> PAGEREF _Toc210782375 \h </w:instrText>
            </w:r>
            <w:r w:rsidRPr="00946B35">
              <w:rPr>
                <w:rFonts w:ascii="Times New Roman" w:hAnsi="Times New Roman" w:cs="Times New Roman"/>
                <w:b w:val="0"/>
                <w:bCs w:val="0"/>
                <w:noProof/>
                <w:webHidden/>
                <w:sz w:val="24"/>
                <w:szCs w:val="24"/>
              </w:rPr>
            </w:r>
            <w:r w:rsidRPr="00946B35">
              <w:rPr>
                <w:rFonts w:ascii="Times New Roman" w:hAnsi="Times New Roman" w:cs="Times New Roman"/>
                <w:b w:val="0"/>
                <w:bCs w:val="0"/>
                <w:noProof/>
                <w:webHidden/>
                <w:sz w:val="24"/>
                <w:szCs w:val="24"/>
              </w:rPr>
              <w:fldChar w:fldCharType="separate"/>
            </w:r>
            <w:r w:rsidRPr="00946B35">
              <w:rPr>
                <w:rFonts w:ascii="Times New Roman" w:hAnsi="Times New Roman" w:cs="Times New Roman"/>
                <w:b w:val="0"/>
                <w:bCs w:val="0"/>
                <w:noProof/>
                <w:webHidden/>
                <w:sz w:val="24"/>
                <w:szCs w:val="24"/>
              </w:rPr>
              <w:t>1</w:t>
            </w:r>
            <w:r w:rsidRPr="00946B35">
              <w:rPr>
                <w:rFonts w:ascii="Times New Roman" w:hAnsi="Times New Roman" w:cs="Times New Roman"/>
                <w:b w:val="0"/>
                <w:bCs w:val="0"/>
                <w:noProof/>
                <w:webHidden/>
                <w:sz w:val="24"/>
                <w:szCs w:val="24"/>
              </w:rPr>
              <w:fldChar w:fldCharType="end"/>
            </w:r>
          </w:hyperlink>
        </w:p>
        <w:p w14:paraId="2092DBEF" w14:textId="4E407C2B" w:rsidR="00946B35" w:rsidRPr="00946B35" w:rsidRDefault="00946B35">
          <w:pPr>
            <w:pStyle w:val="TOC1"/>
            <w:tabs>
              <w:tab w:val="right" w:leader="dot" w:pos="9016"/>
            </w:tabs>
            <w:rPr>
              <w:rFonts w:ascii="Times New Roman" w:eastAsiaTheme="minorEastAsia" w:hAnsi="Times New Roman" w:cs="Times New Roman"/>
              <w:b w:val="0"/>
              <w:bCs w:val="0"/>
              <w:caps w:val="0"/>
              <w:noProof/>
              <w:kern w:val="2"/>
              <w:sz w:val="24"/>
              <w:szCs w:val="24"/>
              <w:lang w:val="en-GB" w:eastAsia="en-GB"/>
              <w14:ligatures w14:val="standardContextual"/>
            </w:rPr>
          </w:pPr>
          <w:hyperlink w:anchor="_Toc210782376" w:history="1">
            <w:r w:rsidRPr="00946B35">
              <w:rPr>
                <w:rStyle w:val="Hyperlink"/>
                <w:rFonts w:ascii="Times New Roman" w:hAnsi="Times New Roman" w:cs="Times New Roman"/>
                <w:b w:val="0"/>
                <w:bCs w:val="0"/>
                <w:noProof/>
                <w:sz w:val="24"/>
                <w:szCs w:val="24"/>
              </w:rPr>
              <w:t>CHAPTER TWO</w:t>
            </w:r>
            <w:r w:rsidRPr="00946B35">
              <w:rPr>
                <w:rFonts w:ascii="Times New Roman" w:hAnsi="Times New Roman" w:cs="Times New Roman"/>
                <w:b w:val="0"/>
                <w:bCs w:val="0"/>
                <w:noProof/>
                <w:webHidden/>
                <w:sz w:val="24"/>
                <w:szCs w:val="24"/>
              </w:rPr>
              <w:tab/>
            </w:r>
            <w:r w:rsidRPr="00946B35">
              <w:rPr>
                <w:rFonts w:ascii="Times New Roman" w:hAnsi="Times New Roman" w:cs="Times New Roman"/>
                <w:b w:val="0"/>
                <w:bCs w:val="0"/>
                <w:noProof/>
                <w:webHidden/>
                <w:sz w:val="24"/>
                <w:szCs w:val="24"/>
              </w:rPr>
              <w:fldChar w:fldCharType="begin"/>
            </w:r>
            <w:r w:rsidRPr="00946B35">
              <w:rPr>
                <w:rFonts w:ascii="Times New Roman" w:hAnsi="Times New Roman" w:cs="Times New Roman"/>
                <w:b w:val="0"/>
                <w:bCs w:val="0"/>
                <w:noProof/>
                <w:webHidden/>
                <w:sz w:val="24"/>
                <w:szCs w:val="24"/>
              </w:rPr>
              <w:instrText xml:space="preserve"> PAGEREF _Toc210782376 \h </w:instrText>
            </w:r>
            <w:r w:rsidRPr="00946B35">
              <w:rPr>
                <w:rFonts w:ascii="Times New Roman" w:hAnsi="Times New Roman" w:cs="Times New Roman"/>
                <w:b w:val="0"/>
                <w:bCs w:val="0"/>
                <w:noProof/>
                <w:webHidden/>
                <w:sz w:val="24"/>
                <w:szCs w:val="24"/>
              </w:rPr>
            </w:r>
            <w:r w:rsidRPr="00946B35">
              <w:rPr>
                <w:rFonts w:ascii="Times New Roman" w:hAnsi="Times New Roman" w:cs="Times New Roman"/>
                <w:b w:val="0"/>
                <w:bCs w:val="0"/>
                <w:noProof/>
                <w:webHidden/>
                <w:sz w:val="24"/>
                <w:szCs w:val="24"/>
              </w:rPr>
              <w:fldChar w:fldCharType="separate"/>
            </w:r>
            <w:r w:rsidRPr="00946B35">
              <w:rPr>
                <w:rFonts w:ascii="Times New Roman" w:hAnsi="Times New Roman" w:cs="Times New Roman"/>
                <w:b w:val="0"/>
                <w:bCs w:val="0"/>
                <w:noProof/>
                <w:webHidden/>
                <w:sz w:val="24"/>
                <w:szCs w:val="24"/>
              </w:rPr>
              <w:t>15</w:t>
            </w:r>
            <w:r w:rsidRPr="00946B35">
              <w:rPr>
                <w:rFonts w:ascii="Times New Roman" w:hAnsi="Times New Roman" w:cs="Times New Roman"/>
                <w:b w:val="0"/>
                <w:bCs w:val="0"/>
                <w:noProof/>
                <w:webHidden/>
                <w:sz w:val="24"/>
                <w:szCs w:val="24"/>
              </w:rPr>
              <w:fldChar w:fldCharType="end"/>
            </w:r>
          </w:hyperlink>
        </w:p>
        <w:p w14:paraId="3D0C2F06" w14:textId="0FC43A97" w:rsidR="00946B35" w:rsidRPr="00946B35" w:rsidRDefault="00946B35">
          <w:pPr>
            <w:pStyle w:val="TOC1"/>
            <w:tabs>
              <w:tab w:val="right" w:leader="dot" w:pos="9016"/>
            </w:tabs>
            <w:rPr>
              <w:rFonts w:ascii="Times New Roman" w:eastAsiaTheme="minorEastAsia" w:hAnsi="Times New Roman" w:cs="Times New Roman"/>
              <w:b w:val="0"/>
              <w:bCs w:val="0"/>
              <w:caps w:val="0"/>
              <w:noProof/>
              <w:kern w:val="2"/>
              <w:sz w:val="24"/>
              <w:szCs w:val="24"/>
              <w:lang w:val="en-GB" w:eastAsia="en-GB"/>
              <w14:ligatures w14:val="standardContextual"/>
            </w:rPr>
          </w:pPr>
          <w:hyperlink w:anchor="_Toc210782377" w:history="1">
            <w:r w:rsidRPr="00946B35">
              <w:rPr>
                <w:rStyle w:val="Hyperlink"/>
                <w:rFonts w:ascii="Times New Roman" w:hAnsi="Times New Roman" w:cs="Times New Roman"/>
                <w:b w:val="0"/>
                <w:bCs w:val="0"/>
                <w:noProof/>
                <w:sz w:val="24"/>
                <w:szCs w:val="24"/>
              </w:rPr>
              <w:t>KEY DEVELOPMENT PRIORITIES</w:t>
            </w:r>
            <w:r w:rsidRPr="00946B35">
              <w:rPr>
                <w:rFonts w:ascii="Times New Roman" w:hAnsi="Times New Roman" w:cs="Times New Roman"/>
                <w:b w:val="0"/>
                <w:bCs w:val="0"/>
                <w:noProof/>
                <w:webHidden/>
                <w:sz w:val="24"/>
                <w:szCs w:val="24"/>
              </w:rPr>
              <w:tab/>
            </w:r>
            <w:r w:rsidRPr="00946B35">
              <w:rPr>
                <w:rFonts w:ascii="Times New Roman" w:hAnsi="Times New Roman" w:cs="Times New Roman"/>
                <w:b w:val="0"/>
                <w:bCs w:val="0"/>
                <w:noProof/>
                <w:webHidden/>
                <w:sz w:val="24"/>
                <w:szCs w:val="24"/>
              </w:rPr>
              <w:fldChar w:fldCharType="begin"/>
            </w:r>
            <w:r w:rsidRPr="00946B35">
              <w:rPr>
                <w:rFonts w:ascii="Times New Roman" w:hAnsi="Times New Roman" w:cs="Times New Roman"/>
                <w:b w:val="0"/>
                <w:bCs w:val="0"/>
                <w:noProof/>
                <w:webHidden/>
                <w:sz w:val="24"/>
                <w:szCs w:val="24"/>
              </w:rPr>
              <w:instrText xml:space="preserve"> PAGEREF _Toc210782377 \h </w:instrText>
            </w:r>
            <w:r w:rsidRPr="00946B35">
              <w:rPr>
                <w:rFonts w:ascii="Times New Roman" w:hAnsi="Times New Roman" w:cs="Times New Roman"/>
                <w:b w:val="0"/>
                <w:bCs w:val="0"/>
                <w:noProof/>
                <w:webHidden/>
                <w:sz w:val="24"/>
                <w:szCs w:val="24"/>
              </w:rPr>
            </w:r>
            <w:r w:rsidRPr="00946B35">
              <w:rPr>
                <w:rFonts w:ascii="Times New Roman" w:hAnsi="Times New Roman" w:cs="Times New Roman"/>
                <w:b w:val="0"/>
                <w:bCs w:val="0"/>
                <w:noProof/>
                <w:webHidden/>
                <w:sz w:val="24"/>
                <w:szCs w:val="24"/>
              </w:rPr>
              <w:fldChar w:fldCharType="separate"/>
            </w:r>
            <w:r w:rsidRPr="00946B35">
              <w:rPr>
                <w:rFonts w:ascii="Times New Roman" w:hAnsi="Times New Roman" w:cs="Times New Roman"/>
                <w:b w:val="0"/>
                <w:bCs w:val="0"/>
                <w:noProof/>
                <w:webHidden/>
                <w:sz w:val="24"/>
                <w:szCs w:val="24"/>
              </w:rPr>
              <w:t>15</w:t>
            </w:r>
            <w:r w:rsidRPr="00946B35">
              <w:rPr>
                <w:rFonts w:ascii="Times New Roman" w:hAnsi="Times New Roman" w:cs="Times New Roman"/>
                <w:b w:val="0"/>
                <w:bCs w:val="0"/>
                <w:noProof/>
                <w:webHidden/>
                <w:sz w:val="24"/>
                <w:szCs w:val="24"/>
              </w:rPr>
              <w:fldChar w:fldCharType="end"/>
            </w:r>
          </w:hyperlink>
        </w:p>
        <w:p w14:paraId="1774D2CC" w14:textId="7D44FDF3" w:rsidR="00946B35" w:rsidRPr="00946B35" w:rsidRDefault="00946B35">
          <w:pPr>
            <w:pStyle w:val="TOC1"/>
            <w:tabs>
              <w:tab w:val="right" w:leader="dot" w:pos="9016"/>
            </w:tabs>
            <w:rPr>
              <w:rFonts w:ascii="Times New Roman" w:eastAsiaTheme="minorEastAsia" w:hAnsi="Times New Roman" w:cs="Times New Roman"/>
              <w:b w:val="0"/>
              <w:bCs w:val="0"/>
              <w:caps w:val="0"/>
              <w:noProof/>
              <w:kern w:val="2"/>
              <w:sz w:val="24"/>
              <w:szCs w:val="24"/>
              <w:lang w:val="en-GB" w:eastAsia="en-GB"/>
              <w14:ligatures w14:val="standardContextual"/>
            </w:rPr>
          </w:pPr>
          <w:hyperlink w:anchor="_Toc210782378" w:history="1">
            <w:r w:rsidRPr="00946B35">
              <w:rPr>
                <w:rStyle w:val="Hyperlink"/>
                <w:rFonts w:ascii="Times New Roman" w:hAnsi="Times New Roman" w:cs="Times New Roman"/>
                <w:b w:val="0"/>
                <w:bCs w:val="0"/>
                <w:noProof/>
                <w:sz w:val="24"/>
                <w:szCs w:val="24"/>
              </w:rPr>
              <w:t>CHAPTER THREE</w:t>
            </w:r>
            <w:r w:rsidRPr="00946B35">
              <w:rPr>
                <w:rFonts w:ascii="Times New Roman" w:hAnsi="Times New Roman" w:cs="Times New Roman"/>
                <w:b w:val="0"/>
                <w:bCs w:val="0"/>
                <w:noProof/>
                <w:webHidden/>
                <w:sz w:val="24"/>
                <w:szCs w:val="24"/>
              </w:rPr>
              <w:tab/>
            </w:r>
            <w:r w:rsidRPr="00946B35">
              <w:rPr>
                <w:rFonts w:ascii="Times New Roman" w:hAnsi="Times New Roman" w:cs="Times New Roman"/>
                <w:b w:val="0"/>
                <w:bCs w:val="0"/>
                <w:noProof/>
                <w:webHidden/>
                <w:sz w:val="24"/>
                <w:szCs w:val="24"/>
              </w:rPr>
              <w:fldChar w:fldCharType="begin"/>
            </w:r>
            <w:r w:rsidRPr="00946B35">
              <w:rPr>
                <w:rFonts w:ascii="Times New Roman" w:hAnsi="Times New Roman" w:cs="Times New Roman"/>
                <w:b w:val="0"/>
                <w:bCs w:val="0"/>
                <w:noProof/>
                <w:webHidden/>
                <w:sz w:val="24"/>
                <w:szCs w:val="24"/>
              </w:rPr>
              <w:instrText xml:space="preserve"> PAGEREF _Toc210782378 \h </w:instrText>
            </w:r>
            <w:r w:rsidRPr="00946B35">
              <w:rPr>
                <w:rFonts w:ascii="Times New Roman" w:hAnsi="Times New Roman" w:cs="Times New Roman"/>
                <w:b w:val="0"/>
                <w:bCs w:val="0"/>
                <w:noProof/>
                <w:webHidden/>
                <w:sz w:val="24"/>
                <w:szCs w:val="24"/>
              </w:rPr>
            </w:r>
            <w:r w:rsidRPr="00946B35">
              <w:rPr>
                <w:rFonts w:ascii="Times New Roman" w:hAnsi="Times New Roman" w:cs="Times New Roman"/>
                <w:b w:val="0"/>
                <w:bCs w:val="0"/>
                <w:noProof/>
                <w:webHidden/>
                <w:sz w:val="24"/>
                <w:szCs w:val="24"/>
              </w:rPr>
              <w:fldChar w:fldCharType="separate"/>
            </w:r>
            <w:r w:rsidRPr="00946B35">
              <w:rPr>
                <w:rFonts w:ascii="Times New Roman" w:hAnsi="Times New Roman" w:cs="Times New Roman"/>
                <w:b w:val="0"/>
                <w:bCs w:val="0"/>
                <w:noProof/>
                <w:webHidden/>
                <w:sz w:val="24"/>
                <w:szCs w:val="24"/>
              </w:rPr>
              <w:t>18</w:t>
            </w:r>
            <w:r w:rsidRPr="00946B35">
              <w:rPr>
                <w:rFonts w:ascii="Times New Roman" w:hAnsi="Times New Roman" w:cs="Times New Roman"/>
                <w:b w:val="0"/>
                <w:bCs w:val="0"/>
                <w:noProof/>
                <w:webHidden/>
                <w:sz w:val="24"/>
                <w:szCs w:val="24"/>
              </w:rPr>
              <w:fldChar w:fldCharType="end"/>
            </w:r>
          </w:hyperlink>
        </w:p>
        <w:p w14:paraId="77C798E0" w14:textId="065DB64E" w:rsidR="00946B35" w:rsidRPr="00946B35" w:rsidRDefault="00946B35" w:rsidP="00946B35">
          <w:pPr>
            <w:pStyle w:val="TOC1"/>
            <w:tabs>
              <w:tab w:val="right" w:leader="dot" w:pos="9016"/>
            </w:tabs>
            <w:spacing w:line="360" w:lineRule="auto"/>
            <w:rPr>
              <w:rFonts w:ascii="Times New Roman" w:eastAsiaTheme="minorEastAsia" w:hAnsi="Times New Roman" w:cs="Times New Roman"/>
              <w:b w:val="0"/>
              <w:bCs w:val="0"/>
              <w:caps w:val="0"/>
              <w:noProof/>
              <w:kern w:val="2"/>
              <w:sz w:val="24"/>
              <w:szCs w:val="24"/>
              <w:lang w:val="en-GB" w:eastAsia="en-GB"/>
              <w14:ligatures w14:val="standardContextual"/>
            </w:rPr>
          </w:pPr>
          <w:hyperlink w:anchor="_Toc210782379" w:history="1">
            <w:r w:rsidRPr="00946B35">
              <w:rPr>
                <w:rStyle w:val="Hyperlink"/>
                <w:rFonts w:ascii="Times New Roman" w:hAnsi="Times New Roman" w:cs="Times New Roman"/>
                <w:b w:val="0"/>
                <w:bCs w:val="0"/>
                <w:noProof/>
                <w:sz w:val="24"/>
                <w:szCs w:val="24"/>
              </w:rPr>
              <w:t>DEVELOPMENT PROJECTIONS AND GOALS</w:t>
            </w:r>
            <w:r w:rsidRPr="00946B35">
              <w:rPr>
                <w:rFonts w:ascii="Times New Roman" w:hAnsi="Times New Roman" w:cs="Times New Roman"/>
                <w:b w:val="0"/>
                <w:bCs w:val="0"/>
                <w:noProof/>
                <w:webHidden/>
                <w:sz w:val="24"/>
                <w:szCs w:val="24"/>
              </w:rPr>
              <w:tab/>
            </w:r>
            <w:r w:rsidRPr="00946B35">
              <w:rPr>
                <w:rFonts w:ascii="Times New Roman" w:hAnsi="Times New Roman" w:cs="Times New Roman"/>
                <w:b w:val="0"/>
                <w:bCs w:val="0"/>
                <w:noProof/>
                <w:webHidden/>
                <w:sz w:val="24"/>
                <w:szCs w:val="24"/>
              </w:rPr>
              <w:fldChar w:fldCharType="begin"/>
            </w:r>
            <w:r w:rsidRPr="00946B35">
              <w:rPr>
                <w:rFonts w:ascii="Times New Roman" w:hAnsi="Times New Roman" w:cs="Times New Roman"/>
                <w:b w:val="0"/>
                <w:bCs w:val="0"/>
                <w:noProof/>
                <w:webHidden/>
                <w:sz w:val="24"/>
                <w:szCs w:val="24"/>
              </w:rPr>
              <w:instrText xml:space="preserve"> PAGEREF _Toc210782379 \h </w:instrText>
            </w:r>
            <w:r w:rsidRPr="00946B35">
              <w:rPr>
                <w:rFonts w:ascii="Times New Roman" w:hAnsi="Times New Roman" w:cs="Times New Roman"/>
                <w:b w:val="0"/>
                <w:bCs w:val="0"/>
                <w:noProof/>
                <w:webHidden/>
                <w:sz w:val="24"/>
                <w:szCs w:val="24"/>
              </w:rPr>
            </w:r>
            <w:r w:rsidRPr="00946B35">
              <w:rPr>
                <w:rFonts w:ascii="Times New Roman" w:hAnsi="Times New Roman" w:cs="Times New Roman"/>
                <w:b w:val="0"/>
                <w:bCs w:val="0"/>
                <w:noProof/>
                <w:webHidden/>
                <w:sz w:val="24"/>
                <w:szCs w:val="24"/>
              </w:rPr>
              <w:fldChar w:fldCharType="separate"/>
            </w:r>
            <w:r w:rsidRPr="00946B35">
              <w:rPr>
                <w:rFonts w:ascii="Times New Roman" w:hAnsi="Times New Roman" w:cs="Times New Roman"/>
                <w:b w:val="0"/>
                <w:bCs w:val="0"/>
                <w:noProof/>
                <w:webHidden/>
                <w:sz w:val="24"/>
                <w:szCs w:val="24"/>
              </w:rPr>
              <w:t>18</w:t>
            </w:r>
            <w:r w:rsidRPr="00946B35">
              <w:rPr>
                <w:rFonts w:ascii="Times New Roman" w:hAnsi="Times New Roman" w:cs="Times New Roman"/>
                <w:b w:val="0"/>
                <w:bCs w:val="0"/>
                <w:noProof/>
                <w:webHidden/>
                <w:sz w:val="24"/>
                <w:szCs w:val="24"/>
              </w:rPr>
              <w:fldChar w:fldCharType="end"/>
            </w:r>
          </w:hyperlink>
        </w:p>
        <w:p w14:paraId="3F40AF21" w14:textId="07A0B7B9" w:rsidR="00946B35" w:rsidRPr="00946B35" w:rsidRDefault="00946B35">
          <w:pPr>
            <w:pStyle w:val="TOC1"/>
            <w:tabs>
              <w:tab w:val="right" w:leader="dot" w:pos="9016"/>
            </w:tabs>
            <w:rPr>
              <w:rFonts w:ascii="Times New Roman" w:eastAsiaTheme="minorEastAsia" w:hAnsi="Times New Roman" w:cs="Times New Roman"/>
              <w:b w:val="0"/>
              <w:bCs w:val="0"/>
              <w:caps w:val="0"/>
              <w:noProof/>
              <w:kern w:val="2"/>
              <w:sz w:val="24"/>
              <w:szCs w:val="24"/>
              <w:lang w:val="en-GB" w:eastAsia="en-GB"/>
              <w14:ligatures w14:val="standardContextual"/>
            </w:rPr>
          </w:pPr>
          <w:hyperlink w:anchor="_Toc210782380" w:history="1">
            <w:r w:rsidRPr="00946B35">
              <w:rPr>
                <w:rStyle w:val="Hyperlink"/>
                <w:rFonts w:ascii="Times New Roman" w:eastAsia="Times New Roman" w:hAnsi="Times New Roman" w:cs="Times New Roman"/>
                <w:b w:val="0"/>
                <w:bCs w:val="0"/>
                <w:noProof/>
                <w:sz w:val="24"/>
                <w:szCs w:val="24"/>
              </w:rPr>
              <w:t>CHAPTER FOUR</w:t>
            </w:r>
            <w:r w:rsidRPr="00946B35">
              <w:rPr>
                <w:rFonts w:ascii="Times New Roman" w:hAnsi="Times New Roman" w:cs="Times New Roman"/>
                <w:b w:val="0"/>
                <w:bCs w:val="0"/>
                <w:noProof/>
                <w:webHidden/>
                <w:sz w:val="24"/>
                <w:szCs w:val="24"/>
              </w:rPr>
              <w:tab/>
            </w:r>
            <w:r w:rsidRPr="00946B35">
              <w:rPr>
                <w:rFonts w:ascii="Times New Roman" w:hAnsi="Times New Roman" w:cs="Times New Roman"/>
                <w:b w:val="0"/>
                <w:bCs w:val="0"/>
                <w:noProof/>
                <w:webHidden/>
                <w:sz w:val="24"/>
                <w:szCs w:val="24"/>
              </w:rPr>
              <w:fldChar w:fldCharType="begin"/>
            </w:r>
            <w:r w:rsidRPr="00946B35">
              <w:rPr>
                <w:rFonts w:ascii="Times New Roman" w:hAnsi="Times New Roman" w:cs="Times New Roman"/>
                <w:b w:val="0"/>
                <w:bCs w:val="0"/>
                <w:noProof/>
                <w:webHidden/>
                <w:sz w:val="24"/>
                <w:szCs w:val="24"/>
              </w:rPr>
              <w:instrText xml:space="preserve"> PAGEREF _Toc210782380 \h </w:instrText>
            </w:r>
            <w:r w:rsidRPr="00946B35">
              <w:rPr>
                <w:rFonts w:ascii="Times New Roman" w:hAnsi="Times New Roman" w:cs="Times New Roman"/>
                <w:b w:val="0"/>
                <w:bCs w:val="0"/>
                <w:noProof/>
                <w:webHidden/>
                <w:sz w:val="24"/>
                <w:szCs w:val="24"/>
              </w:rPr>
            </w:r>
            <w:r w:rsidRPr="00946B35">
              <w:rPr>
                <w:rFonts w:ascii="Times New Roman" w:hAnsi="Times New Roman" w:cs="Times New Roman"/>
                <w:b w:val="0"/>
                <w:bCs w:val="0"/>
                <w:noProof/>
                <w:webHidden/>
                <w:sz w:val="24"/>
                <w:szCs w:val="24"/>
              </w:rPr>
              <w:fldChar w:fldCharType="separate"/>
            </w:r>
            <w:r w:rsidRPr="00946B35">
              <w:rPr>
                <w:rFonts w:ascii="Times New Roman" w:hAnsi="Times New Roman" w:cs="Times New Roman"/>
                <w:b w:val="0"/>
                <w:bCs w:val="0"/>
                <w:noProof/>
                <w:webHidden/>
                <w:sz w:val="24"/>
                <w:szCs w:val="24"/>
              </w:rPr>
              <w:t>22</w:t>
            </w:r>
            <w:r w:rsidRPr="00946B35">
              <w:rPr>
                <w:rFonts w:ascii="Times New Roman" w:hAnsi="Times New Roman" w:cs="Times New Roman"/>
                <w:b w:val="0"/>
                <w:bCs w:val="0"/>
                <w:noProof/>
                <w:webHidden/>
                <w:sz w:val="24"/>
                <w:szCs w:val="24"/>
              </w:rPr>
              <w:fldChar w:fldCharType="end"/>
            </w:r>
          </w:hyperlink>
        </w:p>
        <w:p w14:paraId="2F8B523E" w14:textId="789CF3E3" w:rsidR="00946B35" w:rsidRPr="00946B35" w:rsidRDefault="00946B35">
          <w:pPr>
            <w:pStyle w:val="TOC1"/>
            <w:tabs>
              <w:tab w:val="right" w:leader="dot" w:pos="9016"/>
            </w:tabs>
            <w:rPr>
              <w:rFonts w:ascii="Times New Roman" w:eastAsiaTheme="minorEastAsia" w:hAnsi="Times New Roman" w:cs="Times New Roman"/>
              <w:b w:val="0"/>
              <w:bCs w:val="0"/>
              <w:caps w:val="0"/>
              <w:noProof/>
              <w:kern w:val="2"/>
              <w:sz w:val="24"/>
              <w:szCs w:val="24"/>
              <w:lang w:val="en-GB" w:eastAsia="en-GB"/>
              <w14:ligatures w14:val="standardContextual"/>
            </w:rPr>
          </w:pPr>
          <w:hyperlink w:anchor="_Toc210782381" w:history="1">
            <w:r w:rsidRPr="00946B35">
              <w:rPr>
                <w:rStyle w:val="Hyperlink"/>
                <w:rFonts w:ascii="Times New Roman" w:eastAsia="Times New Roman" w:hAnsi="Times New Roman" w:cs="Times New Roman"/>
                <w:b w:val="0"/>
                <w:bCs w:val="0"/>
                <w:noProof/>
                <w:sz w:val="24"/>
                <w:szCs w:val="24"/>
              </w:rPr>
              <w:t>COMPOSITE ANNUAL ACTION PLAN - 2026</w:t>
            </w:r>
            <w:r w:rsidRPr="00946B35">
              <w:rPr>
                <w:rFonts w:ascii="Times New Roman" w:hAnsi="Times New Roman" w:cs="Times New Roman"/>
                <w:b w:val="0"/>
                <w:bCs w:val="0"/>
                <w:noProof/>
                <w:webHidden/>
                <w:sz w:val="24"/>
                <w:szCs w:val="24"/>
              </w:rPr>
              <w:tab/>
            </w:r>
            <w:r w:rsidRPr="00946B35">
              <w:rPr>
                <w:rFonts w:ascii="Times New Roman" w:hAnsi="Times New Roman" w:cs="Times New Roman"/>
                <w:b w:val="0"/>
                <w:bCs w:val="0"/>
                <w:noProof/>
                <w:webHidden/>
                <w:sz w:val="24"/>
                <w:szCs w:val="24"/>
              </w:rPr>
              <w:fldChar w:fldCharType="begin"/>
            </w:r>
            <w:r w:rsidRPr="00946B35">
              <w:rPr>
                <w:rFonts w:ascii="Times New Roman" w:hAnsi="Times New Roman" w:cs="Times New Roman"/>
                <w:b w:val="0"/>
                <w:bCs w:val="0"/>
                <w:noProof/>
                <w:webHidden/>
                <w:sz w:val="24"/>
                <w:szCs w:val="24"/>
              </w:rPr>
              <w:instrText xml:space="preserve"> PAGEREF _Toc210782381 \h </w:instrText>
            </w:r>
            <w:r w:rsidRPr="00946B35">
              <w:rPr>
                <w:rFonts w:ascii="Times New Roman" w:hAnsi="Times New Roman" w:cs="Times New Roman"/>
                <w:b w:val="0"/>
                <w:bCs w:val="0"/>
                <w:noProof/>
                <w:webHidden/>
                <w:sz w:val="24"/>
                <w:szCs w:val="24"/>
              </w:rPr>
            </w:r>
            <w:r w:rsidRPr="00946B35">
              <w:rPr>
                <w:rFonts w:ascii="Times New Roman" w:hAnsi="Times New Roman" w:cs="Times New Roman"/>
                <w:b w:val="0"/>
                <w:bCs w:val="0"/>
                <w:noProof/>
                <w:webHidden/>
                <w:sz w:val="24"/>
                <w:szCs w:val="24"/>
              </w:rPr>
              <w:fldChar w:fldCharType="separate"/>
            </w:r>
            <w:r w:rsidRPr="00946B35">
              <w:rPr>
                <w:rFonts w:ascii="Times New Roman" w:hAnsi="Times New Roman" w:cs="Times New Roman"/>
                <w:b w:val="0"/>
                <w:bCs w:val="0"/>
                <w:noProof/>
                <w:webHidden/>
                <w:sz w:val="24"/>
                <w:szCs w:val="24"/>
              </w:rPr>
              <w:t>22</w:t>
            </w:r>
            <w:r w:rsidRPr="00946B35">
              <w:rPr>
                <w:rFonts w:ascii="Times New Roman" w:hAnsi="Times New Roman" w:cs="Times New Roman"/>
                <w:b w:val="0"/>
                <w:bCs w:val="0"/>
                <w:noProof/>
                <w:webHidden/>
                <w:sz w:val="24"/>
                <w:szCs w:val="24"/>
              </w:rPr>
              <w:fldChar w:fldCharType="end"/>
            </w:r>
          </w:hyperlink>
        </w:p>
        <w:p w14:paraId="0EDED26B" w14:textId="43E2AA00" w:rsidR="00946B35" w:rsidRPr="00946B35" w:rsidRDefault="00946B35">
          <w:pPr>
            <w:pStyle w:val="TOC1"/>
            <w:tabs>
              <w:tab w:val="right" w:leader="dot" w:pos="9016"/>
            </w:tabs>
            <w:rPr>
              <w:rFonts w:ascii="Times New Roman" w:eastAsiaTheme="minorEastAsia" w:hAnsi="Times New Roman" w:cs="Times New Roman"/>
              <w:b w:val="0"/>
              <w:bCs w:val="0"/>
              <w:caps w:val="0"/>
              <w:noProof/>
              <w:kern w:val="2"/>
              <w:sz w:val="24"/>
              <w:szCs w:val="24"/>
              <w:lang w:val="en-GB" w:eastAsia="en-GB"/>
              <w14:ligatures w14:val="standardContextual"/>
            </w:rPr>
          </w:pPr>
          <w:hyperlink w:anchor="_Toc210782382" w:history="1">
            <w:r w:rsidRPr="00946B35">
              <w:rPr>
                <w:rStyle w:val="Hyperlink"/>
                <w:rFonts w:ascii="Times New Roman" w:eastAsia="Times New Roman" w:hAnsi="Times New Roman" w:cs="Times New Roman"/>
                <w:b w:val="0"/>
                <w:bCs w:val="0"/>
                <w:noProof/>
                <w:sz w:val="24"/>
                <w:szCs w:val="24"/>
              </w:rPr>
              <w:t>COMPOSITE ANNUAL ACTION PLAN – 2026</w:t>
            </w:r>
            <w:r w:rsidRPr="00946B35">
              <w:rPr>
                <w:rFonts w:ascii="Times New Roman" w:hAnsi="Times New Roman" w:cs="Times New Roman"/>
                <w:b w:val="0"/>
                <w:bCs w:val="0"/>
                <w:noProof/>
                <w:webHidden/>
                <w:sz w:val="24"/>
                <w:szCs w:val="24"/>
              </w:rPr>
              <w:tab/>
            </w:r>
            <w:r w:rsidRPr="00946B35">
              <w:rPr>
                <w:rFonts w:ascii="Times New Roman" w:hAnsi="Times New Roman" w:cs="Times New Roman"/>
                <w:b w:val="0"/>
                <w:bCs w:val="0"/>
                <w:noProof/>
                <w:webHidden/>
                <w:sz w:val="24"/>
                <w:szCs w:val="24"/>
              </w:rPr>
              <w:fldChar w:fldCharType="begin"/>
            </w:r>
            <w:r w:rsidRPr="00946B35">
              <w:rPr>
                <w:rFonts w:ascii="Times New Roman" w:hAnsi="Times New Roman" w:cs="Times New Roman"/>
                <w:b w:val="0"/>
                <w:bCs w:val="0"/>
                <w:noProof/>
                <w:webHidden/>
                <w:sz w:val="24"/>
                <w:szCs w:val="24"/>
              </w:rPr>
              <w:instrText xml:space="preserve"> PAGEREF _Toc210782382 \h </w:instrText>
            </w:r>
            <w:r w:rsidRPr="00946B35">
              <w:rPr>
                <w:rFonts w:ascii="Times New Roman" w:hAnsi="Times New Roman" w:cs="Times New Roman"/>
                <w:b w:val="0"/>
                <w:bCs w:val="0"/>
                <w:noProof/>
                <w:webHidden/>
                <w:sz w:val="24"/>
                <w:szCs w:val="24"/>
              </w:rPr>
            </w:r>
            <w:r w:rsidRPr="00946B35">
              <w:rPr>
                <w:rFonts w:ascii="Times New Roman" w:hAnsi="Times New Roman" w:cs="Times New Roman"/>
                <w:b w:val="0"/>
                <w:bCs w:val="0"/>
                <w:noProof/>
                <w:webHidden/>
                <w:sz w:val="24"/>
                <w:szCs w:val="24"/>
              </w:rPr>
              <w:fldChar w:fldCharType="separate"/>
            </w:r>
            <w:r w:rsidRPr="00946B35">
              <w:rPr>
                <w:rFonts w:ascii="Times New Roman" w:hAnsi="Times New Roman" w:cs="Times New Roman"/>
                <w:b w:val="0"/>
                <w:bCs w:val="0"/>
                <w:noProof/>
                <w:webHidden/>
                <w:sz w:val="24"/>
                <w:szCs w:val="24"/>
              </w:rPr>
              <w:t>23</w:t>
            </w:r>
            <w:r w:rsidRPr="00946B35">
              <w:rPr>
                <w:rFonts w:ascii="Times New Roman" w:hAnsi="Times New Roman" w:cs="Times New Roman"/>
                <w:b w:val="0"/>
                <w:bCs w:val="0"/>
                <w:noProof/>
                <w:webHidden/>
                <w:sz w:val="24"/>
                <w:szCs w:val="24"/>
              </w:rPr>
              <w:fldChar w:fldCharType="end"/>
            </w:r>
          </w:hyperlink>
        </w:p>
        <w:p w14:paraId="153B07B3" w14:textId="6C3D3FA5" w:rsidR="00946B35" w:rsidRPr="00946B35" w:rsidRDefault="00946B35">
          <w:pPr>
            <w:pStyle w:val="TOC1"/>
            <w:tabs>
              <w:tab w:val="right" w:leader="dot" w:pos="9016"/>
            </w:tabs>
            <w:rPr>
              <w:rFonts w:ascii="Times New Roman" w:eastAsiaTheme="minorEastAsia" w:hAnsi="Times New Roman" w:cs="Times New Roman"/>
              <w:b w:val="0"/>
              <w:bCs w:val="0"/>
              <w:caps w:val="0"/>
              <w:noProof/>
              <w:kern w:val="2"/>
              <w:sz w:val="24"/>
              <w:szCs w:val="24"/>
              <w:lang w:val="en-GB" w:eastAsia="en-GB"/>
              <w14:ligatures w14:val="standardContextual"/>
            </w:rPr>
          </w:pPr>
          <w:hyperlink w:anchor="_Toc210782383" w:history="1">
            <w:r w:rsidRPr="00946B35">
              <w:rPr>
                <w:rStyle w:val="Hyperlink"/>
                <w:rFonts w:ascii="Times New Roman" w:eastAsia="Times New Roman" w:hAnsi="Times New Roman" w:cs="Times New Roman"/>
                <w:b w:val="0"/>
                <w:bCs w:val="0"/>
                <w:noProof/>
                <w:sz w:val="24"/>
                <w:szCs w:val="24"/>
              </w:rPr>
              <w:t>CHAPTER FIVE</w:t>
            </w:r>
            <w:r w:rsidRPr="00946B35">
              <w:rPr>
                <w:rFonts w:ascii="Times New Roman" w:hAnsi="Times New Roman" w:cs="Times New Roman"/>
                <w:b w:val="0"/>
                <w:bCs w:val="0"/>
                <w:noProof/>
                <w:webHidden/>
                <w:sz w:val="24"/>
                <w:szCs w:val="24"/>
              </w:rPr>
              <w:tab/>
            </w:r>
            <w:r w:rsidRPr="00946B35">
              <w:rPr>
                <w:rFonts w:ascii="Times New Roman" w:hAnsi="Times New Roman" w:cs="Times New Roman"/>
                <w:b w:val="0"/>
                <w:bCs w:val="0"/>
                <w:noProof/>
                <w:webHidden/>
                <w:sz w:val="24"/>
                <w:szCs w:val="24"/>
              </w:rPr>
              <w:fldChar w:fldCharType="begin"/>
            </w:r>
            <w:r w:rsidRPr="00946B35">
              <w:rPr>
                <w:rFonts w:ascii="Times New Roman" w:hAnsi="Times New Roman" w:cs="Times New Roman"/>
                <w:b w:val="0"/>
                <w:bCs w:val="0"/>
                <w:noProof/>
                <w:webHidden/>
                <w:sz w:val="24"/>
                <w:szCs w:val="24"/>
              </w:rPr>
              <w:instrText xml:space="preserve"> PAGEREF _Toc210782383 \h </w:instrText>
            </w:r>
            <w:r w:rsidRPr="00946B35">
              <w:rPr>
                <w:rFonts w:ascii="Times New Roman" w:hAnsi="Times New Roman" w:cs="Times New Roman"/>
                <w:b w:val="0"/>
                <w:bCs w:val="0"/>
                <w:noProof/>
                <w:webHidden/>
                <w:sz w:val="24"/>
                <w:szCs w:val="24"/>
              </w:rPr>
            </w:r>
            <w:r w:rsidRPr="00946B35">
              <w:rPr>
                <w:rFonts w:ascii="Times New Roman" w:hAnsi="Times New Roman" w:cs="Times New Roman"/>
                <w:b w:val="0"/>
                <w:bCs w:val="0"/>
                <w:noProof/>
                <w:webHidden/>
                <w:sz w:val="24"/>
                <w:szCs w:val="24"/>
              </w:rPr>
              <w:fldChar w:fldCharType="separate"/>
            </w:r>
            <w:r w:rsidRPr="00946B35">
              <w:rPr>
                <w:rFonts w:ascii="Times New Roman" w:hAnsi="Times New Roman" w:cs="Times New Roman"/>
                <w:b w:val="0"/>
                <w:bCs w:val="0"/>
                <w:noProof/>
                <w:webHidden/>
                <w:sz w:val="24"/>
                <w:szCs w:val="24"/>
              </w:rPr>
              <w:t>36</w:t>
            </w:r>
            <w:r w:rsidRPr="00946B35">
              <w:rPr>
                <w:rFonts w:ascii="Times New Roman" w:hAnsi="Times New Roman" w:cs="Times New Roman"/>
                <w:b w:val="0"/>
                <w:bCs w:val="0"/>
                <w:noProof/>
                <w:webHidden/>
                <w:sz w:val="24"/>
                <w:szCs w:val="24"/>
              </w:rPr>
              <w:fldChar w:fldCharType="end"/>
            </w:r>
          </w:hyperlink>
        </w:p>
        <w:p w14:paraId="14A313AE" w14:textId="5253B673" w:rsidR="00946B35" w:rsidRPr="00946B35" w:rsidRDefault="00946B35">
          <w:pPr>
            <w:pStyle w:val="TOC1"/>
            <w:tabs>
              <w:tab w:val="right" w:leader="dot" w:pos="9016"/>
            </w:tabs>
            <w:rPr>
              <w:rFonts w:ascii="Times New Roman" w:eastAsiaTheme="minorEastAsia" w:hAnsi="Times New Roman" w:cs="Times New Roman"/>
              <w:b w:val="0"/>
              <w:bCs w:val="0"/>
              <w:caps w:val="0"/>
              <w:noProof/>
              <w:kern w:val="2"/>
              <w:sz w:val="24"/>
              <w:szCs w:val="24"/>
              <w:lang w:val="en-GB" w:eastAsia="en-GB"/>
              <w14:ligatures w14:val="standardContextual"/>
            </w:rPr>
          </w:pPr>
          <w:hyperlink w:anchor="_Toc210782384" w:history="1">
            <w:r w:rsidRPr="00946B35">
              <w:rPr>
                <w:rStyle w:val="Hyperlink"/>
                <w:rFonts w:ascii="Times New Roman" w:eastAsia="Times New Roman" w:hAnsi="Times New Roman" w:cs="Times New Roman"/>
                <w:b w:val="0"/>
                <w:bCs w:val="0"/>
                <w:noProof/>
                <w:sz w:val="24"/>
                <w:szCs w:val="24"/>
              </w:rPr>
              <w:t>MONITORING AND EVALUATION ARRANGEMENTS</w:t>
            </w:r>
            <w:r w:rsidRPr="00946B35">
              <w:rPr>
                <w:rFonts w:ascii="Times New Roman" w:hAnsi="Times New Roman" w:cs="Times New Roman"/>
                <w:b w:val="0"/>
                <w:bCs w:val="0"/>
                <w:noProof/>
                <w:webHidden/>
                <w:sz w:val="24"/>
                <w:szCs w:val="24"/>
              </w:rPr>
              <w:tab/>
            </w:r>
            <w:r w:rsidRPr="00946B35">
              <w:rPr>
                <w:rFonts w:ascii="Times New Roman" w:hAnsi="Times New Roman" w:cs="Times New Roman"/>
                <w:b w:val="0"/>
                <w:bCs w:val="0"/>
                <w:noProof/>
                <w:webHidden/>
                <w:sz w:val="24"/>
                <w:szCs w:val="24"/>
              </w:rPr>
              <w:fldChar w:fldCharType="begin"/>
            </w:r>
            <w:r w:rsidRPr="00946B35">
              <w:rPr>
                <w:rFonts w:ascii="Times New Roman" w:hAnsi="Times New Roman" w:cs="Times New Roman"/>
                <w:b w:val="0"/>
                <w:bCs w:val="0"/>
                <w:noProof/>
                <w:webHidden/>
                <w:sz w:val="24"/>
                <w:szCs w:val="24"/>
              </w:rPr>
              <w:instrText xml:space="preserve"> PAGEREF _Toc210782384 \h </w:instrText>
            </w:r>
            <w:r w:rsidRPr="00946B35">
              <w:rPr>
                <w:rFonts w:ascii="Times New Roman" w:hAnsi="Times New Roman" w:cs="Times New Roman"/>
                <w:b w:val="0"/>
                <w:bCs w:val="0"/>
                <w:noProof/>
                <w:webHidden/>
                <w:sz w:val="24"/>
                <w:szCs w:val="24"/>
              </w:rPr>
            </w:r>
            <w:r w:rsidRPr="00946B35">
              <w:rPr>
                <w:rFonts w:ascii="Times New Roman" w:hAnsi="Times New Roman" w:cs="Times New Roman"/>
                <w:b w:val="0"/>
                <w:bCs w:val="0"/>
                <w:noProof/>
                <w:webHidden/>
                <w:sz w:val="24"/>
                <w:szCs w:val="24"/>
              </w:rPr>
              <w:fldChar w:fldCharType="separate"/>
            </w:r>
            <w:r w:rsidRPr="00946B35">
              <w:rPr>
                <w:rFonts w:ascii="Times New Roman" w:hAnsi="Times New Roman" w:cs="Times New Roman"/>
                <w:b w:val="0"/>
                <w:bCs w:val="0"/>
                <w:noProof/>
                <w:webHidden/>
                <w:sz w:val="24"/>
                <w:szCs w:val="24"/>
              </w:rPr>
              <w:t>36</w:t>
            </w:r>
            <w:r w:rsidRPr="00946B35">
              <w:rPr>
                <w:rFonts w:ascii="Times New Roman" w:hAnsi="Times New Roman" w:cs="Times New Roman"/>
                <w:b w:val="0"/>
                <w:bCs w:val="0"/>
                <w:noProof/>
                <w:webHidden/>
                <w:sz w:val="24"/>
                <w:szCs w:val="24"/>
              </w:rPr>
              <w:fldChar w:fldCharType="end"/>
            </w:r>
          </w:hyperlink>
        </w:p>
        <w:p w14:paraId="4F36AFC9" w14:textId="3E8FCEE5" w:rsidR="00946B35" w:rsidRPr="00946B35" w:rsidRDefault="00946B35">
          <w:pPr>
            <w:pStyle w:val="TOC1"/>
            <w:tabs>
              <w:tab w:val="right" w:leader="dot" w:pos="9016"/>
            </w:tabs>
            <w:rPr>
              <w:rFonts w:ascii="Times New Roman" w:eastAsiaTheme="minorEastAsia" w:hAnsi="Times New Roman" w:cs="Times New Roman"/>
              <w:b w:val="0"/>
              <w:bCs w:val="0"/>
              <w:caps w:val="0"/>
              <w:noProof/>
              <w:kern w:val="2"/>
              <w:sz w:val="24"/>
              <w:szCs w:val="24"/>
              <w:lang w:val="en-GB" w:eastAsia="en-GB"/>
              <w14:ligatures w14:val="standardContextual"/>
            </w:rPr>
          </w:pPr>
          <w:hyperlink w:anchor="_Toc210782385" w:history="1">
            <w:r w:rsidRPr="00946B35">
              <w:rPr>
                <w:rStyle w:val="Hyperlink"/>
                <w:rFonts w:ascii="Times New Roman" w:eastAsia="Times New Roman" w:hAnsi="Times New Roman" w:cs="Times New Roman"/>
                <w:b w:val="0"/>
                <w:bCs w:val="0"/>
                <w:noProof/>
                <w:sz w:val="24"/>
                <w:szCs w:val="24"/>
              </w:rPr>
              <w:t>CHAPTER SIX</w:t>
            </w:r>
            <w:r w:rsidRPr="00946B35">
              <w:rPr>
                <w:rFonts w:ascii="Times New Roman" w:hAnsi="Times New Roman" w:cs="Times New Roman"/>
                <w:b w:val="0"/>
                <w:bCs w:val="0"/>
                <w:noProof/>
                <w:webHidden/>
                <w:sz w:val="24"/>
                <w:szCs w:val="24"/>
              </w:rPr>
              <w:tab/>
            </w:r>
            <w:r w:rsidRPr="00946B35">
              <w:rPr>
                <w:rFonts w:ascii="Times New Roman" w:hAnsi="Times New Roman" w:cs="Times New Roman"/>
                <w:b w:val="0"/>
                <w:bCs w:val="0"/>
                <w:noProof/>
                <w:webHidden/>
                <w:sz w:val="24"/>
                <w:szCs w:val="24"/>
              </w:rPr>
              <w:fldChar w:fldCharType="begin"/>
            </w:r>
            <w:r w:rsidRPr="00946B35">
              <w:rPr>
                <w:rFonts w:ascii="Times New Roman" w:hAnsi="Times New Roman" w:cs="Times New Roman"/>
                <w:b w:val="0"/>
                <w:bCs w:val="0"/>
                <w:noProof/>
                <w:webHidden/>
                <w:sz w:val="24"/>
                <w:szCs w:val="24"/>
              </w:rPr>
              <w:instrText xml:space="preserve"> PAGEREF _Toc210782385 \h </w:instrText>
            </w:r>
            <w:r w:rsidRPr="00946B35">
              <w:rPr>
                <w:rFonts w:ascii="Times New Roman" w:hAnsi="Times New Roman" w:cs="Times New Roman"/>
                <w:b w:val="0"/>
                <w:bCs w:val="0"/>
                <w:noProof/>
                <w:webHidden/>
                <w:sz w:val="24"/>
                <w:szCs w:val="24"/>
              </w:rPr>
            </w:r>
            <w:r w:rsidRPr="00946B35">
              <w:rPr>
                <w:rFonts w:ascii="Times New Roman" w:hAnsi="Times New Roman" w:cs="Times New Roman"/>
                <w:b w:val="0"/>
                <w:bCs w:val="0"/>
                <w:noProof/>
                <w:webHidden/>
                <w:sz w:val="24"/>
                <w:szCs w:val="24"/>
              </w:rPr>
              <w:fldChar w:fldCharType="separate"/>
            </w:r>
            <w:r w:rsidRPr="00946B35">
              <w:rPr>
                <w:rFonts w:ascii="Times New Roman" w:hAnsi="Times New Roman" w:cs="Times New Roman"/>
                <w:b w:val="0"/>
                <w:bCs w:val="0"/>
                <w:noProof/>
                <w:webHidden/>
                <w:sz w:val="24"/>
                <w:szCs w:val="24"/>
              </w:rPr>
              <w:t>38</w:t>
            </w:r>
            <w:r w:rsidRPr="00946B35">
              <w:rPr>
                <w:rFonts w:ascii="Times New Roman" w:hAnsi="Times New Roman" w:cs="Times New Roman"/>
                <w:b w:val="0"/>
                <w:bCs w:val="0"/>
                <w:noProof/>
                <w:webHidden/>
                <w:sz w:val="24"/>
                <w:szCs w:val="24"/>
              </w:rPr>
              <w:fldChar w:fldCharType="end"/>
            </w:r>
          </w:hyperlink>
        </w:p>
        <w:p w14:paraId="000286FE" w14:textId="4AC557F3" w:rsidR="00946B35" w:rsidRPr="00946B35" w:rsidRDefault="00946B35">
          <w:pPr>
            <w:pStyle w:val="TOC1"/>
            <w:tabs>
              <w:tab w:val="right" w:leader="dot" w:pos="9016"/>
            </w:tabs>
            <w:rPr>
              <w:rFonts w:ascii="Times New Roman" w:eastAsiaTheme="minorEastAsia" w:hAnsi="Times New Roman" w:cs="Times New Roman"/>
              <w:b w:val="0"/>
              <w:bCs w:val="0"/>
              <w:caps w:val="0"/>
              <w:noProof/>
              <w:kern w:val="2"/>
              <w:sz w:val="24"/>
              <w:szCs w:val="24"/>
              <w:lang w:val="en-GB" w:eastAsia="en-GB"/>
              <w14:ligatures w14:val="standardContextual"/>
            </w:rPr>
          </w:pPr>
          <w:hyperlink w:anchor="_Toc210782386" w:history="1">
            <w:r w:rsidRPr="00946B35">
              <w:rPr>
                <w:rStyle w:val="Hyperlink"/>
                <w:rFonts w:ascii="Times New Roman" w:eastAsia="Times New Roman" w:hAnsi="Times New Roman" w:cs="Times New Roman"/>
                <w:b w:val="0"/>
                <w:bCs w:val="0"/>
                <w:noProof/>
                <w:sz w:val="24"/>
                <w:szCs w:val="24"/>
              </w:rPr>
              <w:t>DEVELOPMENT COMMUNICATION STRATEGY</w:t>
            </w:r>
            <w:r w:rsidRPr="00946B35">
              <w:rPr>
                <w:rFonts w:ascii="Times New Roman" w:hAnsi="Times New Roman" w:cs="Times New Roman"/>
                <w:b w:val="0"/>
                <w:bCs w:val="0"/>
                <w:noProof/>
                <w:webHidden/>
                <w:sz w:val="24"/>
                <w:szCs w:val="24"/>
              </w:rPr>
              <w:tab/>
            </w:r>
            <w:r w:rsidRPr="00946B35">
              <w:rPr>
                <w:rFonts w:ascii="Times New Roman" w:hAnsi="Times New Roman" w:cs="Times New Roman"/>
                <w:b w:val="0"/>
                <w:bCs w:val="0"/>
                <w:noProof/>
                <w:webHidden/>
                <w:sz w:val="24"/>
                <w:szCs w:val="24"/>
              </w:rPr>
              <w:fldChar w:fldCharType="begin"/>
            </w:r>
            <w:r w:rsidRPr="00946B35">
              <w:rPr>
                <w:rFonts w:ascii="Times New Roman" w:hAnsi="Times New Roman" w:cs="Times New Roman"/>
                <w:b w:val="0"/>
                <w:bCs w:val="0"/>
                <w:noProof/>
                <w:webHidden/>
                <w:sz w:val="24"/>
                <w:szCs w:val="24"/>
              </w:rPr>
              <w:instrText xml:space="preserve"> PAGEREF _Toc210782386 \h </w:instrText>
            </w:r>
            <w:r w:rsidRPr="00946B35">
              <w:rPr>
                <w:rFonts w:ascii="Times New Roman" w:hAnsi="Times New Roman" w:cs="Times New Roman"/>
                <w:b w:val="0"/>
                <w:bCs w:val="0"/>
                <w:noProof/>
                <w:webHidden/>
                <w:sz w:val="24"/>
                <w:szCs w:val="24"/>
              </w:rPr>
            </w:r>
            <w:r w:rsidRPr="00946B35">
              <w:rPr>
                <w:rFonts w:ascii="Times New Roman" w:hAnsi="Times New Roman" w:cs="Times New Roman"/>
                <w:b w:val="0"/>
                <w:bCs w:val="0"/>
                <w:noProof/>
                <w:webHidden/>
                <w:sz w:val="24"/>
                <w:szCs w:val="24"/>
              </w:rPr>
              <w:fldChar w:fldCharType="separate"/>
            </w:r>
            <w:r w:rsidRPr="00946B35">
              <w:rPr>
                <w:rFonts w:ascii="Times New Roman" w:hAnsi="Times New Roman" w:cs="Times New Roman"/>
                <w:b w:val="0"/>
                <w:bCs w:val="0"/>
                <w:noProof/>
                <w:webHidden/>
                <w:sz w:val="24"/>
                <w:szCs w:val="24"/>
              </w:rPr>
              <w:t>38</w:t>
            </w:r>
            <w:r w:rsidRPr="00946B35">
              <w:rPr>
                <w:rFonts w:ascii="Times New Roman" w:hAnsi="Times New Roman" w:cs="Times New Roman"/>
                <w:b w:val="0"/>
                <w:bCs w:val="0"/>
                <w:noProof/>
                <w:webHidden/>
                <w:sz w:val="24"/>
                <w:szCs w:val="24"/>
              </w:rPr>
              <w:fldChar w:fldCharType="end"/>
            </w:r>
          </w:hyperlink>
        </w:p>
        <w:p w14:paraId="0DF9E9B0" w14:textId="7C0170FF" w:rsidR="00A36FD5" w:rsidRPr="00946B35" w:rsidRDefault="00A36FD5" w:rsidP="002B2F3A">
          <w:pPr>
            <w:spacing w:line="360" w:lineRule="auto"/>
            <w:jc w:val="both"/>
            <w:rPr>
              <w:rFonts w:ascii="Times New Roman" w:hAnsi="Times New Roman" w:cs="Times New Roman"/>
              <w:sz w:val="24"/>
              <w:szCs w:val="24"/>
            </w:rPr>
          </w:pPr>
          <w:r w:rsidRPr="00946B35">
            <w:rPr>
              <w:rFonts w:ascii="Times New Roman" w:hAnsi="Times New Roman" w:cs="Times New Roman"/>
              <w:b/>
              <w:bCs/>
              <w:noProof/>
              <w:sz w:val="24"/>
              <w:szCs w:val="24"/>
            </w:rPr>
            <w:fldChar w:fldCharType="end"/>
          </w:r>
        </w:p>
      </w:sdtContent>
    </w:sdt>
    <w:p w14:paraId="55C8B361" w14:textId="77777777" w:rsidR="0039261E" w:rsidRPr="00946B35" w:rsidRDefault="0039261E" w:rsidP="002B2F3A">
      <w:pPr>
        <w:spacing w:line="360" w:lineRule="auto"/>
        <w:jc w:val="both"/>
        <w:rPr>
          <w:rFonts w:ascii="Times New Roman" w:hAnsi="Times New Roman" w:cs="Times New Roman"/>
          <w:b/>
          <w:bCs/>
          <w:sz w:val="24"/>
          <w:szCs w:val="24"/>
        </w:rPr>
      </w:pPr>
    </w:p>
    <w:p w14:paraId="1B0E14CF" w14:textId="77777777" w:rsidR="0039261E" w:rsidRDefault="0039261E" w:rsidP="00ED51C3">
      <w:pPr>
        <w:spacing w:line="360" w:lineRule="auto"/>
        <w:jc w:val="both"/>
        <w:rPr>
          <w:rFonts w:ascii="Times New Roman" w:hAnsi="Times New Roman" w:cs="Times New Roman"/>
          <w:b/>
          <w:bCs/>
          <w:sz w:val="24"/>
          <w:szCs w:val="24"/>
        </w:rPr>
      </w:pPr>
    </w:p>
    <w:p w14:paraId="125965EF" w14:textId="77777777" w:rsidR="00946B35" w:rsidRDefault="00946B35" w:rsidP="00ED51C3">
      <w:pPr>
        <w:spacing w:line="360" w:lineRule="auto"/>
        <w:jc w:val="both"/>
        <w:rPr>
          <w:rFonts w:ascii="Times New Roman" w:hAnsi="Times New Roman" w:cs="Times New Roman"/>
          <w:b/>
          <w:bCs/>
          <w:sz w:val="24"/>
          <w:szCs w:val="24"/>
        </w:rPr>
      </w:pPr>
    </w:p>
    <w:p w14:paraId="71DDDEF8" w14:textId="77777777" w:rsidR="00946B35" w:rsidRDefault="00946B35" w:rsidP="00ED51C3">
      <w:pPr>
        <w:spacing w:line="360" w:lineRule="auto"/>
        <w:jc w:val="both"/>
        <w:rPr>
          <w:rFonts w:ascii="Times New Roman" w:hAnsi="Times New Roman" w:cs="Times New Roman"/>
          <w:b/>
          <w:bCs/>
          <w:sz w:val="24"/>
          <w:szCs w:val="24"/>
        </w:rPr>
      </w:pPr>
    </w:p>
    <w:p w14:paraId="60A58EDD" w14:textId="77777777" w:rsidR="00946B35" w:rsidRDefault="00946B35" w:rsidP="00ED51C3">
      <w:pPr>
        <w:spacing w:line="360" w:lineRule="auto"/>
        <w:jc w:val="both"/>
        <w:rPr>
          <w:rFonts w:ascii="Times New Roman" w:hAnsi="Times New Roman" w:cs="Times New Roman"/>
          <w:b/>
          <w:bCs/>
          <w:sz w:val="24"/>
          <w:szCs w:val="24"/>
        </w:rPr>
      </w:pPr>
    </w:p>
    <w:p w14:paraId="05EDED3D" w14:textId="77777777" w:rsidR="0039261E" w:rsidRDefault="0039261E" w:rsidP="00ED51C3">
      <w:pPr>
        <w:spacing w:line="360" w:lineRule="auto"/>
        <w:jc w:val="both"/>
        <w:rPr>
          <w:rFonts w:ascii="Times New Roman" w:hAnsi="Times New Roman" w:cs="Times New Roman"/>
          <w:b/>
          <w:bCs/>
          <w:sz w:val="24"/>
          <w:szCs w:val="24"/>
        </w:rPr>
      </w:pPr>
    </w:p>
    <w:p w14:paraId="37BC07AD" w14:textId="77777777" w:rsidR="00212252" w:rsidRDefault="00212252" w:rsidP="00C52CFE">
      <w:pPr>
        <w:pStyle w:val="Bodytext"/>
      </w:pPr>
    </w:p>
    <w:p w14:paraId="3C45B640" w14:textId="4C7821F8" w:rsidR="0039261E" w:rsidRPr="00212252" w:rsidRDefault="0039261E" w:rsidP="00E43B47">
      <w:pPr>
        <w:pStyle w:val="Heading1"/>
      </w:pPr>
      <w:bookmarkStart w:id="2" w:name="_Toc210782370"/>
      <w:r w:rsidRPr="00212252">
        <w:lastRenderedPageBreak/>
        <w:t>LIST OF TABLES</w:t>
      </w:r>
      <w:bookmarkEnd w:id="2"/>
    </w:p>
    <w:p w14:paraId="3CB53D71" w14:textId="159C53A5" w:rsidR="00946B35" w:rsidRPr="00946B35" w:rsidRDefault="0003243E" w:rsidP="00946B35">
      <w:pPr>
        <w:pStyle w:val="TableofFigures"/>
        <w:tabs>
          <w:tab w:val="right" w:leader="dot" w:pos="9016"/>
        </w:tabs>
        <w:spacing w:line="360" w:lineRule="auto"/>
        <w:rPr>
          <w:rFonts w:ascii="Times New Roman" w:eastAsiaTheme="minorEastAsia" w:hAnsi="Times New Roman" w:cs="Times New Roman"/>
          <w:smallCaps w:val="0"/>
          <w:noProof/>
          <w:kern w:val="2"/>
          <w:sz w:val="24"/>
          <w:szCs w:val="24"/>
          <w:lang w:eastAsia="en-GB"/>
          <w14:ligatures w14:val="standardContextual"/>
        </w:rPr>
      </w:pPr>
      <w:r w:rsidRPr="00946B35">
        <w:rPr>
          <w:rFonts w:ascii="Times New Roman" w:hAnsi="Times New Roman" w:cs="Times New Roman"/>
          <w:b/>
          <w:bCs/>
          <w:sz w:val="24"/>
          <w:szCs w:val="24"/>
        </w:rPr>
        <w:fldChar w:fldCharType="begin"/>
      </w:r>
      <w:r w:rsidRPr="00946B35">
        <w:rPr>
          <w:rFonts w:ascii="Times New Roman" w:hAnsi="Times New Roman" w:cs="Times New Roman"/>
          <w:b/>
          <w:bCs/>
          <w:sz w:val="24"/>
          <w:szCs w:val="24"/>
        </w:rPr>
        <w:instrText xml:space="preserve"> TOC \h \z \c "Table" </w:instrText>
      </w:r>
      <w:r w:rsidRPr="00946B35">
        <w:rPr>
          <w:rFonts w:ascii="Times New Roman" w:hAnsi="Times New Roman" w:cs="Times New Roman"/>
          <w:b/>
          <w:bCs/>
          <w:sz w:val="24"/>
          <w:szCs w:val="24"/>
        </w:rPr>
        <w:fldChar w:fldCharType="separate"/>
      </w:r>
      <w:hyperlink w:anchor="_Toc210782444" w:history="1">
        <w:r w:rsidR="00946B35" w:rsidRPr="00946B35">
          <w:rPr>
            <w:rStyle w:val="Hyperlink"/>
            <w:rFonts w:ascii="Times New Roman" w:hAnsi="Times New Roman" w:cs="Times New Roman"/>
            <w:i/>
            <w:iCs/>
            <w:noProof/>
            <w:sz w:val="24"/>
            <w:szCs w:val="24"/>
          </w:rPr>
          <w:t>Table 1:</w:t>
        </w:r>
        <w:r w:rsidR="00946B35" w:rsidRPr="00946B35">
          <w:rPr>
            <w:rStyle w:val="Hyperlink"/>
            <w:rFonts w:ascii="Times New Roman" w:hAnsi="Times New Roman" w:cs="Times New Roman"/>
            <w:noProof/>
            <w:sz w:val="24"/>
            <w:szCs w:val="24"/>
          </w:rPr>
          <w:t xml:space="preserve"> </w:t>
        </w:r>
        <w:r w:rsidR="00946B35" w:rsidRPr="00946B35">
          <w:rPr>
            <w:rStyle w:val="Hyperlink"/>
            <w:rFonts w:ascii="Times New Roman" w:hAnsi="Times New Roman" w:cs="Times New Roman"/>
            <w:i/>
            <w:iCs/>
            <w:noProof/>
            <w:sz w:val="24"/>
            <w:szCs w:val="24"/>
          </w:rPr>
          <w:t>Age Distribution of Population by Sex</w:t>
        </w:r>
        <w:r w:rsidR="00946B35" w:rsidRPr="00946B35">
          <w:rPr>
            <w:rFonts w:ascii="Times New Roman" w:hAnsi="Times New Roman" w:cs="Times New Roman"/>
            <w:noProof/>
            <w:webHidden/>
            <w:sz w:val="24"/>
            <w:szCs w:val="24"/>
          </w:rPr>
          <w:tab/>
        </w:r>
        <w:r w:rsidR="00946B35" w:rsidRPr="00946B35">
          <w:rPr>
            <w:rFonts w:ascii="Times New Roman" w:hAnsi="Times New Roman" w:cs="Times New Roman"/>
            <w:noProof/>
            <w:webHidden/>
            <w:sz w:val="24"/>
            <w:szCs w:val="24"/>
          </w:rPr>
          <w:fldChar w:fldCharType="begin"/>
        </w:r>
        <w:r w:rsidR="00946B35" w:rsidRPr="00946B35">
          <w:rPr>
            <w:rFonts w:ascii="Times New Roman" w:hAnsi="Times New Roman" w:cs="Times New Roman"/>
            <w:noProof/>
            <w:webHidden/>
            <w:sz w:val="24"/>
            <w:szCs w:val="24"/>
          </w:rPr>
          <w:instrText xml:space="preserve"> PAGEREF _Toc210782444 \h </w:instrText>
        </w:r>
        <w:r w:rsidR="00946B35" w:rsidRPr="00946B35">
          <w:rPr>
            <w:rFonts w:ascii="Times New Roman" w:hAnsi="Times New Roman" w:cs="Times New Roman"/>
            <w:noProof/>
            <w:webHidden/>
            <w:sz w:val="24"/>
            <w:szCs w:val="24"/>
          </w:rPr>
        </w:r>
        <w:r w:rsidR="00946B35" w:rsidRPr="00946B35">
          <w:rPr>
            <w:rFonts w:ascii="Times New Roman" w:hAnsi="Times New Roman" w:cs="Times New Roman"/>
            <w:noProof/>
            <w:webHidden/>
            <w:sz w:val="24"/>
            <w:szCs w:val="24"/>
          </w:rPr>
          <w:fldChar w:fldCharType="separate"/>
        </w:r>
        <w:r w:rsidR="00946B35" w:rsidRPr="00946B35">
          <w:rPr>
            <w:rFonts w:ascii="Times New Roman" w:hAnsi="Times New Roman" w:cs="Times New Roman"/>
            <w:noProof/>
            <w:webHidden/>
            <w:sz w:val="24"/>
            <w:szCs w:val="24"/>
          </w:rPr>
          <w:t>4</w:t>
        </w:r>
        <w:r w:rsidR="00946B35" w:rsidRPr="00946B35">
          <w:rPr>
            <w:rFonts w:ascii="Times New Roman" w:hAnsi="Times New Roman" w:cs="Times New Roman"/>
            <w:noProof/>
            <w:webHidden/>
            <w:sz w:val="24"/>
            <w:szCs w:val="24"/>
          </w:rPr>
          <w:fldChar w:fldCharType="end"/>
        </w:r>
      </w:hyperlink>
    </w:p>
    <w:p w14:paraId="1002EB4D" w14:textId="73AE118B" w:rsidR="00946B35" w:rsidRPr="00946B35" w:rsidRDefault="00946B35" w:rsidP="00946B35">
      <w:pPr>
        <w:pStyle w:val="TableofFigures"/>
        <w:tabs>
          <w:tab w:val="right" w:leader="dot" w:pos="9016"/>
        </w:tabs>
        <w:spacing w:line="360" w:lineRule="auto"/>
        <w:rPr>
          <w:rFonts w:ascii="Times New Roman" w:eastAsiaTheme="minorEastAsia" w:hAnsi="Times New Roman" w:cs="Times New Roman"/>
          <w:smallCaps w:val="0"/>
          <w:noProof/>
          <w:kern w:val="2"/>
          <w:sz w:val="24"/>
          <w:szCs w:val="24"/>
          <w:lang w:eastAsia="en-GB"/>
          <w14:ligatures w14:val="standardContextual"/>
        </w:rPr>
      </w:pPr>
      <w:hyperlink w:anchor="_Toc210782445" w:history="1">
        <w:r w:rsidRPr="00946B35">
          <w:rPr>
            <w:rStyle w:val="Hyperlink"/>
            <w:rFonts w:ascii="Times New Roman" w:hAnsi="Times New Roman" w:cs="Times New Roman"/>
            <w:noProof/>
            <w:sz w:val="24"/>
            <w:szCs w:val="24"/>
          </w:rPr>
          <w:t>Table 2: Health Facilities in Kadjebi District</w:t>
        </w:r>
        <w:r w:rsidRPr="00946B35">
          <w:rPr>
            <w:rFonts w:ascii="Times New Roman" w:hAnsi="Times New Roman" w:cs="Times New Roman"/>
            <w:noProof/>
            <w:webHidden/>
            <w:sz w:val="24"/>
            <w:szCs w:val="24"/>
          </w:rPr>
          <w:tab/>
        </w:r>
        <w:r w:rsidRPr="00946B35">
          <w:rPr>
            <w:rFonts w:ascii="Times New Roman" w:hAnsi="Times New Roman" w:cs="Times New Roman"/>
            <w:noProof/>
            <w:webHidden/>
            <w:sz w:val="24"/>
            <w:szCs w:val="24"/>
          </w:rPr>
          <w:fldChar w:fldCharType="begin"/>
        </w:r>
        <w:r w:rsidRPr="00946B35">
          <w:rPr>
            <w:rFonts w:ascii="Times New Roman" w:hAnsi="Times New Roman" w:cs="Times New Roman"/>
            <w:noProof/>
            <w:webHidden/>
            <w:sz w:val="24"/>
            <w:szCs w:val="24"/>
          </w:rPr>
          <w:instrText xml:space="preserve"> PAGEREF _Toc210782445 \h </w:instrText>
        </w:r>
        <w:r w:rsidRPr="00946B35">
          <w:rPr>
            <w:rFonts w:ascii="Times New Roman" w:hAnsi="Times New Roman" w:cs="Times New Roman"/>
            <w:noProof/>
            <w:webHidden/>
            <w:sz w:val="24"/>
            <w:szCs w:val="24"/>
          </w:rPr>
        </w:r>
        <w:r w:rsidRPr="00946B35">
          <w:rPr>
            <w:rFonts w:ascii="Times New Roman" w:hAnsi="Times New Roman" w:cs="Times New Roman"/>
            <w:noProof/>
            <w:webHidden/>
            <w:sz w:val="24"/>
            <w:szCs w:val="24"/>
          </w:rPr>
          <w:fldChar w:fldCharType="separate"/>
        </w:r>
        <w:r w:rsidRPr="00946B35">
          <w:rPr>
            <w:rFonts w:ascii="Times New Roman" w:hAnsi="Times New Roman" w:cs="Times New Roman"/>
            <w:noProof/>
            <w:webHidden/>
            <w:sz w:val="24"/>
            <w:szCs w:val="24"/>
          </w:rPr>
          <w:t>8</w:t>
        </w:r>
        <w:r w:rsidRPr="00946B35">
          <w:rPr>
            <w:rFonts w:ascii="Times New Roman" w:hAnsi="Times New Roman" w:cs="Times New Roman"/>
            <w:noProof/>
            <w:webHidden/>
            <w:sz w:val="24"/>
            <w:szCs w:val="24"/>
          </w:rPr>
          <w:fldChar w:fldCharType="end"/>
        </w:r>
      </w:hyperlink>
    </w:p>
    <w:p w14:paraId="5B0994E1" w14:textId="2AFBD874" w:rsidR="00946B35" w:rsidRPr="00946B35" w:rsidRDefault="00946B35" w:rsidP="00946B35">
      <w:pPr>
        <w:pStyle w:val="TableofFigures"/>
        <w:tabs>
          <w:tab w:val="right" w:leader="dot" w:pos="9016"/>
        </w:tabs>
        <w:spacing w:line="360" w:lineRule="auto"/>
        <w:rPr>
          <w:rFonts w:ascii="Times New Roman" w:eastAsiaTheme="minorEastAsia" w:hAnsi="Times New Roman" w:cs="Times New Roman"/>
          <w:smallCaps w:val="0"/>
          <w:noProof/>
          <w:kern w:val="2"/>
          <w:sz w:val="24"/>
          <w:szCs w:val="24"/>
          <w:lang w:eastAsia="en-GB"/>
          <w14:ligatures w14:val="standardContextual"/>
        </w:rPr>
      </w:pPr>
      <w:hyperlink w:anchor="_Toc210782446" w:history="1">
        <w:r w:rsidRPr="00946B35">
          <w:rPr>
            <w:rStyle w:val="Hyperlink"/>
            <w:rFonts w:ascii="Times New Roman" w:hAnsi="Times New Roman" w:cs="Times New Roman"/>
            <w:noProof/>
            <w:sz w:val="24"/>
            <w:szCs w:val="24"/>
          </w:rPr>
          <w:t>Table 3: GHS Sub-Districts in Kadjebi</w:t>
        </w:r>
        <w:r w:rsidRPr="00946B35">
          <w:rPr>
            <w:rFonts w:ascii="Times New Roman" w:hAnsi="Times New Roman" w:cs="Times New Roman"/>
            <w:noProof/>
            <w:webHidden/>
            <w:sz w:val="24"/>
            <w:szCs w:val="24"/>
          </w:rPr>
          <w:tab/>
        </w:r>
        <w:r w:rsidRPr="00946B35">
          <w:rPr>
            <w:rFonts w:ascii="Times New Roman" w:hAnsi="Times New Roman" w:cs="Times New Roman"/>
            <w:noProof/>
            <w:webHidden/>
            <w:sz w:val="24"/>
            <w:szCs w:val="24"/>
          </w:rPr>
          <w:fldChar w:fldCharType="begin"/>
        </w:r>
        <w:r w:rsidRPr="00946B35">
          <w:rPr>
            <w:rFonts w:ascii="Times New Roman" w:hAnsi="Times New Roman" w:cs="Times New Roman"/>
            <w:noProof/>
            <w:webHidden/>
            <w:sz w:val="24"/>
            <w:szCs w:val="24"/>
          </w:rPr>
          <w:instrText xml:space="preserve"> PAGEREF _Toc210782446 \h </w:instrText>
        </w:r>
        <w:r w:rsidRPr="00946B35">
          <w:rPr>
            <w:rFonts w:ascii="Times New Roman" w:hAnsi="Times New Roman" w:cs="Times New Roman"/>
            <w:noProof/>
            <w:webHidden/>
            <w:sz w:val="24"/>
            <w:szCs w:val="24"/>
          </w:rPr>
        </w:r>
        <w:r w:rsidRPr="00946B35">
          <w:rPr>
            <w:rFonts w:ascii="Times New Roman" w:hAnsi="Times New Roman" w:cs="Times New Roman"/>
            <w:noProof/>
            <w:webHidden/>
            <w:sz w:val="24"/>
            <w:szCs w:val="24"/>
          </w:rPr>
          <w:fldChar w:fldCharType="separate"/>
        </w:r>
        <w:r w:rsidRPr="00946B35">
          <w:rPr>
            <w:rFonts w:ascii="Times New Roman" w:hAnsi="Times New Roman" w:cs="Times New Roman"/>
            <w:noProof/>
            <w:webHidden/>
            <w:sz w:val="24"/>
            <w:szCs w:val="24"/>
          </w:rPr>
          <w:t>9</w:t>
        </w:r>
        <w:r w:rsidRPr="00946B35">
          <w:rPr>
            <w:rFonts w:ascii="Times New Roman" w:hAnsi="Times New Roman" w:cs="Times New Roman"/>
            <w:noProof/>
            <w:webHidden/>
            <w:sz w:val="24"/>
            <w:szCs w:val="24"/>
          </w:rPr>
          <w:fldChar w:fldCharType="end"/>
        </w:r>
      </w:hyperlink>
    </w:p>
    <w:p w14:paraId="19A16684" w14:textId="4796DCD3" w:rsidR="00946B35" w:rsidRPr="00946B35" w:rsidRDefault="00946B35" w:rsidP="00946B35">
      <w:pPr>
        <w:pStyle w:val="TableofFigures"/>
        <w:tabs>
          <w:tab w:val="right" w:leader="dot" w:pos="9016"/>
        </w:tabs>
        <w:spacing w:line="360" w:lineRule="auto"/>
        <w:rPr>
          <w:rFonts w:ascii="Times New Roman" w:eastAsiaTheme="minorEastAsia" w:hAnsi="Times New Roman" w:cs="Times New Roman"/>
          <w:smallCaps w:val="0"/>
          <w:noProof/>
          <w:kern w:val="2"/>
          <w:sz w:val="24"/>
          <w:szCs w:val="24"/>
          <w:lang w:eastAsia="en-GB"/>
          <w14:ligatures w14:val="standardContextual"/>
        </w:rPr>
      </w:pPr>
      <w:hyperlink w:anchor="_Toc210782447" w:history="1">
        <w:r w:rsidRPr="00946B35">
          <w:rPr>
            <w:rStyle w:val="Hyperlink"/>
            <w:rFonts w:ascii="Times New Roman" w:hAnsi="Times New Roman" w:cs="Times New Roman"/>
            <w:noProof/>
            <w:sz w:val="24"/>
            <w:szCs w:val="24"/>
          </w:rPr>
          <w:t>Table 4: Educational facilities in the Kadjebi District</w:t>
        </w:r>
        <w:r w:rsidRPr="00946B35">
          <w:rPr>
            <w:rFonts w:ascii="Times New Roman" w:hAnsi="Times New Roman" w:cs="Times New Roman"/>
            <w:noProof/>
            <w:webHidden/>
            <w:sz w:val="24"/>
            <w:szCs w:val="24"/>
          </w:rPr>
          <w:tab/>
        </w:r>
        <w:r w:rsidRPr="00946B35">
          <w:rPr>
            <w:rFonts w:ascii="Times New Roman" w:hAnsi="Times New Roman" w:cs="Times New Roman"/>
            <w:noProof/>
            <w:webHidden/>
            <w:sz w:val="24"/>
            <w:szCs w:val="24"/>
          </w:rPr>
          <w:fldChar w:fldCharType="begin"/>
        </w:r>
        <w:r w:rsidRPr="00946B35">
          <w:rPr>
            <w:rFonts w:ascii="Times New Roman" w:hAnsi="Times New Roman" w:cs="Times New Roman"/>
            <w:noProof/>
            <w:webHidden/>
            <w:sz w:val="24"/>
            <w:szCs w:val="24"/>
          </w:rPr>
          <w:instrText xml:space="preserve"> PAGEREF _Toc210782447 \h </w:instrText>
        </w:r>
        <w:r w:rsidRPr="00946B35">
          <w:rPr>
            <w:rFonts w:ascii="Times New Roman" w:hAnsi="Times New Roman" w:cs="Times New Roman"/>
            <w:noProof/>
            <w:webHidden/>
            <w:sz w:val="24"/>
            <w:szCs w:val="24"/>
          </w:rPr>
        </w:r>
        <w:r w:rsidRPr="00946B35">
          <w:rPr>
            <w:rFonts w:ascii="Times New Roman" w:hAnsi="Times New Roman" w:cs="Times New Roman"/>
            <w:noProof/>
            <w:webHidden/>
            <w:sz w:val="24"/>
            <w:szCs w:val="24"/>
          </w:rPr>
          <w:fldChar w:fldCharType="separate"/>
        </w:r>
        <w:r w:rsidRPr="00946B35">
          <w:rPr>
            <w:rFonts w:ascii="Times New Roman" w:hAnsi="Times New Roman" w:cs="Times New Roman"/>
            <w:noProof/>
            <w:webHidden/>
            <w:sz w:val="24"/>
            <w:szCs w:val="24"/>
          </w:rPr>
          <w:t>10</w:t>
        </w:r>
        <w:r w:rsidRPr="00946B35">
          <w:rPr>
            <w:rFonts w:ascii="Times New Roman" w:hAnsi="Times New Roman" w:cs="Times New Roman"/>
            <w:noProof/>
            <w:webHidden/>
            <w:sz w:val="24"/>
            <w:szCs w:val="24"/>
          </w:rPr>
          <w:fldChar w:fldCharType="end"/>
        </w:r>
      </w:hyperlink>
    </w:p>
    <w:p w14:paraId="5FE68335" w14:textId="72E5D11F" w:rsidR="00946B35" w:rsidRPr="00946B35" w:rsidRDefault="00946B35" w:rsidP="00946B35">
      <w:pPr>
        <w:pStyle w:val="TableofFigures"/>
        <w:tabs>
          <w:tab w:val="right" w:leader="dot" w:pos="9016"/>
        </w:tabs>
        <w:spacing w:line="360" w:lineRule="auto"/>
        <w:rPr>
          <w:rFonts w:ascii="Times New Roman" w:eastAsiaTheme="minorEastAsia" w:hAnsi="Times New Roman" w:cs="Times New Roman"/>
          <w:smallCaps w:val="0"/>
          <w:noProof/>
          <w:kern w:val="2"/>
          <w:sz w:val="24"/>
          <w:szCs w:val="24"/>
          <w:lang w:eastAsia="en-GB"/>
          <w14:ligatures w14:val="standardContextual"/>
        </w:rPr>
      </w:pPr>
      <w:hyperlink w:anchor="_Toc210782448" w:history="1">
        <w:r w:rsidRPr="00946B35">
          <w:rPr>
            <w:rStyle w:val="Hyperlink"/>
            <w:rFonts w:ascii="Times New Roman" w:hAnsi="Times New Roman" w:cs="Times New Roman"/>
            <w:noProof/>
            <w:sz w:val="24"/>
            <w:szCs w:val="24"/>
          </w:rPr>
          <w:t>Table 5: Water Facilities in the District</w:t>
        </w:r>
        <w:r w:rsidRPr="00946B35">
          <w:rPr>
            <w:rFonts w:ascii="Times New Roman" w:hAnsi="Times New Roman" w:cs="Times New Roman"/>
            <w:noProof/>
            <w:webHidden/>
            <w:sz w:val="24"/>
            <w:szCs w:val="24"/>
          </w:rPr>
          <w:tab/>
        </w:r>
        <w:r w:rsidRPr="00946B35">
          <w:rPr>
            <w:rFonts w:ascii="Times New Roman" w:hAnsi="Times New Roman" w:cs="Times New Roman"/>
            <w:noProof/>
            <w:webHidden/>
            <w:sz w:val="24"/>
            <w:szCs w:val="24"/>
          </w:rPr>
          <w:fldChar w:fldCharType="begin"/>
        </w:r>
        <w:r w:rsidRPr="00946B35">
          <w:rPr>
            <w:rFonts w:ascii="Times New Roman" w:hAnsi="Times New Roman" w:cs="Times New Roman"/>
            <w:noProof/>
            <w:webHidden/>
            <w:sz w:val="24"/>
            <w:szCs w:val="24"/>
          </w:rPr>
          <w:instrText xml:space="preserve"> PAGEREF _Toc210782448 \h </w:instrText>
        </w:r>
        <w:r w:rsidRPr="00946B35">
          <w:rPr>
            <w:rFonts w:ascii="Times New Roman" w:hAnsi="Times New Roman" w:cs="Times New Roman"/>
            <w:noProof/>
            <w:webHidden/>
            <w:sz w:val="24"/>
            <w:szCs w:val="24"/>
          </w:rPr>
        </w:r>
        <w:r w:rsidRPr="00946B35">
          <w:rPr>
            <w:rFonts w:ascii="Times New Roman" w:hAnsi="Times New Roman" w:cs="Times New Roman"/>
            <w:noProof/>
            <w:webHidden/>
            <w:sz w:val="24"/>
            <w:szCs w:val="24"/>
          </w:rPr>
          <w:fldChar w:fldCharType="separate"/>
        </w:r>
        <w:r w:rsidRPr="00946B35">
          <w:rPr>
            <w:rFonts w:ascii="Times New Roman" w:hAnsi="Times New Roman" w:cs="Times New Roman"/>
            <w:noProof/>
            <w:webHidden/>
            <w:sz w:val="24"/>
            <w:szCs w:val="24"/>
          </w:rPr>
          <w:t>11</w:t>
        </w:r>
        <w:r w:rsidRPr="00946B35">
          <w:rPr>
            <w:rFonts w:ascii="Times New Roman" w:hAnsi="Times New Roman" w:cs="Times New Roman"/>
            <w:noProof/>
            <w:webHidden/>
            <w:sz w:val="24"/>
            <w:szCs w:val="24"/>
          </w:rPr>
          <w:fldChar w:fldCharType="end"/>
        </w:r>
      </w:hyperlink>
    </w:p>
    <w:p w14:paraId="29447D5E" w14:textId="305997FC" w:rsidR="00946B35" w:rsidRPr="00946B35" w:rsidRDefault="00946B35" w:rsidP="00946B35">
      <w:pPr>
        <w:pStyle w:val="TableofFigures"/>
        <w:tabs>
          <w:tab w:val="right" w:leader="dot" w:pos="9016"/>
        </w:tabs>
        <w:spacing w:line="360" w:lineRule="auto"/>
        <w:rPr>
          <w:rFonts w:ascii="Times New Roman" w:eastAsiaTheme="minorEastAsia" w:hAnsi="Times New Roman" w:cs="Times New Roman"/>
          <w:smallCaps w:val="0"/>
          <w:noProof/>
          <w:kern w:val="2"/>
          <w:sz w:val="24"/>
          <w:szCs w:val="24"/>
          <w:lang w:eastAsia="en-GB"/>
          <w14:ligatures w14:val="standardContextual"/>
        </w:rPr>
      </w:pPr>
      <w:hyperlink w:anchor="_Toc210782449" w:history="1">
        <w:r w:rsidRPr="00946B35">
          <w:rPr>
            <w:rStyle w:val="Hyperlink"/>
            <w:rFonts w:ascii="Times New Roman" w:hAnsi="Times New Roman" w:cs="Times New Roman"/>
            <w:noProof/>
            <w:sz w:val="24"/>
            <w:szCs w:val="24"/>
          </w:rPr>
          <w:t>Table 6: List of Development Issues</w:t>
        </w:r>
        <w:r w:rsidRPr="00946B35">
          <w:rPr>
            <w:rFonts w:ascii="Times New Roman" w:hAnsi="Times New Roman" w:cs="Times New Roman"/>
            <w:noProof/>
            <w:webHidden/>
            <w:sz w:val="24"/>
            <w:szCs w:val="24"/>
          </w:rPr>
          <w:tab/>
        </w:r>
        <w:r w:rsidRPr="00946B35">
          <w:rPr>
            <w:rFonts w:ascii="Times New Roman" w:hAnsi="Times New Roman" w:cs="Times New Roman"/>
            <w:noProof/>
            <w:webHidden/>
            <w:sz w:val="24"/>
            <w:szCs w:val="24"/>
          </w:rPr>
          <w:fldChar w:fldCharType="begin"/>
        </w:r>
        <w:r w:rsidRPr="00946B35">
          <w:rPr>
            <w:rFonts w:ascii="Times New Roman" w:hAnsi="Times New Roman" w:cs="Times New Roman"/>
            <w:noProof/>
            <w:webHidden/>
            <w:sz w:val="24"/>
            <w:szCs w:val="24"/>
          </w:rPr>
          <w:instrText xml:space="preserve"> PAGEREF _Toc210782449 \h </w:instrText>
        </w:r>
        <w:r w:rsidRPr="00946B35">
          <w:rPr>
            <w:rFonts w:ascii="Times New Roman" w:hAnsi="Times New Roman" w:cs="Times New Roman"/>
            <w:noProof/>
            <w:webHidden/>
            <w:sz w:val="24"/>
            <w:szCs w:val="24"/>
          </w:rPr>
        </w:r>
        <w:r w:rsidRPr="00946B35">
          <w:rPr>
            <w:rFonts w:ascii="Times New Roman" w:hAnsi="Times New Roman" w:cs="Times New Roman"/>
            <w:noProof/>
            <w:webHidden/>
            <w:sz w:val="24"/>
            <w:szCs w:val="24"/>
          </w:rPr>
          <w:fldChar w:fldCharType="separate"/>
        </w:r>
        <w:r w:rsidRPr="00946B35">
          <w:rPr>
            <w:rFonts w:ascii="Times New Roman" w:hAnsi="Times New Roman" w:cs="Times New Roman"/>
            <w:noProof/>
            <w:webHidden/>
            <w:sz w:val="24"/>
            <w:szCs w:val="24"/>
          </w:rPr>
          <w:t>15</w:t>
        </w:r>
        <w:r w:rsidRPr="00946B35">
          <w:rPr>
            <w:rFonts w:ascii="Times New Roman" w:hAnsi="Times New Roman" w:cs="Times New Roman"/>
            <w:noProof/>
            <w:webHidden/>
            <w:sz w:val="24"/>
            <w:szCs w:val="24"/>
          </w:rPr>
          <w:fldChar w:fldCharType="end"/>
        </w:r>
      </w:hyperlink>
    </w:p>
    <w:p w14:paraId="438A5551" w14:textId="72AD38CA" w:rsidR="00946B35" w:rsidRPr="00946B35" w:rsidRDefault="00946B35" w:rsidP="00946B35">
      <w:pPr>
        <w:pStyle w:val="TableofFigures"/>
        <w:tabs>
          <w:tab w:val="right" w:leader="dot" w:pos="9016"/>
        </w:tabs>
        <w:spacing w:line="360" w:lineRule="auto"/>
        <w:rPr>
          <w:rFonts w:ascii="Times New Roman" w:eastAsiaTheme="minorEastAsia" w:hAnsi="Times New Roman" w:cs="Times New Roman"/>
          <w:smallCaps w:val="0"/>
          <w:noProof/>
          <w:kern w:val="2"/>
          <w:sz w:val="24"/>
          <w:szCs w:val="24"/>
          <w:lang w:eastAsia="en-GB"/>
          <w14:ligatures w14:val="standardContextual"/>
        </w:rPr>
      </w:pPr>
      <w:hyperlink w:anchor="_Toc210782450" w:history="1">
        <w:r w:rsidRPr="00946B35">
          <w:rPr>
            <w:rStyle w:val="Hyperlink"/>
            <w:rFonts w:ascii="Times New Roman" w:hAnsi="Times New Roman" w:cs="Times New Roman"/>
            <w:noProof/>
            <w:sz w:val="24"/>
            <w:szCs w:val="24"/>
          </w:rPr>
          <w:t>Table 7: Prioritized Development Issue</w:t>
        </w:r>
        <w:r w:rsidRPr="00946B35">
          <w:rPr>
            <w:rFonts w:ascii="Times New Roman" w:hAnsi="Times New Roman" w:cs="Times New Roman"/>
            <w:noProof/>
            <w:webHidden/>
            <w:sz w:val="24"/>
            <w:szCs w:val="24"/>
          </w:rPr>
          <w:tab/>
        </w:r>
        <w:r w:rsidRPr="00946B35">
          <w:rPr>
            <w:rFonts w:ascii="Times New Roman" w:hAnsi="Times New Roman" w:cs="Times New Roman"/>
            <w:noProof/>
            <w:webHidden/>
            <w:sz w:val="24"/>
            <w:szCs w:val="24"/>
          </w:rPr>
          <w:fldChar w:fldCharType="begin"/>
        </w:r>
        <w:r w:rsidRPr="00946B35">
          <w:rPr>
            <w:rFonts w:ascii="Times New Roman" w:hAnsi="Times New Roman" w:cs="Times New Roman"/>
            <w:noProof/>
            <w:webHidden/>
            <w:sz w:val="24"/>
            <w:szCs w:val="24"/>
          </w:rPr>
          <w:instrText xml:space="preserve"> PAGEREF _Toc210782450 \h </w:instrText>
        </w:r>
        <w:r w:rsidRPr="00946B35">
          <w:rPr>
            <w:rFonts w:ascii="Times New Roman" w:hAnsi="Times New Roman" w:cs="Times New Roman"/>
            <w:noProof/>
            <w:webHidden/>
            <w:sz w:val="24"/>
            <w:szCs w:val="24"/>
          </w:rPr>
        </w:r>
        <w:r w:rsidRPr="00946B35">
          <w:rPr>
            <w:rFonts w:ascii="Times New Roman" w:hAnsi="Times New Roman" w:cs="Times New Roman"/>
            <w:noProof/>
            <w:webHidden/>
            <w:sz w:val="24"/>
            <w:szCs w:val="24"/>
          </w:rPr>
          <w:fldChar w:fldCharType="separate"/>
        </w:r>
        <w:r w:rsidRPr="00946B35">
          <w:rPr>
            <w:rFonts w:ascii="Times New Roman" w:hAnsi="Times New Roman" w:cs="Times New Roman"/>
            <w:noProof/>
            <w:webHidden/>
            <w:sz w:val="24"/>
            <w:szCs w:val="24"/>
          </w:rPr>
          <w:t>16</w:t>
        </w:r>
        <w:r w:rsidRPr="00946B35">
          <w:rPr>
            <w:rFonts w:ascii="Times New Roman" w:hAnsi="Times New Roman" w:cs="Times New Roman"/>
            <w:noProof/>
            <w:webHidden/>
            <w:sz w:val="24"/>
            <w:szCs w:val="24"/>
          </w:rPr>
          <w:fldChar w:fldCharType="end"/>
        </w:r>
      </w:hyperlink>
    </w:p>
    <w:p w14:paraId="2CF7D9EC" w14:textId="1DFCE40B" w:rsidR="00946B35" w:rsidRPr="00946B35" w:rsidRDefault="00946B35" w:rsidP="00946B35">
      <w:pPr>
        <w:pStyle w:val="TableofFigures"/>
        <w:tabs>
          <w:tab w:val="right" w:leader="dot" w:pos="9016"/>
        </w:tabs>
        <w:spacing w:line="360" w:lineRule="auto"/>
        <w:rPr>
          <w:rFonts w:ascii="Times New Roman" w:eastAsiaTheme="minorEastAsia" w:hAnsi="Times New Roman" w:cs="Times New Roman"/>
          <w:smallCaps w:val="0"/>
          <w:noProof/>
          <w:kern w:val="2"/>
          <w:sz w:val="24"/>
          <w:szCs w:val="24"/>
          <w:lang w:eastAsia="en-GB"/>
          <w14:ligatures w14:val="standardContextual"/>
        </w:rPr>
      </w:pPr>
      <w:hyperlink w:anchor="_Toc210782451" w:history="1">
        <w:r w:rsidRPr="00946B35">
          <w:rPr>
            <w:rStyle w:val="Hyperlink"/>
            <w:rFonts w:ascii="Times New Roman" w:hAnsi="Times New Roman" w:cs="Times New Roman"/>
            <w:noProof/>
            <w:sz w:val="24"/>
            <w:szCs w:val="24"/>
          </w:rPr>
          <w:t>Table 8: Population Projections of the District</w:t>
        </w:r>
        <w:r w:rsidRPr="00946B35">
          <w:rPr>
            <w:rFonts w:ascii="Times New Roman" w:hAnsi="Times New Roman" w:cs="Times New Roman"/>
            <w:noProof/>
            <w:webHidden/>
            <w:sz w:val="24"/>
            <w:szCs w:val="24"/>
          </w:rPr>
          <w:tab/>
        </w:r>
        <w:r w:rsidRPr="00946B35">
          <w:rPr>
            <w:rFonts w:ascii="Times New Roman" w:hAnsi="Times New Roman" w:cs="Times New Roman"/>
            <w:noProof/>
            <w:webHidden/>
            <w:sz w:val="24"/>
            <w:szCs w:val="24"/>
          </w:rPr>
          <w:fldChar w:fldCharType="begin"/>
        </w:r>
        <w:r w:rsidRPr="00946B35">
          <w:rPr>
            <w:rFonts w:ascii="Times New Roman" w:hAnsi="Times New Roman" w:cs="Times New Roman"/>
            <w:noProof/>
            <w:webHidden/>
            <w:sz w:val="24"/>
            <w:szCs w:val="24"/>
          </w:rPr>
          <w:instrText xml:space="preserve"> PAGEREF _Toc210782451 \h </w:instrText>
        </w:r>
        <w:r w:rsidRPr="00946B35">
          <w:rPr>
            <w:rFonts w:ascii="Times New Roman" w:hAnsi="Times New Roman" w:cs="Times New Roman"/>
            <w:noProof/>
            <w:webHidden/>
            <w:sz w:val="24"/>
            <w:szCs w:val="24"/>
          </w:rPr>
        </w:r>
        <w:r w:rsidRPr="00946B35">
          <w:rPr>
            <w:rFonts w:ascii="Times New Roman" w:hAnsi="Times New Roman" w:cs="Times New Roman"/>
            <w:noProof/>
            <w:webHidden/>
            <w:sz w:val="24"/>
            <w:szCs w:val="24"/>
          </w:rPr>
          <w:fldChar w:fldCharType="separate"/>
        </w:r>
        <w:r w:rsidRPr="00946B35">
          <w:rPr>
            <w:rFonts w:ascii="Times New Roman" w:hAnsi="Times New Roman" w:cs="Times New Roman"/>
            <w:noProof/>
            <w:webHidden/>
            <w:sz w:val="24"/>
            <w:szCs w:val="24"/>
          </w:rPr>
          <w:t>19</w:t>
        </w:r>
        <w:r w:rsidRPr="00946B35">
          <w:rPr>
            <w:rFonts w:ascii="Times New Roman" w:hAnsi="Times New Roman" w:cs="Times New Roman"/>
            <w:noProof/>
            <w:webHidden/>
            <w:sz w:val="24"/>
            <w:szCs w:val="24"/>
          </w:rPr>
          <w:fldChar w:fldCharType="end"/>
        </w:r>
      </w:hyperlink>
    </w:p>
    <w:p w14:paraId="3B6FEFE0" w14:textId="79BAA04E" w:rsidR="00946B35" w:rsidRPr="00946B35" w:rsidRDefault="00946B35" w:rsidP="00946B35">
      <w:pPr>
        <w:pStyle w:val="TableofFigures"/>
        <w:tabs>
          <w:tab w:val="right" w:leader="dot" w:pos="9016"/>
        </w:tabs>
        <w:spacing w:line="360" w:lineRule="auto"/>
        <w:rPr>
          <w:rFonts w:ascii="Times New Roman" w:eastAsiaTheme="minorEastAsia" w:hAnsi="Times New Roman" w:cs="Times New Roman"/>
          <w:smallCaps w:val="0"/>
          <w:noProof/>
          <w:kern w:val="2"/>
          <w:sz w:val="24"/>
          <w:szCs w:val="24"/>
          <w:lang w:eastAsia="en-GB"/>
          <w14:ligatures w14:val="standardContextual"/>
        </w:rPr>
      </w:pPr>
      <w:hyperlink w:anchor="_Toc210782452" w:history="1">
        <w:r w:rsidRPr="00946B35">
          <w:rPr>
            <w:rStyle w:val="Hyperlink"/>
            <w:rFonts w:ascii="Times New Roman" w:hAnsi="Times New Roman" w:cs="Times New Roman"/>
            <w:noProof/>
            <w:sz w:val="24"/>
            <w:szCs w:val="24"/>
          </w:rPr>
          <w:t>Table 9: Revenue Source Projections</w:t>
        </w:r>
        <w:r w:rsidRPr="00946B35">
          <w:rPr>
            <w:rFonts w:ascii="Times New Roman" w:hAnsi="Times New Roman" w:cs="Times New Roman"/>
            <w:noProof/>
            <w:webHidden/>
            <w:sz w:val="24"/>
            <w:szCs w:val="24"/>
          </w:rPr>
          <w:tab/>
        </w:r>
        <w:r w:rsidRPr="00946B35">
          <w:rPr>
            <w:rFonts w:ascii="Times New Roman" w:hAnsi="Times New Roman" w:cs="Times New Roman"/>
            <w:noProof/>
            <w:webHidden/>
            <w:sz w:val="24"/>
            <w:szCs w:val="24"/>
          </w:rPr>
          <w:fldChar w:fldCharType="begin"/>
        </w:r>
        <w:r w:rsidRPr="00946B35">
          <w:rPr>
            <w:rFonts w:ascii="Times New Roman" w:hAnsi="Times New Roman" w:cs="Times New Roman"/>
            <w:noProof/>
            <w:webHidden/>
            <w:sz w:val="24"/>
            <w:szCs w:val="24"/>
          </w:rPr>
          <w:instrText xml:space="preserve"> PAGEREF _Toc210782452 \h </w:instrText>
        </w:r>
        <w:r w:rsidRPr="00946B35">
          <w:rPr>
            <w:rFonts w:ascii="Times New Roman" w:hAnsi="Times New Roman" w:cs="Times New Roman"/>
            <w:noProof/>
            <w:webHidden/>
            <w:sz w:val="24"/>
            <w:szCs w:val="24"/>
          </w:rPr>
        </w:r>
        <w:r w:rsidRPr="00946B35">
          <w:rPr>
            <w:rFonts w:ascii="Times New Roman" w:hAnsi="Times New Roman" w:cs="Times New Roman"/>
            <w:noProof/>
            <w:webHidden/>
            <w:sz w:val="24"/>
            <w:szCs w:val="24"/>
          </w:rPr>
          <w:fldChar w:fldCharType="separate"/>
        </w:r>
        <w:r w:rsidRPr="00946B35">
          <w:rPr>
            <w:rFonts w:ascii="Times New Roman" w:hAnsi="Times New Roman" w:cs="Times New Roman"/>
            <w:noProof/>
            <w:webHidden/>
            <w:sz w:val="24"/>
            <w:szCs w:val="24"/>
          </w:rPr>
          <w:t>19</w:t>
        </w:r>
        <w:r w:rsidRPr="00946B35">
          <w:rPr>
            <w:rFonts w:ascii="Times New Roman" w:hAnsi="Times New Roman" w:cs="Times New Roman"/>
            <w:noProof/>
            <w:webHidden/>
            <w:sz w:val="24"/>
            <w:szCs w:val="24"/>
          </w:rPr>
          <w:fldChar w:fldCharType="end"/>
        </w:r>
      </w:hyperlink>
    </w:p>
    <w:p w14:paraId="5052469B" w14:textId="770D9225" w:rsidR="00946B35" w:rsidRPr="00946B35" w:rsidRDefault="00946B35" w:rsidP="00946B35">
      <w:pPr>
        <w:pStyle w:val="TableofFigures"/>
        <w:tabs>
          <w:tab w:val="right" w:leader="dot" w:pos="9016"/>
        </w:tabs>
        <w:spacing w:line="360" w:lineRule="auto"/>
        <w:rPr>
          <w:rFonts w:ascii="Times New Roman" w:eastAsiaTheme="minorEastAsia" w:hAnsi="Times New Roman" w:cs="Times New Roman"/>
          <w:smallCaps w:val="0"/>
          <w:noProof/>
          <w:kern w:val="2"/>
          <w:sz w:val="24"/>
          <w:szCs w:val="24"/>
          <w:lang w:eastAsia="en-GB"/>
          <w14:ligatures w14:val="standardContextual"/>
        </w:rPr>
      </w:pPr>
      <w:hyperlink w:anchor="_Toc210782453" w:history="1">
        <w:r w:rsidRPr="00946B35">
          <w:rPr>
            <w:rStyle w:val="Hyperlink"/>
            <w:rFonts w:ascii="Times New Roman" w:hAnsi="Times New Roman" w:cs="Times New Roman"/>
            <w:noProof/>
            <w:sz w:val="24"/>
            <w:szCs w:val="24"/>
          </w:rPr>
          <w:t>Table 10: Desk Deficit</w:t>
        </w:r>
        <w:r w:rsidRPr="00946B35">
          <w:rPr>
            <w:rFonts w:ascii="Times New Roman" w:hAnsi="Times New Roman" w:cs="Times New Roman"/>
            <w:noProof/>
            <w:webHidden/>
            <w:sz w:val="24"/>
            <w:szCs w:val="24"/>
          </w:rPr>
          <w:tab/>
        </w:r>
        <w:r w:rsidRPr="00946B35">
          <w:rPr>
            <w:rFonts w:ascii="Times New Roman" w:hAnsi="Times New Roman" w:cs="Times New Roman"/>
            <w:noProof/>
            <w:webHidden/>
            <w:sz w:val="24"/>
            <w:szCs w:val="24"/>
          </w:rPr>
          <w:fldChar w:fldCharType="begin"/>
        </w:r>
        <w:r w:rsidRPr="00946B35">
          <w:rPr>
            <w:rFonts w:ascii="Times New Roman" w:hAnsi="Times New Roman" w:cs="Times New Roman"/>
            <w:noProof/>
            <w:webHidden/>
            <w:sz w:val="24"/>
            <w:szCs w:val="24"/>
          </w:rPr>
          <w:instrText xml:space="preserve"> PAGEREF _Toc210782453 \h </w:instrText>
        </w:r>
        <w:r w:rsidRPr="00946B35">
          <w:rPr>
            <w:rFonts w:ascii="Times New Roman" w:hAnsi="Times New Roman" w:cs="Times New Roman"/>
            <w:noProof/>
            <w:webHidden/>
            <w:sz w:val="24"/>
            <w:szCs w:val="24"/>
          </w:rPr>
        </w:r>
        <w:r w:rsidRPr="00946B35">
          <w:rPr>
            <w:rFonts w:ascii="Times New Roman" w:hAnsi="Times New Roman" w:cs="Times New Roman"/>
            <w:noProof/>
            <w:webHidden/>
            <w:sz w:val="24"/>
            <w:szCs w:val="24"/>
          </w:rPr>
          <w:fldChar w:fldCharType="separate"/>
        </w:r>
        <w:r w:rsidRPr="00946B35">
          <w:rPr>
            <w:rFonts w:ascii="Times New Roman" w:hAnsi="Times New Roman" w:cs="Times New Roman"/>
            <w:noProof/>
            <w:webHidden/>
            <w:sz w:val="24"/>
            <w:szCs w:val="24"/>
          </w:rPr>
          <w:t>20</w:t>
        </w:r>
        <w:r w:rsidRPr="00946B35">
          <w:rPr>
            <w:rFonts w:ascii="Times New Roman" w:hAnsi="Times New Roman" w:cs="Times New Roman"/>
            <w:noProof/>
            <w:webHidden/>
            <w:sz w:val="24"/>
            <w:szCs w:val="24"/>
          </w:rPr>
          <w:fldChar w:fldCharType="end"/>
        </w:r>
      </w:hyperlink>
    </w:p>
    <w:p w14:paraId="7F6B872A" w14:textId="7713DA92" w:rsidR="00946B35" w:rsidRPr="00946B35" w:rsidRDefault="00946B35" w:rsidP="00946B35">
      <w:pPr>
        <w:pStyle w:val="TableofFigures"/>
        <w:tabs>
          <w:tab w:val="right" w:leader="dot" w:pos="9016"/>
        </w:tabs>
        <w:spacing w:line="360" w:lineRule="auto"/>
        <w:rPr>
          <w:rFonts w:ascii="Times New Roman" w:eastAsiaTheme="minorEastAsia" w:hAnsi="Times New Roman" w:cs="Times New Roman"/>
          <w:smallCaps w:val="0"/>
          <w:noProof/>
          <w:kern w:val="2"/>
          <w:sz w:val="24"/>
          <w:szCs w:val="24"/>
          <w:lang w:eastAsia="en-GB"/>
          <w14:ligatures w14:val="standardContextual"/>
        </w:rPr>
      </w:pPr>
      <w:hyperlink w:anchor="_Toc210782454" w:history="1">
        <w:r w:rsidRPr="00946B35">
          <w:rPr>
            <w:rStyle w:val="Hyperlink"/>
            <w:rFonts w:ascii="Times New Roman" w:hAnsi="Times New Roman" w:cs="Times New Roman"/>
            <w:noProof/>
            <w:sz w:val="24"/>
            <w:szCs w:val="24"/>
          </w:rPr>
          <w:t>Table 11: Health Projections</w:t>
        </w:r>
        <w:r w:rsidRPr="00946B35">
          <w:rPr>
            <w:rFonts w:ascii="Times New Roman" w:hAnsi="Times New Roman" w:cs="Times New Roman"/>
            <w:noProof/>
            <w:webHidden/>
            <w:sz w:val="24"/>
            <w:szCs w:val="24"/>
          </w:rPr>
          <w:tab/>
        </w:r>
        <w:r w:rsidRPr="00946B35">
          <w:rPr>
            <w:rFonts w:ascii="Times New Roman" w:hAnsi="Times New Roman" w:cs="Times New Roman"/>
            <w:noProof/>
            <w:webHidden/>
            <w:sz w:val="24"/>
            <w:szCs w:val="24"/>
          </w:rPr>
          <w:fldChar w:fldCharType="begin"/>
        </w:r>
        <w:r w:rsidRPr="00946B35">
          <w:rPr>
            <w:rFonts w:ascii="Times New Roman" w:hAnsi="Times New Roman" w:cs="Times New Roman"/>
            <w:noProof/>
            <w:webHidden/>
            <w:sz w:val="24"/>
            <w:szCs w:val="24"/>
          </w:rPr>
          <w:instrText xml:space="preserve"> PAGEREF _Toc210782454 \h </w:instrText>
        </w:r>
        <w:r w:rsidRPr="00946B35">
          <w:rPr>
            <w:rFonts w:ascii="Times New Roman" w:hAnsi="Times New Roman" w:cs="Times New Roman"/>
            <w:noProof/>
            <w:webHidden/>
            <w:sz w:val="24"/>
            <w:szCs w:val="24"/>
          </w:rPr>
        </w:r>
        <w:r w:rsidRPr="00946B35">
          <w:rPr>
            <w:rFonts w:ascii="Times New Roman" w:hAnsi="Times New Roman" w:cs="Times New Roman"/>
            <w:noProof/>
            <w:webHidden/>
            <w:sz w:val="24"/>
            <w:szCs w:val="24"/>
          </w:rPr>
          <w:fldChar w:fldCharType="separate"/>
        </w:r>
        <w:r w:rsidRPr="00946B35">
          <w:rPr>
            <w:rFonts w:ascii="Times New Roman" w:hAnsi="Times New Roman" w:cs="Times New Roman"/>
            <w:noProof/>
            <w:webHidden/>
            <w:sz w:val="24"/>
            <w:szCs w:val="24"/>
          </w:rPr>
          <w:t>21</w:t>
        </w:r>
        <w:r w:rsidRPr="00946B35">
          <w:rPr>
            <w:rFonts w:ascii="Times New Roman" w:hAnsi="Times New Roman" w:cs="Times New Roman"/>
            <w:noProof/>
            <w:webHidden/>
            <w:sz w:val="24"/>
            <w:szCs w:val="24"/>
          </w:rPr>
          <w:fldChar w:fldCharType="end"/>
        </w:r>
      </w:hyperlink>
    </w:p>
    <w:p w14:paraId="5B2D54CF" w14:textId="4D44D0CB" w:rsidR="00946B35" w:rsidRPr="00946B35" w:rsidRDefault="00946B35" w:rsidP="00946B35">
      <w:pPr>
        <w:pStyle w:val="TableofFigures"/>
        <w:tabs>
          <w:tab w:val="right" w:leader="dot" w:pos="9016"/>
        </w:tabs>
        <w:spacing w:line="360" w:lineRule="auto"/>
        <w:rPr>
          <w:rFonts w:ascii="Times New Roman" w:eastAsiaTheme="minorEastAsia" w:hAnsi="Times New Roman" w:cs="Times New Roman"/>
          <w:smallCaps w:val="0"/>
          <w:noProof/>
          <w:kern w:val="2"/>
          <w:sz w:val="24"/>
          <w:szCs w:val="24"/>
          <w:lang w:eastAsia="en-GB"/>
          <w14:ligatures w14:val="standardContextual"/>
        </w:rPr>
      </w:pPr>
      <w:hyperlink w:anchor="_Toc210782455" w:history="1">
        <w:r w:rsidRPr="00946B35">
          <w:rPr>
            <w:rStyle w:val="Hyperlink"/>
            <w:rFonts w:ascii="Times New Roman" w:hAnsi="Times New Roman" w:cs="Times New Roman"/>
            <w:noProof/>
            <w:sz w:val="24"/>
            <w:szCs w:val="24"/>
          </w:rPr>
          <w:t>Table 12: Health Facilities Projections</w:t>
        </w:r>
        <w:r w:rsidRPr="00946B35">
          <w:rPr>
            <w:rFonts w:ascii="Times New Roman" w:hAnsi="Times New Roman" w:cs="Times New Roman"/>
            <w:noProof/>
            <w:webHidden/>
            <w:sz w:val="24"/>
            <w:szCs w:val="24"/>
          </w:rPr>
          <w:tab/>
        </w:r>
        <w:r w:rsidRPr="00946B35">
          <w:rPr>
            <w:rFonts w:ascii="Times New Roman" w:hAnsi="Times New Roman" w:cs="Times New Roman"/>
            <w:noProof/>
            <w:webHidden/>
            <w:sz w:val="24"/>
            <w:szCs w:val="24"/>
          </w:rPr>
          <w:fldChar w:fldCharType="begin"/>
        </w:r>
        <w:r w:rsidRPr="00946B35">
          <w:rPr>
            <w:rFonts w:ascii="Times New Roman" w:hAnsi="Times New Roman" w:cs="Times New Roman"/>
            <w:noProof/>
            <w:webHidden/>
            <w:sz w:val="24"/>
            <w:szCs w:val="24"/>
          </w:rPr>
          <w:instrText xml:space="preserve"> PAGEREF _Toc210782455 \h </w:instrText>
        </w:r>
        <w:r w:rsidRPr="00946B35">
          <w:rPr>
            <w:rFonts w:ascii="Times New Roman" w:hAnsi="Times New Roman" w:cs="Times New Roman"/>
            <w:noProof/>
            <w:webHidden/>
            <w:sz w:val="24"/>
            <w:szCs w:val="24"/>
          </w:rPr>
        </w:r>
        <w:r w:rsidRPr="00946B35">
          <w:rPr>
            <w:rFonts w:ascii="Times New Roman" w:hAnsi="Times New Roman" w:cs="Times New Roman"/>
            <w:noProof/>
            <w:webHidden/>
            <w:sz w:val="24"/>
            <w:szCs w:val="24"/>
          </w:rPr>
          <w:fldChar w:fldCharType="separate"/>
        </w:r>
        <w:r w:rsidRPr="00946B35">
          <w:rPr>
            <w:rFonts w:ascii="Times New Roman" w:hAnsi="Times New Roman" w:cs="Times New Roman"/>
            <w:noProof/>
            <w:webHidden/>
            <w:sz w:val="24"/>
            <w:szCs w:val="24"/>
          </w:rPr>
          <w:t>21</w:t>
        </w:r>
        <w:r w:rsidRPr="00946B35">
          <w:rPr>
            <w:rFonts w:ascii="Times New Roman" w:hAnsi="Times New Roman" w:cs="Times New Roman"/>
            <w:noProof/>
            <w:webHidden/>
            <w:sz w:val="24"/>
            <w:szCs w:val="24"/>
          </w:rPr>
          <w:fldChar w:fldCharType="end"/>
        </w:r>
      </w:hyperlink>
    </w:p>
    <w:p w14:paraId="5C228B00" w14:textId="751B8175" w:rsidR="0039261E" w:rsidRPr="00946B35" w:rsidRDefault="0003243E" w:rsidP="00946B35">
      <w:pPr>
        <w:spacing w:line="360" w:lineRule="auto"/>
        <w:jc w:val="both"/>
        <w:rPr>
          <w:rFonts w:ascii="Times New Roman" w:hAnsi="Times New Roman" w:cs="Times New Roman"/>
          <w:b/>
          <w:bCs/>
          <w:sz w:val="24"/>
          <w:szCs w:val="24"/>
        </w:rPr>
      </w:pPr>
      <w:r w:rsidRPr="00946B35">
        <w:rPr>
          <w:rFonts w:ascii="Times New Roman" w:hAnsi="Times New Roman" w:cs="Times New Roman"/>
          <w:b/>
          <w:bCs/>
          <w:sz w:val="24"/>
          <w:szCs w:val="24"/>
        </w:rPr>
        <w:fldChar w:fldCharType="end"/>
      </w:r>
    </w:p>
    <w:p w14:paraId="63C921E8" w14:textId="77777777" w:rsidR="0039261E" w:rsidRDefault="0039261E" w:rsidP="00ED51C3">
      <w:pPr>
        <w:spacing w:line="360" w:lineRule="auto"/>
        <w:jc w:val="both"/>
        <w:rPr>
          <w:rFonts w:ascii="Times New Roman" w:hAnsi="Times New Roman" w:cs="Times New Roman"/>
          <w:b/>
          <w:bCs/>
          <w:sz w:val="24"/>
          <w:szCs w:val="24"/>
        </w:rPr>
      </w:pPr>
    </w:p>
    <w:p w14:paraId="02A69F9A" w14:textId="77777777" w:rsidR="0039261E" w:rsidRDefault="0039261E" w:rsidP="00ED51C3">
      <w:pPr>
        <w:spacing w:line="360" w:lineRule="auto"/>
        <w:jc w:val="both"/>
        <w:rPr>
          <w:rFonts w:ascii="Times New Roman" w:hAnsi="Times New Roman" w:cs="Times New Roman"/>
          <w:b/>
          <w:bCs/>
          <w:sz w:val="24"/>
          <w:szCs w:val="24"/>
        </w:rPr>
      </w:pPr>
    </w:p>
    <w:p w14:paraId="7E46D524" w14:textId="77777777" w:rsidR="0039261E" w:rsidRDefault="0039261E" w:rsidP="00ED51C3">
      <w:pPr>
        <w:spacing w:line="360" w:lineRule="auto"/>
        <w:jc w:val="both"/>
        <w:rPr>
          <w:rFonts w:ascii="Times New Roman" w:hAnsi="Times New Roman" w:cs="Times New Roman"/>
          <w:b/>
          <w:bCs/>
          <w:sz w:val="24"/>
          <w:szCs w:val="24"/>
        </w:rPr>
      </w:pPr>
    </w:p>
    <w:p w14:paraId="061B9B7F" w14:textId="77777777" w:rsidR="0039261E" w:rsidRDefault="0039261E" w:rsidP="00ED51C3">
      <w:pPr>
        <w:spacing w:line="360" w:lineRule="auto"/>
        <w:jc w:val="both"/>
        <w:rPr>
          <w:rFonts w:ascii="Times New Roman" w:hAnsi="Times New Roman" w:cs="Times New Roman"/>
          <w:b/>
          <w:bCs/>
          <w:sz w:val="24"/>
          <w:szCs w:val="24"/>
        </w:rPr>
      </w:pPr>
    </w:p>
    <w:p w14:paraId="7C470930" w14:textId="77777777" w:rsidR="0039261E" w:rsidRDefault="0039261E" w:rsidP="00ED51C3">
      <w:pPr>
        <w:spacing w:line="360" w:lineRule="auto"/>
        <w:jc w:val="both"/>
        <w:rPr>
          <w:rFonts w:ascii="Times New Roman" w:hAnsi="Times New Roman" w:cs="Times New Roman"/>
          <w:b/>
          <w:bCs/>
          <w:sz w:val="24"/>
          <w:szCs w:val="24"/>
        </w:rPr>
      </w:pPr>
    </w:p>
    <w:p w14:paraId="2D4EC1C6" w14:textId="77777777" w:rsidR="0039261E" w:rsidRDefault="0039261E" w:rsidP="00ED51C3">
      <w:pPr>
        <w:spacing w:line="360" w:lineRule="auto"/>
        <w:jc w:val="both"/>
        <w:rPr>
          <w:rFonts w:ascii="Times New Roman" w:hAnsi="Times New Roman" w:cs="Times New Roman"/>
          <w:b/>
          <w:bCs/>
          <w:sz w:val="24"/>
          <w:szCs w:val="24"/>
        </w:rPr>
      </w:pPr>
    </w:p>
    <w:p w14:paraId="7EFDD920" w14:textId="77777777" w:rsidR="0039261E" w:rsidRDefault="0039261E" w:rsidP="00ED51C3">
      <w:pPr>
        <w:spacing w:line="360" w:lineRule="auto"/>
        <w:jc w:val="both"/>
        <w:rPr>
          <w:rFonts w:ascii="Times New Roman" w:hAnsi="Times New Roman" w:cs="Times New Roman"/>
          <w:b/>
          <w:bCs/>
          <w:sz w:val="24"/>
          <w:szCs w:val="24"/>
        </w:rPr>
      </w:pPr>
    </w:p>
    <w:p w14:paraId="17A63515" w14:textId="77777777" w:rsidR="0039261E" w:rsidRDefault="0039261E" w:rsidP="00ED51C3">
      <w:pPr>
        <w:spacing w:line="360" w:lineRule="auto"/>
        <w:jc w:val="both"/>
        <w:rPr>
          <w:rFonts w:ascii="Times New Roman" w:hAnsi="Times New Roman" w:cs="Times New Roman"/>
          <w:b/>
          <w:bCs/>
          <w:sz w:val="24"/>
          <w:szCs w:val="24"/>
        </w:rPr>
      </w:pPr>
    </w:p>
    <w:p w14:paraId="1D023FF7" w14:textId="77777777" w:rsidR="0039261E" w:rsidRDefault="0039261E" w:rsidP="00ED51C3">
      <w:pPr>
        <w:spacing w:line="360" w:lineRule="auto"/>
        <w:jc w:val="both"/>
        <w:rPr>
          <w:rFonts w:ascii="Times New Roman" w:hAnsi="Times New Roman" w:cs="Times New Roman"/>
          <w:b/>
          <w:bCs/>
          <w:sz w:val="24"/>
          <w:szCs w:val="24"/>
        </w:rPr>
      </w:pPr>
    </w:p>
    <w:p w14:paraId="4E246E75" w14:textId="77777777" w:rsidR="0039261E" w:rsidRDefault="0039261E" w:rsidP="00ED51C3">
      <w:pPr>
        <w:spacing w:line="360" w:lineRule="auto"/>
        <w:jc w:val="both"/>
        <w:rPr>
          <w:rFonts w:ascii="Times New Roman" w:hAnsi="Times New Roman" w:cs="Times New Roman"/>
          <w:b/>
          <w:bCs/>
          <w:sz w:val="24"/>
          <w:szCs w:val="24"/>
        </w:rPr>
      </w:pPr>
    </w:p>
    <w:p w14:paraId="4D0C50C6" w14:textId="77777777" w:rsidR="0039261E" w:rsidRDefault="0039261E" w:rsidP="00ED51C3">
      <w:pPr>
        <w:spacing w:line="360" w:lineRule="auto"/>
        <w:jc w:val="both"/>
        <w:rPr>
          <w:rFonts w:ascii="Times New Roman" w:hAnsi="Times New Roman" w:cs="Times New Roman"/>
          <w:b/>
          <w:bCs/>
          <w:sz w:val="24"/>
          <w:szCs w:val="24"/>
        </w:rPr>
      </w:pPr>
    </w:p>
    <w:p w14:paraId="0F54B565" w14:textId="77777777" w:rsidR="0039261E" w:rsidRDefault="0039261E" w:rsidP="00ED51C3">
      <w:pPr>
        <w:spacing w:line="360" w:lineRule="auto"/>
        <w:jc w:val="both"/>
        <w:rPr>
          <w:rFonts w:ascii="Times New Roman" w:hAnsi="Times New Roman" w:cs="Times New Roman"/>
          <w:b/>
          <w:bCs/>
          <w:sz w:val="24"/>
          <w:szCs w:val="24"/>
        </w:rPr>
      </w:pPr>
    </w:p>
    <w:p w14:paraId="37AEF4E9" w14:textId="77777777" w:rsidR="0039261E" w:rsidRDefault="0039261E" w:rsidP="00ED51C3">
      <w:pPr>
        <w:spacing w:line="360" w:lineRule="auto"/>
        <w:jc w:val="both"/>
        <w:rPr>
          <w:rFonts w:ascii="Times New Roman" w:hAnsi="Times New Roman" w:cs="Times New Roman"/>
          <w:b/>
          <w:bCs/>
          <w:sz w:val="24"/>
          <w:szCs w:val="24"/>
        </w:rPr>
      </w:pPr>
    </w:p>
    <w:p w14:paraId="6CA1B990" w14:textId="77777777" w:rsidR="0039261E" w:rsidRDefault="0039261E" w:rsidP="00ED51C3">
      <w:pPr>
        <w:spacing w:line="360" w:lineRule="auto"/>
        <w:jc w:val="both"/>
        <w:rPr>
          <w:rFonts w:ascii="Times New Roman" w:hAnsi="Times New Roman" w:cs="Times New Roman"/>
          <w:b/>
          <w:bCs/>
          <w:sz w:val="24"/>
          <w:szCs w:val="24"/>
        </w:rPr>
      </w:pPr>
    </w:p>
    <w:p w14:paraId="1369385A" w14:textId="77777777" w:rsidR="00D864D4" w:rsidRPr="00212252" w:rsidRDefault="00D864D4" w:rsidP="00E43B47">
      <w:pPr>
        <w:pStyle w:val="Heading1"/>
      </w:pPr>
      <w:bookmarkStart w:id="3" w:name="_Toc210782371"/>
      <w:r w:rsidRPr="00212252">
        <w:lastRenderedPageBreak/>
        <w:t>LIST OF FIGURES</w:t>
      </w:r>
      <w:bookmarkEnd w:id="3"/>
    </w:p>
    <w:p w14:paraId="1533C56F" w14:textId="649CAD2C" w:rsidR="00946B35" w:rsidRPr="00946B35" w:rsidRDefault="006F3BA4" w:rsidP="00946B35">
      <w:pPr>
        <w:pStyle w:val="TableofFigures"/>
        <w:tabs>
          <w:tab w:val="right" w:leader="dot" w:pos="9016"/>
        </w:tabs>
        <w:spacing w:line="360" w:lineRule="auto"/>
        <w:rPr>
          <w:rFonts w:ascii="Times New Roman" w:eastAsiaTheme="minorEastAsia" w:hAnsi="Times New Roman" w:cs="Times New Roman"/>
          <w:smallCaps w:val="0"/>
          <w:noProof/>
          <w:kern w:val="2"/>
          <w:sz w:val="24"/>
          <w:szCs w:val="24"/>
          <w:lang w:eastAsia="en-GB"/>
          <w14:ligatures w14:val="standardContextual"/>
        </w:rPr>
      </w:pPr>
      <w:r w:rsidRPr="00946B35">
        <w:rPr>
          <w:rFonts w:ascii="Times New Roman" w:hAnsi="Times New Roman" w:cs="Times New Roman"/>
          <w:b/>
          <w:bCs/>
          <w:sz w:val="24"/>
          <w:szCs w:val="24"/>
        </w:rPr>
        <w:fldChar w:fldCharType="begin"/>
      </w:r>
      <w:r w:rsidRPr="00946B35">
        <w:rPr>
          <w:rFonts w:ascii="Times New Roman" w:hAnsi="Times New Roman" w:cs="Times New Roman"/>
          <w:b/>
          <w:bCs/>
          <w:sz w:val="24"/>
          <w:szCs w:val="24"/>
        </w:rPr>
        <w:instrText xml:space="preserve"> TOC \h \z \c "Figure" </w:instrText>
      </w:r>
      <w:r w:rsidRPr="00946B35">
        <w:rPr>
          <w:rFonts w:ascii="Times New Roman" w:hAnsi="Times New Roman" w:cs="Times New Roman"/>
          <w:b/>
          <w:bCs/>
          <w:sz w:val="24"/>
          <w:szCs w:val="24"/>
        </w:rPr>
        <w:fldChar w:fldCharType="separate"/>
      </w:r>
      <w:hyperlink w:anchor="_Toc210782487" w:history="1">
        <w:r w:rsidR="00946B35" w:rsidRPr="00946B35">
          <w:rPr>
            <w:rStyle w:val="Hyperlink"/>
            <w:rFonts w:ascii="Times New Roman" w:hAnsi="Times New Roman" w:cs="Times New Roman"/>
            <w:i/>
            <w:iCs/>
            <w:noProof/>
            <w:sz w:val="24"/>
            <w:szCs w:val="24"/>
          </w:rPr>
          <w:t>Figure 1:</w:t>
        </w:r>
        <w:r w:rsidR="00946B35" w:rsidRPr="00946B35">
          <w:rPr>
            <w:rStyle w:val="Hyperlink"/>
            <w:rFonts w:ascii="Times New Roman" w:hAnsi="Times New Roman" w:cs="Times New Roman"/>
            <w:noProof/>
            <w:sz w:val="24"/>
            <w:szCs w:val="24"/>
          </w:rPr>
          <w:t xml:space="preserve"> </w:t>
        </w:r>
        <w:r w:rsidR="00946B35" w:rsidRPr="00946B35">
          <w:rPr>
            <w:rStyle w:val="Hyperlink"/>
            <w:rFonts w:ascii="Times New Roman" w:hAnsi="Times New Roman" w:cs="Times New Roman"/>
            <w:i/>
            <w:iCs/>
            <w:noProof/>
            <w:sz w:val="24"/>
            <w:szCs w:val="24"/>
          </w:rPr>
          <w:t>Location Map of Kadjebi District</w:t>
        </w:r>
        <w:r w:rsidR="00946B35" w:rsidRPr="00946B35">
          <w:rPr>
            <w:rFonts w:ascii="Times New Roman" w:hAnsi="Times New Roman" w:cs="Times New Roman"/>
            <w:noProof/>
            <w:webHidden/>
            <w:sz w:val="24"/>
            <w:szCs w:val="24"/>
          </w:rPr>
          <w:tab/>
        </w:r>
        <w:r w:rsidR="00946B35" w:rsidRPr="00946B35">
          <w:rPr>
            <w:rFonts w:ascii="Times New Roman" w:hAnsi="Times New Roman" w:cs="Times New Roman"/>
            <w:noProof/>
            <w:webHidden/>
            <w:sz w:val="24"/>
            <w:szCs w:val="24"/>
          </w:rPr>
          <w:fldChar w:fldCharType="begin"/>
        </w:r>
        <w:r w:rsidR="00946B35" w:rsidRPr="00946B35">
          <w:rPr>
            <w:rFonts w:ascii="Times New Roman" w:hAnsi="Times New Roman" w:cs="Times New Roman"/>
            <w:noProof/>
            <w:webHidden/>
            <w:sz w:val="24"/>
            <w:szCs w:val="24"/>
          </w:rPr>
          <w:instrText xml:space="preserve"> PAGEREF _Toc210782487 \h </w:instrText>
        </w:r>
        <w:r w:rsidR="00946B35" w:rsidRPr="00946B35">
          <w:rPr>
            <w:rFonts w:ascii="Times New Roman" w:hAnsi="Times New Roman" w:cs="Times New Roman"/>
            <w:noProof/>
            <w:webHidden/>
            <w:sz w:val="24"/>
            <w:szCs w:val="24"/>
          </w:rPr>
        </w:r>
        <w:r w:rsidR="00946B35" w:rsidRPr="00946B35">
          <w:rPr>
            <w:rFonts w:ascii="Times New Roman" w:hAnsi="Times New Roman" w:cs="Times New Roman"/>
            <w:noProof/>
            <w:webHidden/>
            <w:sz w:val="24"/>
            <w:szCs w:val="24"/>
          </w:rPr>
          <w:fldChar w:fldCharType="separate"/>
        </w:r>
        <w:r w:rsidR="00946B35" w:rsidRPr="00946B35">
          <w:rPr>
            <w:rFonts w:ascii="Times New Roman" w:hAnsi="Times New Roman" w:cs="Times New Roman"/>
            <w:noProof/>
            <w:webHidden/>
            <w:sz w:val="24"/>
            <w:szCs w:val="24"/>
          </w:rPr>
          <w:t>2</w:t>
        </w:r>
        <w:r w:rsidR="00946B35" w:rsidRPr="00946B35">
          <w:rPr>
            <w:rFonts w:ascii="Times New Roman" w:hAnsi="Times New Roman" w:cs="Times New Roman"/>
            <w:noProof/>
            <w:webHidden/>
            <w:sz w:val="24"/>
            <w:szCs w:val="24"/>
          </w:rPr>
          <w:fldChar w:fldCharType="end"/>
        </w:r>
      </w:hyperlink>
    </w:p>
    <w:p w14:paraId="7E29F75B" w14:textId="6FBA1133" w:rsidR="00946B35" w:rsidRPr="00946B35" w:rsidRDefault="00946B35" w:rsidP="00946B35">
      <w:pPr>
        <w:pStyle w:val="TableofFigures"/>
        <w:tabs>
          <w:tab w:val="right" w:leader="dot" w:pos="9016"/>
        </w:tabs>
        <w:spacing w:line="360" w:lineRule="auto"/>
        <w:rPr>
          <w:rFonts w:ascii="Times New Roman" w:eastAsiaTheme="minorEastAsia" w:hAnsi="Times New Roman" w:cs="Times New Roman"/>
          <w:smallCaps w:val="0"/>
          <w:noProof/>
          <w:kern w:val="2"/>
          <w:sz w:val="24"/>
          <w:szCs w:val="24"/>
          <w:lang w:eastAsia="en-GB"/>
          <w14:ligatures w14:val="standardContextual"/>
        </w:rPr>
      </w:pPr>
      <w:hyperlink w:anchor="_Toc210782488" w:history="1">
        <w:r w:rsidRPr="00946B35">
          <w:rPr>
            <w:rStyle w:val="Hyperlink"/>
            <w:rFonts w:ascii="Times New Roman" w:hAnsi="Times New Roman" w:cs="Times New Roman"/>
            <w:i/>
            <w:iCs/>
            <w:noProof/>
            <w:sz w:val="24"/>
            <w:szCs w:val="24"/>
          </w:rPr>
          <w:t>Figure 2: Spatial Representation of Health Facilities in Kadjebi District</w:t>
        </w:r>
        <w:r w:rsidRPr="00946B35">
          <w:rPr>
            <w:rFonts w:ascii="Times New Roman" w:hAnsi="Times New Roman" w:cs="Times New Roman"/>
            <w:noProof/>
            <w:webHidden/>
            <w:sz w:val="24"/>
            <w:szCs w:val="24"/>
          </w:rPr>
          <w:tab/>
        </w:r>
        <w:r w:rsidRPr="00946B35">
          <w:rPr>
            <w:rFonts w:ascii="Times New Roman" w:hAnsi="Times New Roman" w:cs="Times New Roman"/>
            <w:noProof/>
            <w:webHidden/>
            <w:sz w:val="24"/>
            <w:szCs w:val="24"/>
          </w:rPr>
          <w:fldChar w:fldCharType="begin"/>
        </w:r>
        <w:r w:rsidRPr="00946B35">
          <w:rPr>
            <w:rFonts w:ascii="Times New Roman" w:hAnsi="Times New Roman" w:cs="Times New Roman"/>
            <w:noProof/>
            <w:webHidden/>
            <w:sz w:val="24"/>
            <w:szCs w:val="24"/>
          </w:rPr>
          <w:instrText xml:space="preserve"> PAGEREF _Toc210782488 \h </w:instrText>
        </w:r>
        <w:r w:rsidRPr="00946B35">
          <w:rPr>
            <w:rFonts w:ascii="Times New Roman" w:hAnsi="Times New Roman" w:cs="Times New Roman"/>
            <w:noProof/>
            <w:webHidden/>
            <w:sz w:val="24"/>
            <w:szCs w:val="24"/>
          </w:rPr>
        </w:r>
        <w:r w:rsidRPr="00946B35">
          <w:rPr>
            <w:rFonts w:ascii="Times New Roman" w:hAnsi="Times New Roman" w:cs="Times New Roman"/>
            <w:noProof/>
            <w:webHidden/>
            <w:sz w:val="24"/>
            <w:szCs w:val="24"/>
          </w:rPr>
          <w:fldChar w:fldCharType="separate"/>
        </w:r>
        <w:r w:rsidRPr="00946B35">
          <w:rPr>
            <w:rFonts w:ascii="Times New Roman" w:hAnsi="Times New Roman" w:cs="Times New Roman"/>
            <w:noProof/>
            <w:webHidden/>
            <w:sz w:val="24"/>
            <w:szCs w:val="24"/>
          </w:rPr>
          <w:t>8</w:t>
        </w:r>
        <w:r w:rsidRPr="00946B35">
          <w:rPr>
            <w:rFonts w:ascii="Times New Roman" w:hAnsi="Times New Roman" w:cs="Times New Roman"/>
            <w:noProof/>
            <w:webHidden/>
            <w:sz w:val="24"/>
            <w:szCs w:val="24"/>
          </w:rPr>
          <w:fldChar w:fldCharType="end"/>
        </w:r>
      </w:hyperlink>
    </w:p>
    <w:p w14:paraId="2B035B91" w14:textId="0E6B16AA" w:rsidR="00946B35" w:rsidRPr="00946B35" w:rsidRDefault="00946B35" w:rsidP="00946B35">
      <w:pPr>
        <w:pStyle w:val="TableofFigures"/>
        <w:tabs>
          <w:tab w:val="right" w:leader="dot" w:pos="9016"/>
        </w:tabs>
        <w:spacing w:line="360" w:lineRule="auto"/>
        <w:rPr>
          <w:rFonts w:ascii="Times New Roman" w:eastAsiaTheme="minorEastAsia" w:hAnsi="Times New Roman" w:cs="Times New Roman"/>
          <w:smallCaps w:val="0"/>
          <w:noProof/>
          <w:kern w:val="2"/>
          <w:sz w:val="24"/>
          <w:szCs w:val="24"/>
          <w:lang w:eastAsia="en-GB"/>
          <w14:ligatures w14:val="standardContextual"/>
        </w:rPr>
      </w:pPr>
      <w:hyperlink w:anchor="_Toc210782489" w:history="1">
        <w:r w:rsidRPr="00946B35">
          <w:rPr>
            <w:rStyle w:val="Hyperlink"/>
            <w:rFonts w:ascii="Times New Roman" w:hAnsi="Times New Roman" w:cs="Times New Roman"/>
            <w:i/>
            <w:iCs/>
            <w:noProof/>
            <w:sz w:val="24"/>
            <w:szCs w:val="24"/>
          </w:rPr>
          <w:t>Figure 3:</w:t>
        </w:r>
        <w:r w:rsidRPr="00946B35">
          <w:rPr>
            <w:rStyle w:val="Hyperlink"/>
            <w:rFonts w:ascii="Times New Roman" w:hAnsi="Times New Roman" w:cs="Times New Roman"/>
            <w:noProof/>
            <w:sz w:val="24"/>
            <w:szCs w:val="24"/>
          </w:rPr>
          <w:t xml:space="preserve">  State of Educational Facilities in the Kadjebi District</w:t>
        </w:r>
        <w:r w:rsidRPr="00946B35">
          <w:rPr>
            <w:rFonts w:ascii="Times New Roman" w:hAnsi="Times New Roman" w:cs="Times New Roman"/>
            <w:noProof/>
            <w:webHidden/>
            <w:sz w:val="24"/>
            <w:szCs w:val="24"/>
          </w:rPr>
          <w:tab/>
        </w:r>
        <w:r w:rsidRPr="00946B35">
          <w:rPr>
            <w:rFonts w:ascii="Times New Roman" w:hAnsi="Times New Roman" w:cs="Times New Roman"/>
            <w:noProof/>
            <w:webHidden/>
            <w:sz w:val="24"/>
            <w:szCs w:val="24"/>
          </w:rPr>
          <w:fldChar w:fldCharType="begin"/>
        </w:r>
        <w:r w:rsidRPr="00946B35">
          <w:rPr>
            <w:rFonts w:ascii="Times New Roman" w:hAnsi="Times New Roman" w:cs="Times New Roman"/>
            <w:noProof/>
            <w:webHidden/>
            <w:sz w:val="24"/>
            <w:szCs w:val="24"/>
          </w:rPr>
          <w:instrText xml:space="preserve"> PAGEREF _Toc210782489 \h </w:instrText>
        </w:r>
        <w:r w:rsidRPr="00946B35">
          <w:rPr>
            <w:rFonts w:ascii="Times New Roman" w:hAnsi="Times New Roman" w:cs="Times New Roman"/>
            <w:noProof/>
            <w:webHidden/>
            <w:sz w:val="24"/>
            <w:szCs w:val="24"/>
          </w:rPr>
        </w:r>
        <w:r w:rsidRPr="00946B35">
          <w:rPr>
            <w:rFonts w:ascii="Times New Roman" w:hAnsi="Times New Roman" w:cs="Times New Roman"/>
            <w:noProof/>
            <w:webHidden/>
            <w:sz w:val="24"/>
            <w:szCs w:val="24"/>
          </w:rPr>
          <w:fldChar w:fldCharType="separate"/>
        </w:r>
        <w:r w:rsidRPr="00946B35">
          <w:rPr>
            <w:rFonts w:ascii="Times New Roman" w:hAnsi="Times New Roman" w:cs="Times New Roman"/>
            <w:noProof/>
            <w:webHidden/>
            <w:sz w:val="24"/>
            <w:szCs w:val="24"/>
          </w:rPr>
          <w:t>10</w:t>
        </w:r>
        <w:r w:rsidRPr="00946B35">
          <w:rPr>
            <w:rFonts w:ascii="Times New Roman" w:hAnsi="Times New Roman" w:cs="Times New Roman"/>
            <w:noProof/>
            <w:webHidden/>
            <w:sz w:val="24"/>
            <w:szCs w:val="24"/>
          </w:rPr>
          <w:fldChar w:fldCharType="end"/>
        </w:r>
      </w:hyperlink>
    </w:p>
    <w:p w14:paraId="3ADC86BE" w14:textId="65309A22" w:rsidR="00946B35" w:rsidRPr="00946B35" w:rsidRDefault="00946B35" w:rsidP="00946B35">
      <w:pPr>
        <w:pStyle w:val="TableofFigures"/>
        <w:tabs>
          <w:tab w:val="right" w:leader="dot" w:pos="9016"/>
        </w:tabs>
        <w:spacing w:line="360" w:lineRule="auto"/>
        <w:rPr>
          <w:rFonts w:ascii="Times New Roman" w:eastAsiaTheme="minorEastAsia" w:hAnsi="Times New Roman" w:cs="Times New Roman"/>
          <w:smallCaps w:val="0"/>
          <w:noProof/>
          <w:kern w:val="2"/>
          <w:sz w:val="24"/>
          <w:szCs w:val="24"/>
          <w:lang w:eastAsia="en-GB"/>
          <w14:ligatures w14:val="standardContextual"/>
        </w:rPr>
      </w:pPr>
      <w:hyperlink w:anchor="_Toc210782490" w:history="1">
        <w:r w:rsidRPr="00946B35">
          <w:rPr>
            <w:rStyle w:val="Hyperlink"/>
            <w:rFonts w:ascii="Times New Roman" w:hAnsi="Times New Roman" w:cs="Times New Roman"/>
            <w:i/>
            <w:iCs/>
            <w:noProof/>
            <w:sz w:val="24"/>
            <w:szCs w:val="24"/>
          </w:rPr>
          <w:t>Figure 4:</w:t>
        </w:r>
        <w:r w:rsidRPr="00946B35">
          <w:rPr>
            <w:rStyle w:val="Hyperlink"/>
            <w:rFonts w:ascii="Times New Roman" w:hAnsi="Times New Roman" w:cs="Times New Roman"/>
            <w:noProof/>
            <w:sz w:val="24"/>
            <w:szCs w:val="24"/>
          </w:rPr>
          <w:t xml:space="preserve"> </w:t>
        </w:r>
        <w:r w:rsidRPr="00946B35">
          <w:rPr>
            <w:rStyle w:val="Hyperlink"/>
            <w:rFonts w:ascii="Times New Roman" w:hAnsi="Times New Roman" w:cs="Times New Roman"/>
            <w:i/>
            <w:iCs/>
            <w:noProof/>
            <w:sz w:val="24"/>
            <w:szCs w:val="24"/>
          </w:rPr>
          <w:t>Spatial Distribution of Water Facilities in the District</w:t>
        </w:r>
        <w:r w:rsidRPr="00946B35">
          <w:rPr>
            <w:rFonts w:ascii="Times New Roman" w:hAnsi="Times New Roman" w:cs="Times New Roman"/>
            <w:noProof/>
            <w:webHidden/>
            <w:sz w:val="24"/>
            <w:szCs w:val="24"/>
          </w:rPr>
          <w:tab/>
        </w:r>
        <w:r w:rsidRPr="00946B35">
          <w:rPr>
            <w:rFonts w:ascii="Times New Roman" w:hAnsi="Times New Roman" w:cs="Times New Roman"/>
            <w:noProof/>
            <w:webHidden/>
            <w:sz w:val="24"/>
            <w:szCs w:val="24"/>
          </w:rPr>
          <w:fldChar w:fldCharType="begin"/>
        </w:r>
        <w:r w:rsidRPr="00946B35">
          <w:rPr>
            <w:rFonts w:ascii="Times New Roman" w:hAnsi="Times New Roman" w:cs="Times New Roman"/>
            <w:noProof/>
            <w:webHidden/>
            <w:sz w:val="24"/>
            <w:szCs w:val="24"/>
          </w:rPr>
          <w:instrText xml:space="preserve"> PAGEREF _Toc210782490 \h </w:instrText>
        </w:r>
        <w:r w:rsidRPr="00946B35">
          <w:rPr>
            <w:rFonts w:ascii="Times New Roman" w:hAnsi="Times New Roman" w:cs="Times New Roman"/>
            <w:noProof/>
            <w:webHidden/>
            <w:sz w:val="24"/>
            <w:szCs w:val="24"/>
          </w:rPr>
        </w:r>
        <w:r w:rsidRPr="00946B35">
          <w:rPr>
            <w:rFonts w:ascii="Times New Roman" w:hAnsi="Times New Roman" w:cs="Times New Roman"/>
            <w:noProof/>
            <w:webHidden/>
            <w:sz w:val="24"/>
            <w:szCs w:val="24"/>
          </w:rPr>
          <w:fldChar w:fldCharType="separate"/>
        </w:r>
        <w:r w:rsidRPr="00946B35">
          <w:rPr>
            <w:rFonts w:ascii="Times New Roman" w:hAnsi="Times New Roman" w:cs="Times New Roman"/>
            <w:noProof/>
            <w:webHidden/>
            <w:sz w:val="24"/>
            <w:szCs w:val="24"/>
          </w:rPr>
          <w:t>12</w:t>
        </w:r>
        <w:r w:rsidRPr="00946B35">
          <w:rPr>
            <w:rFonts w:ascii="Times New Roman" w:hAnsi="Times New Roman" w:cs="Times New Roman"/>
            <w:noProof/>
            <w:webHidden/>
            <w:sz w:val="24"/>
            <w:szCs w:val="24"/>
          </w:rPr>
          <w:fldChar w:fldCharType="end"/>
        </w:r>
      </w:hyperlink>
    </w:p>
    <w:p w14:paraId="09869EDA" w14:textId="392A0249" w:rsidR="00D864D4" w:rsidRPr="00946B35" w:rsidRDefault="006F3BA4" w:rsidP="00946B35">
      <w:pPr>
        <w:spacing w:line="360" w:lineRule="auto"/>
        <w:jc w:val="both"/>
        <w:rPr>
          <w:rFonts w:ascii="Times New Roman" w:hAnsi="Times New Roman" w:cs="Times New Roman"/>
          <w:b/>
          <w:bCs/>
          <w:sz w:val="24"/>
          <w:szCs w:val="24"/>
        </w:rPr>
      </w:pPr>
      <w:r w:rsidRPr="00946B35">
        <w:rPr>
          <w:rFonts w:ascii="Times New Roman" w:hAnsi="Times New Roman" w:cs="Times New Roman"/>
          <w:b/>
          <w:bCs/>
          <w:sz w:val="24"/>
          <w:szCs w:val="24"/>
        </w:rPr>
        <w:fldChar w:fldCharType="end"/>
      </w:r>
    </w:p>
    <w:p w14:paraId="759D4FC6" w14:textId="77777777" w:rsidR="00D864D4" w:rsidRDefault="00D864D4" w:rsidP="00ED51C3">
      <w:pPr>
        <w:spacing w:line="360" w:lineRule="auto"/>
        <w:jc w:val="both"/>
        <w:rPr>
          <w:rFonts w:ascii="Times New Roman" w:hAnsi="Times New Roman" w:cs="Times New Roman"/>
          <w:b/>
          <w:bCs/>
          <w:sz w:val="24"/>
          <w:szCs w:val="24"/>
        </w:rPr>
      </w:pPr>
    </w:p>
    <w:p w14:paraId="3BEAAD5C" w14:textId="77777777" w:rsidR="00D864D4" w:rsidRDefault="00D864D4" w:rsidP="00ED51C3">
      <w:pPr>
        <w:spacing w:line="360" w:lineRule="auto"/>
        <w:jc w:val="both"/>
        <w:rPr>
          <w:rFonts w:ascii="Times New Roman" w:hAnsi="Times New Roman" w:cs="Times New Roman"/>
          <w:b/>
          <w:bCs/>
          <w:sz w:val="24"/>
          <w:szCs w:val="24"/>
        </w:rPr>
      </w:pPr>
    </w:p>
    <w:p w14:paraId="446770C0" w14:textId="77777777" w:rsidR="00D864D4" w:rsidRDefault="00D864D4" w:rsidP="00ED51C3">
      <w:pPr>
        <w:spacing w:line="360" w:lineRule="auto"/>
        <w:jc w:val="both"/>
        <w:rPr>
          <w:rFonts w:ascii="Times New Roman" w:hAnsi="Times New Roman" w:cs="Times New Roman"/>
          <w:b/>
          <w:bCs/>
          <w:sz w:val="24"/>
          <w:szCs w:val="24"/>
        </w:rPr>
      </w:pPr>
    </w:p>
    <w:p w14:paraId="48C35109" w14:textId="77777777" w:rsidR="00D864D4" w:rsidRDefault="00D864D4" w:rsidP="00ED51C3">
      <w:pPr>
        <w:spacing w:line="360" w:lineRule="auto"/>
        <w:jc w:val="both"/>
        <w:rPr>
          <w:rFonts w:ascii="Times New Roman" w:hAnsi="Times New Roman" w:cs="Times New Roman"/>
          <w:b/>
          <w:bCs/>
          <w:sz w:val="24"/>
          <w:szCs w:val="24"/>
        </w:rPr>
      </w:pPr>
    </w:p>
    <w:p w14:paraId="511ADF81" w14:textId="77777777" w:rsidR="00D864D4" w:rsidRDefault="00D864D4" w:rsidP="00ED51C3">
      <w:pPr>
        <w:spacing w:line="360" w:lineRule="auto"/>
        <w:jc w:val="both"/>
        <w:rPr>
          <w:rFonts w:ascii="Times New Roman" w:hAnsi="Times New Roman" w:cs="Times New Roman"/>
          <w:b/>
          <w:bCs/>
          <w:sz w:val="24"/>
          <w:szCs w:val="24"/>
        </w:rPr>
      </w:pPr>
    </w:p>
    <w:p w14:paraId="21464520" w14:textId="77777777" w:rsidR="00D864D4" w:rsidRDefault="00D864D4" w:rsidP="00ED51C3">
      <w:pPr>
        <w:spacing w:line="360" w:lineRule="auto"/>
        <w:jc w:val="both"/>
        <w:rPr>
          <w:rFonts w:ascii="Times New Roman" w:hAnsi="Times New Roman" w:cs="Times New Roman"/>
          <w:b/>
          <w:bCs/>
          <w:sz w:val="24"/>
          <w:szCs w:val="24"/>
        </w:rPr>
      </w:pPr>
    </w:p>
    <w:p w14:paraId="0A342FA4" w14:textId="77777777" w:rsidR="00D864D4" w:rsidRDefault="00D864D4" w:rsidP="00ED51C3">
      <w:pPr>
        <w:spacing w:line="360" w:lineRule="auto"/>
        <w:jc w:val="both"/>
        <w:rPr>
          <w:rFonts w:ascii="Times New Roman" w:hAnsi="Times New Roman" w:cs="Times New Roman"/>
          <w:b/>
          <w:bCs/>
          <w:sz w:val="24"/>
          <w:szCs w:val="24"/>
        </w:rPr>
      </w:pPr>
    </w:p>
    <w:p w14:paraId="1A42C319" w14:textId="77777777" w:rsidR="00D864D4" w:rsidRDefault="00D864D4" w:rsidP="00ED51C3">
      <w:pPr>
        <w:spacing w:line="360" w:lineRule="auto"/>
        <w:jc w:val="both"/>
        <w:rPr>
          <w:rFonts w:ascii="Times New Roman" w:hAnsi="Times New Roman" w:cs="Times New Roman"/>
          <w:b/>
          <w:bCs/>
          <w:sz w:val="24"/>
          <w:szCs w:val="24"/>
        </w:rPr>
      </w:pPr>
    </w:p>
    <w:p w14:paraId="47DC93F0" w14:textId="77777777" w:rsidR="00D864D4" w:rsidRDefault="00D864D4" w:rsidP="00ED51C3">
      <w:pPr>
        <w:spacing w:line="360" w:lineRule="auto"/>
        <w:jc w:val="both"/>
        <w:rPr>
          <w:rFonts w:ascii="Times New Roman" w:hAnsi="Times New Roman" w:cs="Times New Roman"/>
          <w:b/>
          <w:bCs/>
          <w:sz w:val="24"/>
          <w:szCs w:val="24"/>
        </w:rPr>
      </w:pPr>
    </w:p>
    <w:p w14:paraId="2D46CD8D" w14:textId="77777777" w:rsidR="00D864D4" w:rsidRDefault="00D864D4" w:rsidP="00ED51C3">
      <w:pPr>
        <w:spacing w:line="360" w:lineRule="auto"/>
        <w:jc w:val="both"/>
        <w:rPr>
          <w:rFonts w:ascii="Times New Roman" w:hAnsi="Times New Roman" w:cs="Times New Roman"/>
          <w:b/>
          <w:bCs/>
          <w:sz w:val="24"/>
          <w:szCs w:val="24"/>
        </w:rPr>
      </w:pPr>
    </w:p>
    <w:p w14:paraId="4568A931" w14:textId="77777777" w:rsidR="00D864D4" w:rsidRDefault="00D864D4" w:rsidP="00ED51C3">
      <w:pPr>
        <w:spacing w:line="360" w:lineRule="auto"/>
        <w:jc w:val="both"/>
        <w:rPr>
          <w:rFonts w:ascii="Times New Roman" w:hAnsi="Times New Roman" w:cs="Times New Roman"/>
          <w:b/>
          <w:bCs/>
          <w:sz w:val="24"/>
          <w:szCs w:val="24"/>
        </w:rPr>
      </w:pPr>
    </w:p>
    <w:p w14:paraId="4DDACA6B" w14:textId="77777777" w:rsidR="00D864D4" w:rsidRDefault="00D864D4" w:rsidP="00ED51C3">
      <w:pPr>
        <w:spacing w:line="360" w:lineRule="auto"/>
        <w:jc w:val="both"/>
        <w:rPr>
          <w:rFonts w:ascii="Times New Roman" w:hAnsi="Times New Roman" w:cs="Times New Roman"/>
          <w:b/>
          <w:bCs/>
          <w:sz w:val="24"/>
          <w:szCs w:val="24"/>
        </w:rPr>
      </w:pPr>
    </w:p>
    <w:p w14:paraId="1E3373BD" w14:textId="77777777" w:rsidR="00D864D4" w:rsidRDefault="00D864D4" w:rsidP="00ED51C3">
      <w:pPr>
        <w:spacing w:line="360" w:lineRule="auto"/>
        <w:jc w:val="both"/>
        <w:rPr>
          <w:rFonts w:ascii="Times New Roman" w:hAnsi="Times New Roman" w:cs="Times New Roman"/>
          <w:b/>
          <w:bCs/>
          <w:sz w:val="24"/>
          <w:szCs w:val="24"/>
        </w:rPr>
      </w:pPr>
    </w:p>
    <w:p w14:paraId="0F3508DF" w14:textId="77777777" w:rsidR="00D864D4" w:rsidRDefault="00D864D4" w:rsidP="00ED51C3">
      <w:pPr>
        <w:spacing w:line="360" w:lineRule="auto"/>
        <w:jc w:val="both"/>
        <w:rPr>
          <w:rFonts w:ascii="Times New Roman" w:hAnsi="Times New Roman" w:cs="Times New Roman"/>
          <w:b/>
          <w:bCs/>
          <w:sz w:val="24"/>
          <w:szCs w:val="24"/>
        </w:rPr>
      </w:pPr>
    </w:p>
    <w:p w14:paraId="6615D618" w14:textId="77777777" w:rsidR="00D864D4" w:rsidRDefault="00D864D4" w:rsidP="00ED51C3">
      <w:pPr>
        <w:spacing w:line="360" w:lineRule="auto"/>
        <w:jc w:val="both"/>
        <w:rPr>
          <w:rFonts w:ascii="Times New Roman" w:hAnsi="Times New Roman" w:cs="Times New Roman"/>
          <w:b/>
          <w:bCs/>
          <w:sz w:val="24"/>
          <w:szCs w:val="24"/>
        </w:rPr>
      </w:pPr>
    </w:p>
    <w:p w14:paraId="52B1A97F" w14:textId="77777777" w:rsidR="00D864D4" w:rsidRDefault="00D864D4" w:rsidP="00ED51C3">
      <w:pPr>
        <w:spacing w:line="360" w:lineRule="auto"/>
        <w:jc w:val="both"/>
        <w:rPr>
          <w:rFonts w:ascii="Times New Roman" w:hAnsi="Times New Roman" w:cs="Times New Roman"/>
          <w:b/>
          <w:bCs/>
          <w:sz w:val="24"/>
          <w:szCs w:val="24"/>
        </w:rPr>
      </w:pPr>
    </w:p>
    <w:p w14:paraId="606CAB1C" w14:textId="77777777" w:rsidR="00D864D4" w:rsidRDefault="00D864D4" w:rsidP="00ED51C3">
      <w:pPr>
        <w:spacing w:line="360" w:lineRule="auto"/>
        <w:jc w:val="both"/>
        <w:rPr>
          <w:rFonts w:ascii="Times New Roman" w:hAnsi="Times New Roman" w:cs="Times New Roman"/>
          <w:b/>
          <w:bCs/>
          <w:sz w:val="24"/>
          <w:szCs w:val="24"/>
        </w:rPr>
      </w:pPr>
    </w:p>
    <w:p w14:paraId="7FAB8053" w14:textId="77777777" w:rsidR="00D864D4" w:rsidRDefault="00D864D4" w:rsidP="00ED51C3">
      <w:pPr>
        <w:spacing w:line="360" w:lineRule="auto"/>
        <w:jc w:val="both"/>
        <w:rPr>
          <w:rFonts w:ascii="Times New Roman" w:hAnsi="Times New Roman" w:cs="Times New Roman"/>
          <w:b/>
          <w:bCs/>
          <w:sz w:val="24"/>
          <w:szCs w:val="24"/>
        </w:rPr>
      </w:pPr>
    </w:p>
    <w:p w14:paraId="256D8E8F" w14:textId="77777777" w:rsidR="00E43B47" w:rsidRDefault="00E43B47" w:rsidP="00ED51C3">
      <w:pPr>
        <w:spacing w:line="360" w:lineRule="auto"/>
        <w:jc w:val="both"/>
        <w:rPr>
          <w:rFonts w:ascii="Times New Roman" w:hAnsi="Times New Roman" w:cs="Times New Roman"/>
          <w:b/>
          <w:bCs/>
          <w:sz w:val="24"/>
          <w:szCs w:val="24"/>
        </w:rPr>
      </w:pPr>
    </w:p>
    <w:p w14:paraId="75C11127" w14:textId="75FD6830" w:rsidR="00ED51C3" w:rsidRPr="00212252" w:rsidRDefault="00ED51C3" w:rsidP="00E43B47">
      <w:pPr>
        <w:pStyle w:val="Heading1"/>
      </w:pPr>
      <w:bookmarkStart w:id="4" w:name="_Toc210782372"/>
      <w:r w:rsidRPr="00212252">
        <w:lastRenderedPageBreak/>
        <w:t>EXECUTIVE SUMMARY</w:t>
      </w:r>
      <w:bookmarkEnd w:id="4"/>
    </w:p>
    <w:p w14:paraId="03C3D1D3" w14:textId="1A51083D" w:rsidR="00E07758" w:rsidRDefault="00E07758" w:rsidP="00E07758">
      <w:pPr>
        <w:spacing w:line="360" w:lineRule="auto"/>
        <w:jc w:val="both"/>
        <w:rPr>
          <w:rFonts w:ascii="Times New Roman" w:hAnsi="Times New Roman" w:cs="Times New Roman"/>
          <w:sz w:val="24"/>
          <w:szCs w:val="24"/>
        </w:rPr>
      </w:pPr>
      <w:r w:rsidRPr="00E07758">
        <w:rPr>
          <w:rFonts w:ascii="Times New Roman" w:hAnsi="Times New Roman" w:cs="Times New Roman"/>
          <w:sz w:val="24"/>
          <w:szCs w:val="24"/>
        </w:rPr>
        <w:t>The 2026 Annual Action Plan of the Kadjebi District Assembly has been developed in accordance with the legal and policy frameworks that guide local-level development planning in Ghana. Specifically, the Plan conforms to Sections 1(2</w:t>
      </w:r>
      <w:r>
        <w:rPr>
          <w:rFonts w:ascii="Times New Roman" w:hAnsi="Times New Roman" w:cs="Times New Roman"/>
          <w:sz w:val="24"/>
          <w:szCs w:val="24"/>
        </w:rPr>
        <w:t>-</w:t>
      </w:r>
      <w:r w:rsidRPr="00E07758">
        <w:rPr>
          <w:rFonts w:ascii="Times New Roman" w:hAnsi="Times New Roman" w:cs="Times New Roman"/>
          <w:sz w:val="24"/>
          <w:szCs w:val="24"/>
        </w:rPr>
        <w:t>4) and 11 of the National Development Planning (System) Act, 1994 (Act 480); Sections 1</w:t>
      </w:r>
      <w:r>
        <w:rPr>
          <w:rFonts w:ascii="Times New Roman" w:hAnsi="Times New Roman" w:cs="Times New Roman"/>
          <w:sz w:val="24"/>
          <w:szCs w:val="24"/>
        </w:rPr>
        <w:t>-</w:t>
      </w:r>
      <w:r w:rsidRPr="00E07758">
        <w:rPr>
          <w:rFonts w:ascii="Times New Roman" w:hAnsi="Times New Roman" w:cs="Times New Roman"/>
          <w:sz w:val="24"/>
          <w:szCs w:val="24"/>
        </w:rPr>
        <w:t>13 of the National Development Planning (System) Regulations, 2016 (L.I. 2232); and Sections 83 (1a</w:t>
      </w:r>
      <w:r>
        <w:rPr>
          <w:rFonts w:ascii="Times New Roman" w:hAnsi="Times New Roman" w:cs="Times New Roman"/>
          <w:sz w:val="24"/>
          <w:szCs w:val="24"/>
        </w:rPr>
        <w:t>-</w:t>
      </w:r>
      <w:r w:rsidRPr="00E07758">
        <w:rPr>
          <w:rFonts w:ascii="Times New Roman" w:hAnsi="Times New Roman" w:cs="Times New Roman"/>
          <w:sz w:val="24"/>
          <w:szCs w:val="24"/>
        </w:rPr>
        <w:t>h), (3</w:t>
      </w:r>
      <w:r>
        <w:rPr>
          <w:rFonts w:ascii="Times New Roman" w:hAnsi="Times New Roman" w:cs="Times New Roman"/>
          <w:sz w:val="24"/>
          <w:szCs w:val="24"/>
        </w:rPr>
        <w:t>-</w:t>
      </w:r>
      <w:r w:rsidRPr="00E07758">
        <w:rPr>
          <w:rFonts w:ascii="Times New Roman" w:hAnsi="Times New Roman" w:cs="Times New Roman"/>
          <w:sz w:val="24"/>
          <w:szCs w:val="24"/>
        </w:rPr>
        <w:t>4), and 86 (1</w:t>
      </w:r>
      <w:r>
        <w:rPr>
          <w:rFonts w:ascii="Times New Roman" w:hAnsi="Times New Roman" w:cs="Times New Roman"/>
          <w:sz w:val="24"/>
          <w:szCs w:val="24"/>
        </w:rPr>
        <w:t>-</w:t>
      </w:r>
      <w:r w:rsidRPr="00E07758">
        <w:rPr>
          <w:rFonts w:ascii="Times New Roman" w:hAnsi="Times New Roman" w:cs="Times New Roman"/>
          <w:sz w:val="24"/>
          <w:szCs w:val="24"/>
        </w:rPr>
        <w:t>4) of the Local Governance Act, 2016 (Act 936). These legislative instruments establish Metropolitan, Municipal, and District Assemblies (MMDAs) as Planning Authorities and outline their planning mandates. The Plan serves as a practical tool for translating the goals, objectives, and strategies of the Medium-Term National Development Policy Framework (MTNDPF) into implementable programs and projects covering the period 2026</w:t>
      </w:r>
      <w:r>
        <w:rPr>
          <w:rFonts w:ascii="Times New Roman" w:hAnsi="Times New Roman" w:cs="Times New Roman"/>
          <w:sz w:val="24"/>
          <w:szCs w:val="24"/>
        </w:rPr>
        <w:t>-</w:t>
      </w:r>
      <w:r w:rsidRPr="00E07758">
        <w:rPr>
          <w:rFonts w:ascii="Times New Roman" w:hAnsi="Times New Roman" w:cs="Times New Roman"/>
          <w:sz w:val="24"/>
          <w:szCs w:val="24"/>
        </w:rPr>
        <w:t>2029.</w:t>
      </w:r>
    </w:p>
    <w:p w14:paraId="021C4261" w14:textId="77777777" w:rsidR="00E07758" w:rsidRDefault="00E07758" w:rsidP="00E07758">
      <w:pPr>
        <w:spacing w:line="360" w:lineRule="auto"/>
        <w:jc w:val="both"/>
        <w:rPr>
          <w:rFonts w:ascii="Times New Roman" w:hAnsi="Times New Roman" w:cs="Times New Roman"/>
          <w:sz w:val="24"/>
          <w:szCs w:val="24"/>
        </w:rPr>
      </w:pPr>
      <w:r w:rsidRPr="00E07758">
        <w:rPr>
          <w:rFonts w:ascii="Times New Roman" w:hAnsi="Times New Roman" w:cs="Times New Roman"/>
          <w:sz w:val="24"/>
          <w:szCs w:val="24"/>
        </w:rPr>
        <w:t>It comprises a coordinated set of development initiatives tailored to address the key socio-economic challenges confronting the district. The document was prepared by the District Planning Coordinating Unit (DPCU) in collaboration with stakeholders, development partners, and other relevant actors in line with the National Development Planning Policy, dubbed the Coordinated Programme of Economic and Social Development Policies. The overarching goal of the Plan is to improve the quality of life of the people in the Kadjebi District while contributing to the achievement of the four national development goals: building a prosperous society, creating equal opportunities for all, safeguarding the natural environment and ensuring a resilient built environment, and maintaining a stable, united, and safe society.</w:t>
      </w:r>
    </w:p>
    <w:p w14:paraId="4AA65519" w14:textId="16D4C025" w:rsidR="00E07758" w:rsidRDefault="00E07758" w:rsidP="00E07758">
      <w:pPr>
        <w:spacing w:line="360" w:lineRule="auto"/>
        <w:jc w:val="both"/>
        <w:rPr>
          <w:rFonts w:ascii="Times New Roman" w:hAnsi="Times New Roman" w:cs="Times New Roman"/>
          <w:sz w:val="24"/>
          <w:szCs w:val="24"/>
        </w:rPr>
      </w:pPr>
      <w:r w:rsidRPr="00E07758">
        <w:rPr>
          <w:rFonts w:ascii="Times New Roman" w:hAnsi="Times New Roman" w:cs="Times New Roman"/>
          <w:sz w:val="24"/>
          <w:szCs w:val="24"/>
        </w:rPr>
        <w:t xml:space="preserve">A total of </w:t>
      </w:r>
      <w:r w:rsidR="00EA3152" w:rsidRPr="00EA3152">
        <w:rPr>
          <w:rFonts w:ascii="Times New Roman" w:hAnsi="Times New Roman" w:cs="Times New Roman"/>
          <w:b/>
          <w:bCs/>
          <w:i/>
          <w:iCs/>
          <w:sz w:val="24"/>
          <w:szCs w:val="24"/>
        </w:rPr>
        <w:t>O</w:t>
      </w:r>
      <w:r w:rsidRPr="00EA3152">
        <w:rPr>
          <w:rFonts w:ascii="Times New Roman" w:hAnsi="Times New Roman" w:cs="Times New Roman"/>
          <w:b/>
          <w:bCs/>
          <w:i/>
          <w:iCs/>
          <w:sz w:val="24"/>
          <w:szCs w:val="24"/>
        </w:rPr>
        <w:t xml:space="preserve">ne </w:t>
      </w:r>
      <w:r w:rsidR="00EA3152" w:rsidRPr="00EA3152">
        <w:rPr>
          <w:rFonts w:ascii="Times New Roman" w:hAnsi="Times New Roman" w:cs="Times New Roman"/>
          <w:b/>
          <w:bCs/>
          <w:i/>
          <w:iCs/>
          <w:sz w:val="24"/>
          <w:szCs w:val="24"/>
        </w:rPr>
        <w:t>H</w:t>
      </w:r>
      <w:r w:rsidRPr="00EA3152">
        <w:rPr>
          <w:rFonts w:ascii="Times New Roman" w:hAnsi="Times New Roman" w:cs="Times New Roman"/>
          <w:b/>
          <w:bCs/>
          <w:i/>
          <w:iCs/>
          <w:sz w:val="24"/>
          <w:szCs w:val="24"/>
        </w:rPr>
        <w:t xml:space="preserve">undred and </w:t>
      </w:r>
      <w:r w:rsidR="00EA3152" w:rsidRPr="00EA3152">
        <w:rPr>
          <w:rFonts w:ascii="Times New Roman" w:hAnsi="Times New Roman" w:cs="Times New Roman"/>
          <w:b/>
          <w:bCs/>
          <w:i/>
          <w:iCs/>
          <w:sz w:val="24"/>
          <w:szCs w:val="24"/>
        </w:rPr>
        <w:t>T</w:t>
      </w:r>
      <w:r w:rsidRPr="00EA3152">
        <w:rPr>
          <w:rFonts w:ascii="Times New Roman" w:hAnsi="Times New Roman" w:cs="Times New Roman"/>
          <w:b/>
          <w:bCs/>
          <w:i/>
          <w:iCs/>
          <w:sz w:val="24"/>
          <w:szCs w:val="24"/>
        </w:rPr>
        <w:t>wenty-</w:t>
      </w:r>
      <w:r w:rsidR="00EA3152" w:rsidRPr="00EA3152">
        <w:rPr>
          <w:rFonts w:ascii="Times New Roman" w:hAnsi="Times New Roman" w:cs="Times New Roman"/>
          <w:b/>
          <w:bCs/>
          <w:i/>
          <w:iCs/>
          <w:sz w:val="24"/>
          <w:szCs w:val="24"/>
        </w:rPr>
        <w:t>Five</w:t>
      </w:r>
      <w:r w:rsidRPr="00EA3152">
        <w:rPr>
          <w:rFonts w:ascii="Times New Roman" w:hAnsi="Times New Roman" w:cs="Times New Roman"/>
          <w:b/>
          <w:bCs/>
          <w:i/>
          <w:iCs/>
          <w:sz w:val="24"/>
          <w:szCs w:val="24"/>
        </w:rPr>
        <w:t xml:space="preserve"> (12</w:t>
      </w:r>
      <w:r w:rsidR="00EA3152" w:rsidRPr="00EA3152">
        <w:rPr>
          <w:rFonts w:ascii="Times New Roman" w:hAnsi="Times New Roman" w:cs="Times New Roman"/>
          <w:b/>
          <w:bCs/>
          <w:i/>
          <w:iCs/>
          <w:sz w:val="24"/>
          <w:szCs w:val="24"/>
        </w:rPr>
        <w:t>5</w:t>
      </w:r>
      <w:r w:rsidRPr="00EA3152">
        <w:rPr>
          <w:rFonts w:ascii="Times New Roman" w:hAnsi="Times New Roman" w:cs="Times New Roman"/>
          <w:b/>
          <w:bCs/>
          <w:i/>
          <w:iCs/>
          <w:sz w:val="24"/>
          <w:szCs w:val="24"/>
        </w:rPr>
        <w:t>) programs and projects</w:t>
      </w:r>
      <w:r w:rsidRPr="00E07758">
        <w:rPr>
          <w:rFonts w:ascii="Times New Roman" w:hAnsi="Times New Roman" w:cs="Times New Roman"/>
          <w:sz w:val="24"/>
          <w:szCs w:val="24"/>
        </w:rPr>
        <w:t xml:space="preserve"> have been identified for implementation during the plan period. These initiatives have been organized under the Programme-Based Budget thematic areas of Economic Development, Social Service Delivery, Infrastructure Delivery and Management, Environmental and Sanitation Management, and Management and Administration. The identified interventions include Youth Empowerment and Skills Development, Climate-Smart Agriculture and Sustainability, Educational Improvement and Empowerment, Social Protection, Health Care Enhancement, Sanitation Improvement, Environmental and Climate Sustainability, Social Infrastructure Development, Transport Infrastructure, Spatial Planning Enhancement, Decentralization and Citizen Participation, Security and Public Integrity, Revenue Mobilization, Accountability and Anti-Corruption, Results-Based Monitoring and Evaluation, and Capacity Building.</w:t>
      </w:r>
    </w:p>
    <w:p w14:paraId="718CB404" w14:textId="77777777" w:rsidR="00E07758" w:rsidRDefault="00E07758" w:rsidP="00E07758">
      <w:pPr>
        <w:spacing w:line="360" w:lineRule="auto"/>
        <w:jc w:val="both"/>
        <w:rPr>
          <w:rFonts w:ascii="Times New Roman" w:hAnsi="Times New Roman" w:cs="Times New Roman"/>
          <w:sz w:val="24"/>
          <w:szCs w:val="24"/>
        </w:rPr>
      </w:pPr>
      <w:r w:rsidRPr="00E07758">
        <w:rPr>
          <w:rFonts w:ascii="Times New Roman" w:hAnsi="Times New Roman" w:cs="Times New Roman"/>
          <w:sz w:val="24"/>
          <w:szCs w:val="24"/>
        </w:rPr>
        <w:lastRenderedPageBreak/>
        <w:t>The successful implementation of the Action Plan will require strong collaboration among the District Assembly, development partners, community stakeholders, as well as traditional and religious leaders, who are expected to provide financial and technical support. The District Planning Coordinating Unit (DPCU) will play a central role in coordinating, monitoring, and evaluating the implementation process, with periodic progress reports prepared and shared with relevant stakeholders.</w:t>
      </w:r>
    </w:p>
    <w:p w14:paraId="27F6CF15" w14:textId="18D7CFF7" w:rsidR="00D864D4" w:rsidRDefault="00E07758" w:rsidP="00E07758">
      <w:pPr>
        <w:spacing w:line="360" w:lineRule="auto"/>
        <w:jc w:val="both"/>
        <w:rPr>
          <w:rFonts w:ascii="Times New Roman" w:hAnsi="Times New Roman" w:cs="Times New Roman"/>
          <w:sz w:val="24"/>
          <w:szCs w:val="24"/>
        </w:rPr>
        <w:sectPr w:rsidR="00D864D4" w:rsidSect="0031739C">
          <w:footerReference w:type="default" r:id="rId14"/>
          <w:pgSz w:w="11906" w:h="16838"/>
          <w:pgMar w:top="1440" w:right="1440" w:bottom="1440" w:left="1440" w:header="708" w:footer="708" w:gutter="0"/>
          <w:pgBorders w:display="firstPage" w:offsetFrom="page">
            <w:top w:val="threeDEngrave" w:sz="24" w:space="24" w:color="auto"/>
            <w:left w:val="threeDEngrave" w:sz="24" w:space="24" w:color="auto"/>
            <w:bottom w:val="threeDEmboss" w:sz="24" w:space="24" w:color="auto"/>
            <w:right w:val="threeDEmboss" w:sz="24" w:space="24" w:color="auto"/>
          </w:pgBorders>
          <w:pgNumType w:fmt="lowerRoman" w:start="1"/>
          <w:cols w:space="708"/>
          <w:docGrid w:linePitch="360"/>
        </w:sectPr>
      </w:pPr>
      <w:r w:rsidRPr="00E07758">
        <w:rPr>
          <w:rFonts w:ascii="Times New Roman" w:hAnsi="Times New Roman" w:cs="Times New Roman"/>
          <w:sz w:val="24"/>
          <w:szCs w:val="24"/>
        </w:rPr>
        <w:t>The Plan is structured into six chapters. Chapter One provides a general introduction, including the district profile, vision, and mission of the Assembly. Chapter Two presents the prioritized and non-prioritized development issues, while Chapter Three outlines the goals and objectives of the Plan. Chapter Four details the Composite Action Plan for 2026, and Chapter Five discusses the monitoring and evaluation arrangements for tracking progress. The final chapter, Chapter Six, highlights the communication strategy to guide the dissemination of information related to the implementation, progress, and outcomes of the Pla</w:t>
      </w:r>
      <w:r w:rsidR="00D864D4">
        <w:rPr>
          <w:rFonts w:ascii="Times New Roman" w:hAnsi="Times New Roman" w:cs="Times New Roman"/>
          <w:sz w:val="24"/>
          <w:szCs w:val="24"/>
        </w:rPr>
        <w:t>n</w:t>
      </w:r>
      <w:r w:rsidR="00C52CFE">
        <w:rPr>
          <w:rFonts w:ascii="Times New Roman" w:hAnsi="Times New Roman" w:cs="Times New Roman"/>
          <w:sz w:val="24"/>
          <w:szCs w:val="24"/>
        </w:rPr>
        <w:t>.</w:t>
      </w:r>
    </w:p>
    <w:p w14:paraId="3B976299" w14:textId="54643605" w:rsidR="00DA6500" w:rsidRPr="00615ED8" w:rsidRDefault="00DA6500" w:rsidP="00A36FD5">
      <w:pPr>
        <w:pStyle w:val="Heading1"/>
        <w:spacing w:before="0"/>
        <w:jc w:val="center"/>
      </w:pPr>
      <w:bookmarkStart w:id="5" w:name="_Toc210782373"/>
      <w:r w:rsidRPr="00615ED8">
        <w:lastRenderedPageBreak/>
        <w:t>CHAPTER ONE</w:t>
      </w:r>
      <w:bookmarkEnd w:id="5"/>
    </w:p>
    <w:p w14:paraId="7C75B868" w14:textId="7A567CD2" w:rsidR="00DA6500" w:rsidRPr="00615ED8" w:rsidRDefault="00DA6500" w:rsidP="00A36FD5">
      <w:pPr>
        <w:pStyle w:val="Heading1"/>
        <w:spacing w:before="0"/>
        <w:jc w:val="center"/>
      </w:pPr>
      <w:bookmarkStart w:id="6" w:name="_Toc210782374"/>
      <w:r w:rsidRPr="00615ED8">
        <w:t>GENERAL INTRODUCTION</w:t>
      </w:r>
      <w:bookmarkEnd w:id="6"/>
    </w:p>
    <w:p w14:paraId="7C3D8D8A" w14:textId="614709C9" w:rsidR="00DA6500" w:rsidRPr="00615ED8" w:rsidRDefault="00DA6500" w:rsidP="00E43B47">
      <w:pPr>
        <w:pStyle w:val="Heading1"/>
      </w:pPr>
      <w:bookmarkStart w:id="7" w:name="_Toc210782375"/>
      <w:r w:rsidRPr="00615ED8">
        <w:t>DISTRICT PROFILE</w:t>
      </w:r>
      <w:bookmarkEnd w:id="7"/>
    </w:p>
    <w:p w14:paraId="680CE42A" w14:textId="13D2E8FC" w:rsidR="00DA6500" w:rsidRDefault="00615ED8" w:rsidP="00DA6500">
      <w:pPr>
        <w:spacing w:line="360" w:lineRule="auto"/>
        <w:jc w:val="both"/>
        <w:rPr>
          <w:rFonts w:ascii="Times New Roman" w:hAnsi="Times New Roman" w:cs="Times New Roman"/>
          <w:sz w:val="24"/>
          <w:szCs w:val="24"/>
        </w:rPr>
      </w:pPr>
      <w:r w:rsidRPr="00615ED8">
        <w:rPr>
          <w:rFonts w:ascii="Times New Roman" w:hAnsi="Times New Roman" w:cs="Times New Roman"/>
          <w:sz w:val="24"/>
          <w:szCs w:val="24"/>
        </w:rPr>
        <w:t>The Kadjebi District was created as an Assembly by Legislative Instrument (L.I.) 1465 in 1989, after being carved out of the Jasikan District Councils. It forms part of the 9 Municipal and District Assemblies of the Oti Region of Ghana. Its capital Kadjebi is located about 128km from Dambai the regional capital and 272km from Accra the national capital.</w:t>
      </w:r>
    </w:p>
    <w:p w14:paraId="425F4FEC" w14:textId="77777777" w:rsidR="00615ED8" w:rsidRPr="00615ED8" w:rsidRDefault="00615ED8" w:rsidP="00E43B47">
      <w:pPr>
        <w:pStyle w:val="NoSpacing"/>
      </w:pPr>
      <w:r w:rsidRPr="00615ED8">
        <w:t>Vision Statement</w:t>
      </w:r>
    </w:p>
    <w:p w14:paraId="5D89D6DE" w14:textId="77777777" w:rsidR="00615ED8" w:rsidRPr="00615ED8" w:rsidRDefault="00615ED8" w:rsidP="00615ED8">
      <w:pPr>
        <w:spacing w:line="360" w:lineRule="auto"/>
        <w:jc w:val="both"/>
        <w:rPr>
          <w:rFonts w:ascii="Times New Roman" w:hAnsi="Times New Roman" w:cs="Times New Roman"/>
          <w:sz w:val="24"/>
          <w:szCs w:val="24"/>
        </w:rPr>
      </w:pPr>
      <w:r w:rsidRPr="00615ED8">
        <w:rPr>
          <w:rFonts w:ascii="Times New Roman" w:hAnsi="Times New Roman" w:cs="Times New Roman"/>
          <w:sz w:val="24"/>
          <w:szCs w:val="24"/>
        </w:rPr>
        <w:t xml:space="preserve">To become the best managed assembly that creates opportunities for human and natural resources development in Ghana. </w:t>
      </w:r>
    </w:p>
    <w:p w14:paraId="0C04DD17" w14:textId="77777777" w:rsidR="00615ED8" w:rsidRPr="00615ED8" w:rsidRDefault="00615ED8" w:rsidP="00E43B47">
      <w:pPr>
        <w:pStyle w:val="NoSpacing"/>
      </w:pPr>
      <w:r w:rsidRPr="00615ED8">
        <w:t xml:space="preserve">Mission Statement </w:t>
      </w:r>
    </w:p>
    <w:p w14:paraId="346B2A02" w14:textId="31A2780C" w:rsidR="00615ED8" w:rsidRDefault="00615ED8" w:rsidP="00615ED8">
      <w:pPr>
        <w:spacing w:line="360" w:lineRule="auto"/>
        <w:jc w:val="both"/>
        <w:rPr>
          <w:rFonts w:ascii="Times New Roman" w:hAnsi="Times New Roman" w:cs="Times New Roman"/>
          <w:sz w:val="24"/>
          <w:szCs w:val="24"/>
        </w:rPr>
      </w:pPr>
      <w:r w:rsidRPr="00615ED8">
        <w:rPr>
          <w:rFonts w:ascii="Times New Roman" w:hAnsi="Times New Roman" w:cs="Times New Roman"/>
          <w:sz w:val="24"/>
          <w:szCs w:val="24"/>
        </w:rPr>
        <w:t>The Kadjebi District Assembly exists to improve on the socio-economic well-being of her people through the provision of basic social services and the promotion of sustainable resource development within the context of governance.</w:t>
      </w:r>
    </w:p>
    <w:p w14:paraId="28AC0368" w14:textId="26A86645" w:rsidR="00615ED8" w:rsidRDefault="00615ED8" w:rsidP="00E43B47">
      <w:pPr>
        <w:pStyle w:val="NoSpacing"/>
      </w:pPr>
      <w:r w:rsidRPr="00615ED8">
        <w:t>Physical Features</w:t>
      </w:r>
    </w:p>
    <w:p w14:paraId="7C592597" w14:textId="77777777" w:rsidR="00615ED8" w:rsidRPr="00615ED8" w:rsidRDefault="00615ED8" w:rsidP="00E43B47">
      <w:pPr>
        <w:pStyle w:val="NoSpacing"/>
      </w:pPr>
      <w:r w:rsidRPr="00615ED8">
        <w:t>Location and Size</w:t>
      </w:r>
    </w:p>
    <w:p w14:paraId="291D14A8" w14:textId="03041835" w:rsidR="00615ED8" w:rsidRDefault="00615ED8" w:rsidP="00615ED8">
      <w:pPr>
        <w:spacing w:line="360" w:lineRule="auto"/>
        <w:jc w:val="both"/>
        <w:rPr>
          <w:rFonts w:ascii="Times New Roman" w:hAnsi="Times New Roman" w:cs="Times New Roman"/>
          <w:sz w:val="24"/>
          <w:szCs w:val="24"/>
        </w:rPr>
      </w:pPr>
      <w:r w:rsidRPr="00615ED8">
        <w:rPr>
          <w:rFonts w:ascii="Times New Roman" w:hAnsi="Times New Roman" w:cs="Times New Roman"/>
          <w:sz w:val="24"/>
          <w:szCs w:val="24"/>
        </w:rPr>
        <w:t>Kadjebi District lies within longitudes 0.15E and 15.35W and latitudes 7.45N and 6.15S. The district is located in the south-eastern belt of the Oti Region. It is bordered to the north by Nkwanta District, to the south by the Jasikan District, to the North-West by Krachi East and to the south east by Biakoye District. Kadjebi district has a long boarder eastward with the Republic of Togo and has a total land area of 949 km2. The strategic location of the district promotes cross border activities with the Republic of Togo.</w:t>
      </w:r>
    </w:p>
    <w:p w14:paraId="401BBE42" w14:textId="77777777" w:rsidR="00615ED8" w:rsidRPr="00615ED8" w:rsidRDefault="00615ED8" w:rsidP="00E43B47">
      <w:pPr>
        <w:pStyle w:val="NoSpacing"/>
      </w:pPr>
      <w:r w:rsidRPr="00615ED8">
        <w:t>Relief and Drainage</w:t>
      </w:r>
    </w:p>
    <w:p w14:paraId="4C1D988F" w14:textId="035EAFF7" w:rsidR="00615ED8" w:rsidRDefault="00615ED8" w:rsidP="00615ED8">
      <w:pPr>
        <w:spacing w:line="360" w:lineRule="auto"/>
        <w:jc w:val="both"/>
        <w:rPr>
          <w:rFonts w:ascii="Times New Roman" w:hAnsi="Times New Roman" w:cs="Times New Roman"/>
          <w:sz w:val="24"/>
          <w:szCs w:val="24"/>
        </w:rPr>
      </w:pPr>
      <w:r w:rsidRPr="00615ED8">
        <w:rPr>
          <w:rFonts w:ascii="Times New Roman" w:hAnsi="Times New Roman" w:cs="Times New Roman"/>
          <w:sz w:val="24"/>
          <w:szCs w:val="24"/>
        </w:rPr>
        <w:t>The district has an average height of about 180 meters above sea level rising to about 600 meters towards the Ghana-Togo Border.  Several rivers, rivulets streams and springs flow all over the district but three (3) major rivers run through the entire district. They are the Asukawkaw, Wawa and Menu rivers that take their sources from the Akwapim-Togo hills and drain into the Volta Lake. River Asukawkaw is the largest of the three and flows for about 25 km westwards out of the district. These rivers offer a possible basis for the introduction of small-scale irrigation activities in the agriculture sector in the district.</w:t>
      </w:r>
    </w:p>
    <w:p w14:paraId="3A596CEB" w14:textId="77777777" w:rsidR="00E43B47" w:rsidRDefault="00E43B47" w:rsidP="004547AC">
      <w:pPr>
        <w:pStyle w:val="Caption"/>
        <w:rPr>
          <w:rFonts w:ascii="Times New Roman" w:hAnsi="Times New Roman"/>
          <w:i/>
          <w:iCs/>
          <w:sz w:val="24"/>
          <w:szCs w:val="24"/>
        </w:rPr>
      </w:pPr>
    </w:p>
    <w:p w14:paraId="0562150C" w14:textId="77777777" w:rsidR="00E43B47" w:rsidRDefault="00E43B47" w:rsidP="004547AC">
      <w:pPr>
        <w:pStyle w:val="Caption"/>
        <w:rPr>
          <w:rFonts w:ascii="Times New Roman" w:hAnsi="Times New Roman"/>
          <w:i/>
          <w:iCs/>
          <w:sz w:val="24"/>
          <w:szCs w:val="24"/>
        </w:rPr>
      </w:pPr>
    </w:p>
    <w:p w14:paraId="71BC885A" w14:textId="77777777" w:rsidR="00B30940" w:rsidRPr="00B30940" w:rsidRDefault="00B30940" w:rsidP="00B30940">
      <w:pPr>
        <w:rPr>
          <w:lang w:val="en-US" w:eastAsia="zh-CN"/>
        </w:rPr>
      </w:pPr>
    </w:p>
    <w:p w14:paraId="624D8040" w14:textId="77777777" w:rsidR="00E43B47" w:rsidRDefault="00E43B47" w:rsidP="004547AC">
      <w:pPr>
        <w:pStyle w:val="Caption"/>
        <w:rPr>
          <w:rFonts w:ascii="Times New Roman" w:hAnsi="Times New Roman"/>
          <w:i/>
          <w:iCs/>
          <w:sz w:val="24"/>
          <w:szCs w:val="24"/>
        </w:rPr>
      </w:pPr>
    </w:p>
    <w:p w14:paraId="61B0E9CF" w14:textId="2D5225D0" w:rsidR="00B30940" w:rsidRDefault="00B30940" w:rsidP="00B30940">
      <w:pPr>
        <w:pStyle w:val="Caption"/>
        <w:keepNext/>
      </w:pPr>
      <w:r>
        <w:rPr>
          <w:rFonts w:ascii="Times New Roman" w:hAnsi="Times New Roman"/>
          <w:i/>
          <w:iCs/>
          <w:sz w:val="24"/>
          <w:szCs w:val="24"/>
        </w:rPr>
        <w:lastRenderedPageBreak/>
        <w:t xml:space="preserve"> </w:t>
      </w:r>
      <w:r w:rsidR="00615ED8" w:rsidRPr="004547AC">
        <w:rPr>
          <w:rFonts w:ascii="Times New Roman" w:hAnsi="Times New Roman"/>
          <w:i/>
          <w:iCs/>
          <w:sz w:val="24"/>
          <w:szCs w:val="24"/>
        </w:rPr>
        <w:t xml:space="preserve"> </w:t>
      </w:r>
    </w:p>
    <w:p w14:paraId="5B0684B6" w14:textId="36358FB2" w:rsidR="00B30940" w:rsidRDefault="00B30940" w:rsidP="00B30940">
      <w:pPr>
        <w:pStyle w:val="Caption"/>
      </w:pPr>
      <w:bookmarkStart w:id="8" w:name="_Toc210782487"/>
      <w:r w:rsidRPr="00041063">
        <w:rPr>
          <w:rFonts w:ascii="Times New Roman" w:hAnsi="Times New Roman"/>
          <w:i/>
          <w:iCs/>
        </w:rPr>
        <w:t xml:space="preserve">Figure </w:t>
      </w:r>
      <w:r w:rsidRPr="00041063">
        <w:rPr>
          <w:rFonts w:ascii="Times New Roman" w:hAnsi="Times New Roman"/>
          <w:i/>
          <w:iCs/>
        </w:rPr>
        <w:fldChar w:fldCharType="begin"/>
      </w:r>
      <w:r w:rsidRPr="00041063">
        <w:rPr>
          <w:rFonts w:ascii="Times New Roman" w:hAnsi="Times New Roman"/>
          <w:i/>
          <w:iCs/>
        </w:rPr>
        <w:instrText xml:space="preserve"> SEQ Figure \* ARABIC </w:instrText>
      </w:r>
      <w:r w:rsidRPr="00041063">
        <w:rPr>
          <w:rFonts w:ascii="Times New Roman" w:hAnsi="Times New Roman"/>
          <w:i/>
          <w:iCs/>
        </w:rPr>
        <w:fldChar w:fldCharType="separate"/>
      </w:r>
      <w:r w:rsidR="006F3BA4">
        <w:rPr>
          <w:rFonts w:ascii="Times New Roman" w:hAnsi="Times New Roman"/>
          <w:i/>
          <w:iCs/>
          <w:noProof/>
        </w:rPr>
        <w:t>1</w:t>
      </w:r>
      <w:r w:rsidRPr="00041063">
        <w:rPr>
          <w:rFonts w:ascii="Times New Roman" w:hAnsi="Times New Roman"/>
          <w:i/>
          <w:iCs/>
        </w:rPr>
        <w:fldChar w:fldCharType="end"/>
      </w:r>
      <w:r w:rsidRPr="00041063">
        <w:rPr>
          <w:rFonts w:ascii="Times New Roman" w:hAnsi="Times New Roman"/>
          <w:i/>
          <w:iCs/>
        </w:rPr>
        <w:t>:</w:t>
      </w:r>
      <w:r>
        <w:t xml:space="preserve"> </w:t>
      </w:r>
      <w:r w:rsidRPr="004547AC">
        <w:rPr>
          <w:rFonts w:ascii="Times New Roman" w:hAnsi="Times New Roman"/>
          <w:i/>
          <w:iCs/>
          <w:sz w:val="24"/>
          <w:szCs w:val="24"/>
        </w:rPr>
        <w:t>Location Map of Kadjebi District</w:t>
      </w:r>
      <w:bookmarkEnd w:id="8"/>
      <w:r w:rsidRPr="004547AC">
        <w:rPr>
          <w:rFonts w:ascii="Times New Roman" w:hAnsi="Times New Roman"/>
          <w:i/>
          <w:iCs/>
          <w:sz w:val="24"/>
          <w:szCs w:val="24"/>
        </w:rPr>
        <w:t xml:space="preserve">   </w:t>
      </w:r>
    </w:p>
    <w:p w14:paraId="1C9DFD11" w14:textId="0D7D3FD1" w:rsidR="004547AC" w:rsidRPr="00041063" w:rsidRDefault="004547AC" w:rsidP="00041063">
      <w:pPr>
        <w:pStyle w:val="Caption"/>
        <w:rPr>
          <w:rFonts w:ascii="Times New Roman" w:hAnsi="Times New Roman"/>
          <w:i/>
          <w:iCs/>
          <w:sz w:val="24"/>
          <w:szCs w:val="24"/>
        </w:rPr>
      </w:pPr>
      <w:r w:rsidRPr="004547AC">
        <w:rPr>
          <w:rFonts w:ascii="Times New Roman" w:hAnsi="Times New Roman"/>
          <w:i/>
          <w:iCs/>
          <w:sz w:val="24"/>
          <w:szCs w:val="24"/>
        </w:rPr>
        <w:t xml:space="preserve">             </w:t>
      </w:r>
      <w:r w:rsidRPr="00790571">
        <w:rPr>
          <w:rFonts w:ascii="Times New Roman" w:hAnsi="Times New Roman"/>
          <w:noProof/>
          <w:sz w:val="24"/>
          <w:szCs w:val="24"/>
        </w:rPr>
        <w:drawing>
          <wp:anchor distT="0" distB="0" distL="114300" distR="114300" simplePos="0" relativeHeight="251659264" behindDoc="1" locked="0" layoutInCell="1" allowOverlap="1" wp14:anchorId="7CEB9038" wp14:editId="3E34C3A6">
            <wp:simplePos x="0" y="0"/>
            <wp:positionH relativeFrom="column">
              <wp:posOffset>0</wp:posOffset>
            </wp:positionH>
            <wp:positionV relativeFrom="paragraph">
              <wp:posOffset>215265</wp:posOffset>
            </wp:positionV>
            <wp:extent cx="3009900" cy="3057525"/>
            <wp:effectExtent l="19050" t="19050" r="19050" b="28575"/>
            <wp:wrapTight wrapText="bothSides">
              <wp:wrapPolygon edited="0">
                <wp:start x="-137" y="-135"/>
                <wp:lineTo x="-137" y="21667"/>
                <wp:lineTo x="21600" y="21667"/>
                <wp:lineTo x="21600" y="-135"/>
                <wp:lineTo x="-137" y="-135"/>
              </wp:wrapPolygon>
            </wp:wrapTight>
            <wp:docPr id="128651506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57352" t="2996" r="2133" b="10183"/>
                    <a:stretch/>
                  </pic:blipFill>
                  <pic:spPr bwMode="auto">
                    <a:xfrm>
                      <a:off x="0" y="0"/>
                      <a:ext cx="3009900" cy="3057525"/>
                    </a:xfrm>
                    <a:prstGeom prst="rect">
                      <a:avLst/>
                    </a:prstGeom>
                    <a:noFill/>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F005D">
        <w:rPr>
          <w:noProof/>
        </w:rPr>
        <w:drawing>
          <wp:anchor distT="0" distB="0" distL="114300" distR="114300" simplePos="0" relativeHeight="251661312" behindDoc="1" locked="0" layoutInCell="1" allowOverlap="1" wp14:anchorId="1595D589" wp14:editId="60475C25">
            <wp:simplePos x="0" y="0"/>
            <wp:positionH relativeFrom="column">
              <wp:posOffset>2943225</wp:posOffset>
            </wp:positionH>
            <wp:positionV relativeFrom="paragraph">
              <wp:posOffset>215265</wp:posOffset>
            </wp:positionV>
            <wp:extent cx="3019425" cy="3057525"/>
            <wp:effectExtent l="19050" t="19050" r="28575" b="28575"/>
            <wp:wrapTight wrapText="bothSides">
              <wp:wrapPolygon edited="0">
                <wp:start x="-136" y="-135"/>
                <wp:lineTo x="-136" y="21667"/>
                <wp:lineTo x="21668" y="21667"/>
                <wp:lineTo x="21668" y="-135"/>
                <wp:lineTo x="-136" y="-135"/>
              </wp:wrapPolygon>
            </wp:wrapTight>
            <wp:docPr id="71057855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r="44734" b="9623"/>
                    <a:stretch/>
                  </pic:blipFill>
                  <pic:spPr bwMode="auto">
                    <a:xfrm>
                      <a:off x="0" y="0"/>
                      <a:ext cx="3019425" cy="3057525"/>
                    </a:xfrm>
                    <a:prstGeom prst="rect">
                      <a:avLst/>
                    </a:prstGeom>
                    <a:noFill/>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86856FE" w14:textId="4A89E970" w:rsidR="004547AC" w:rsidRDefault="004547AC" w:rsidP="004547AC">
      <w:pPr>
        <w:spacing w:after="0"/>
        <w:rPr>
          <w:rFonts w:ascii="Times New Roman" w:hAnsi="Times New Roman" w:cs="Times New Roman"/>
          <w:b/>
          <w:bCs/>
          <w:i/>
          <w:iCs/>
          <w:noProof/>
          <w:sz w:val="24"/>
          <w:szCs w:val="24"/>
        </w:rPr>
      </w:pPr>
      <w:r w:rsidRPr="004547AC">
        <w:rPr>
          <w:rFonts w:ascii="Times New Roman" w:hAnsi="Times New Roman" w:cs="Times New Roman"/>
          <w:b/>
          <w:bCs/>
          <w:i/>
          <w:iCs/>
          <w:noProof/>
          <w:sz w:val="24"/>
          <w:szCs w:val="24"/>
        </w:rPr>
        <w:t>Source: Physical Planning Department, KADA.</w:t>
      </w:r>
    </w:p>
    <w:p w14:paraId="0276AD16" w14:textId="77777777" w:rsidR="004547AC" w:rsidRDefault="004547AC" w:rsidP="004547AC">
      <w:pPr>
        <w:spacing w:after="0" w:line="360" w:lineRule="auto"/>
        <w:jc w:val="both"/>
        <w:rPr>
          <w:rFonts w:ascii="Times New Roman" w:hAnsi="Times New Roman" w:cs="Times New Roman"/>
          <w:b/>
          <w:bCs/>
          <w:sz w:val="24"/>
          <w:szCs w:val="24"/>
          <w:lang w:val="en-US" w:eastAsia="zh-CN"/>
        </w:rPr>
      </w:pPr>
    </w:p>
    <w:p w14:paraId="207AAB4A" w14:textId="4CBCCFA4" w:rsidR="004547AC" w:rsidRPr="004547AC" w:rsidRDefault="004547AC" w:rsidP="00E43B47">
      <w:pPr>
        <w:pStyle w:val="NoSpacing"/>
        <w:rPr>
          <w:lang w:val="en-US" w:eastAsia="zh-CN"/>
        </w:rPr>
      </w:pPr>
      <w:r w:rsidRPr="004547AC">
        <w:rPr>
          <w:lang w:val="en-US" w:eastAsia="zh-CN"/>
        </w:rPr>
        <w:t>Geology And Soils</w:t>
      </w:r>
    </w:p>
    <w:p w14:paraId="1D09EA7C" w14:textId="77777777" w:rsidR="004547AC" w:rsidRPr="004547AC" w:rsidRDefault="004547AC" w:rsidP="004547AC">
      <w:pPr>
        <w:spacing w:after="0" w:line="360" w:lineRule="auto"/>
        <w:jc w:val="both"/>
        <w:rPr>
          <w:rFonts w:ascii="Times New Roman" w:hAnsi="Times New Roman" w:cs="Times New Roman"/>
          <w:sz w:val="24"/>
          <w:szCs w:val="24"/>
          <w:lang w:val="en-US" w:eastAsia="zh-CN"/>
        </w:rPr>
      </w:pPr>
      <w:r w:rsidRPr="004547AC">
        <w:rPr>
          <w:rFonts w:ascii="Times New Roman" w:hAnsi="Times New Roman" w:cs="Times New Roman"/>
          <w:sz w:val="24"/>
          <w:szCs w:val="24"/>
          <w:lang w:val="en-US" w:eastAsia="zh-CN"/>
        </w:rPr>
        <w:t>The district is predominantly underlined by the Buem formations which form 70% of the total rock. The Togo series occurs on the eastern sides of the district to form the remaining 30% of the sub terranean structure. The district is made of quartzite, phylites, arkose, shale and sandstone. There are also traces of deposits of iron ore in the district with alluvial gold deposits on the banks of river Wawa and clay deposits at Asato, Dodo-Amanfrom and Kadjebi. The most predominant type of soil found in the district is the forest ochrosol.  This soil includes the alluvial loams which are found along the three major rivers in the district.  The soil supports the cultivation of agricultural crops such as ginger, cocoa, oil palm, cashew, plantain, cocoyam, cassava, yams, maize and rice.</w:t>
      </w:r>
    </w:p>
    <w:p w14:paraId="20755E28" w14:textId="2450D9B6" w:rsidR="004547AC" w:rsidRPr="004547AC" w:rsidRDefault="004547AC" w:rsidP="00E43B47">
      <w:pPr>
        <w:pStyle w:val="NoSpacing"/>
        <w:rPr>
          <w:lang w:val="en-US" w:eastAsia="zh-CN"/>
        </w:rPr>
      </w:pPr>
      <w:r w:rsidRPr="004547AC">
        <w:rPr>
          <w:lang w:val="en-US" w:eastAsia="zh-CN"/>
        </w:rPr>
        <w:t>Climate</w:t>
      </w:r>
    </w:p>
    <w:p w14:paraId="51A9E678" w14:textId="77777777" w:rsidR="004547AC" w:rsidRPr="004547AC" w:rsidRDefault="004547AC" w:rsidP="004547AC">
      <w:pPr>
        <w:spacing w:after="0" w:line="360" w:lineRule="auto"/>
        <w:jc w:val="both"/>
        <w:rPr>
          <w:rFonts w:ascii="Times New Roman" w:hAnsi="Times New Roman" w:cs="Times New Roman"/>
          <w:sz w:val="24"/>
          <w:szCs w:val="24"/>
          <w:lang w:val="en-US" w:eastAsia="zh-CN"/>
        </w:rPr>
      </w:pPr>
      <w:r w:rsidRPr="004547AC">
        <w:rPr>
          <w:rFonts w:ascii="Times New Roman" w:hAnsi="Times New Roman" w:cs="Times New Roman"/>
          <w:sz w:val="24"/>
          <w:szCs w:val="24"/>
          <w:lang w:val="en-US" w:eastAsia="zh-CN"/>
        </w:rPr>
        <w:t>The climate in the district is characterized by an average monthly temperature of about 25oC and rainfall is between 1400 mm and 1800mm. Rainfall is generally heavy and starts from late February/March and ends between October and November each year.  The peak of rainfall occurs in June. These conditions are conducive to agriculture production. One major climatic problem, facing the district is severe rainstorms, which destroy farm crops, buildings and also cause severe soil erosion in some parts of the district. Also, the prolonged drought during the dry season (November/December–February/March) is a major source of worry to farmers who are engaged in dry season agriculture production especially vegetables.</w:t>
      </w:r>
    </w:p>
    <w:p w14:paraId="44A46046" w14:textId="7DFB5D6F" w:rsidR="004547AC" w:rsidRDefault="004547AC" w:rsidP="004547AC">
      <w:pPr>
        <w:spacing w:after="0" w:line="360" w:lineRule="auto"/>
        <w:jc w:val="both"/>
        <w:rPr>
          <w:rFonts w:ascii="Times New Roman" w:hAnsi="Times New Roman" w:cs="Times New Roman"/>
          <w:sz w:val="24"/>
          <w:szCs w:val="24"/>
          <w:lang w:val="en-US" w:eastAsia="zh-CN"/>
        </w:rPr>
      </w:pPr>
      <w:r w:rsidRPr="004547AC">
        <w:rPr>
          <w:rFonts w:ascii="Times New Roman" w:hAnsi="Times New Roman" w:cs="Times New Roman"/>
          <w:sz w:val="24"/>
          <w:szCs w:val="24"/>
          <w:lang w:val="en-US" w:eastAsia="zh-CN"/>
        </w:rPr>
        <w:lastRenderedPageBreak/>
        <w:t>The Kadjebi district especially in the rainy season is generally green with trees covering the beautiful landscape of mountains, hills and valleys. 90% of the district total land size is predominantly covered with secondary rain forest.  The forests have economic trees such as wawa, mahogany, odum, red wood, raffia palm and bamboo grooves to support the wood processing industry.  Animal and bird species such as antelopes, monkeys, grasscutters, weaverbirds and parrots inhabit the forest. The forest reserve with its animal and bird species is potential for eco-tourism development in the district. Meanwhile, bush fires are predominant in the Kadjebi District and this is a major activity that affect the proper growth and functioning of the forest and the wood industry within the district.</w:t>
      </w:r>
    </w:p>
    <w:p w14:paraId="37753B88" w14:textId="4B635150" w:rsidR="00AA1C90" w:rsidRDefault="00532FCA" w:rsidP="00E43B47">
      <w:pPr>
        <w:pStyle w:val="NoSpacing"/>
        <w:rPr>
          <w:lang w:val="en-US" w:eastAsia="zh-CN"/>
        </w:rPr>
      </w:pPr>
      <w:r w:rsidRPr="00532FCA">
        <w:rPr>
          <w:lang w:val="en-US" w:eastAsia="zh-CN"/>
        </w:rPr>
        <w:t>Demographic Characteristics</w:t>
      </w:r>
    </w:p>
    <w:p w14:paraId="6D7AFBD1" w14:textId="77777777" w:rsidR="006B1CA7" w:rsidRPr="006B1CA7" w:rsidRDefault="006B1CA7" w:rsidP="00E43B47">
      <w:pPr>
        <w:pStyle w:val="NoSpacing"/>
        <w:rPr>
          <w:lang w:val="en-US" w:eastAsia="zh-CN"/>
        </w:rPr>
      </w:pPr>
      <w:r w:rsidRPr="006B1CA7">
        <w:rPr>
          <w:lang w:val="en-US" w:eastAsia="zh-CN"/>
        </w:rPr>
        <w:t>Population Size and Growth Rate</w:t>
      </w:r>
    </w:p>
    <w:p w14:paraId="221B6D6D" w14:textId="77777777" w:rsidR="006B1CA7" w:rsidRPr="006B1CA7" w:rsidRDefault="006B1CA7" w:rsidP="006B1CA7">
      <w:pPr>
        <w:spacing w:after="0" w:line="360" w:lineRule="auto"/>
        <w:jc w:val="both"/>
        <w:rPr>
          <w:rFonts w:ascii="Times New Roman" w:hAnsi="Times New Roman" w:cs="Times New Roman"/>
          <w:sz w:val="24"/>
          <w:szCs w:val="24"/>
          <w:lang w:val="en-US" w:eastAsia="zh-CN"/>
        </w:rPr>
      </w:pPr>
      <w:r w:rsidRPr="006B1CA7">
        <w:rPr>
          <w:rFonts w:ascii="Times New Roman" w:hAnsi="Times New Roman" w:cs="Times New Roman"/>
          <w:sz w:val="24"/>
          <w:szCs w:val="24"/>
          <w:lang w:val="en-US" w:eastAsia="zh-CN"/>
        </w:rPr>
        <w:t xml:space="preserve">Kadjebi District according to the Ghana Statistical Service’s 2021 population and housing census has a total population of 73,959. This is composed of 37,902 males and 36,057 females representing 51.2% and 48.8% respectively with a growth rate 2.9%. </w:t>
      </w:r>
    </w:p>
    <w:p w14:paraId="1141A2AD" w14:textId="34E45A6E" w:rsidR="006B1CA7" w:rsidRPr="006B1CA7" w:rsidRDefault="006B1CA7" w:rsidP="00E43B47">
      <w:pPr>
        <w:pStyle w:val="NoSpacing"/>
        <w:rPr>
          <w:lang w:val="en-US" w:eastAsia="zh-CN"/>
        </w:rPr>
      </w:pPr>
      <w:r w:rsidRPr="006B1CA7">
        <w:rPr>
          <w:lang w:val="en-US" w:eastAsia="zh-CN"/>
        </w:rPr>
        <w:t>Spatial distribution of Population</w:t>
      </w:r>
    </w:p>
    <w:p w14:paraId="0111F4C0" w14:textId="77777777" w:rsidR="006B1CA7" w:rsidRDefault="006B1CA7" w:rsidP="006B1CA7">
      <w:pPr>
        <w:spacing w:after="0" w:line="360" w:lineRule="auto"/>
        <w:jc w:val="both"/>
        <w:rPr>
          <w:rFonts w:ascii="Times New Roman" w:hAnsi="Times New Roman" w:cs="Times New Roman"/>
          <w:sz w:val="24"/>
          <w:szCs w:val="24"/>
          <w:lang w:val="en-US" w:eastAsia="zh-CN"/>
        </w:rPr>
      </w:pPr>
      <w:r w:rsidRPr="006B1CA7">
        <w:rPr>
          <w:rFonts w:ascii="Times New Roman" w:hAnsi="Times New Roman" w:cs="Times New Roman"/>
          <w:sz w:val="24"/>
          <w:szCs w:val="24"/>
          <w:lang w:val="en-US" w:eastAsia="zh-CN"/>
        </w:rPr>
        <w:t>The district is comprised of 87 communities. 68% of these communities are rural whiles 32% are considered urban. Holding other factors constant, the urban communities/localities are Kadjebi; the district capital, Dodo-Amanfrom, Ahamansu, Poase Cement and Dodi Papase. It is estimated that about 30% of the population in the district live in settlements of less than 600 persons.  By implication these small settlements cannot support certain social infrastructure by themselves.</w:t>
      </w:r>
    </w:p>
    <w:p w14:paraId="146523EC" w14:textId="674C9C38" w:rsidR="006B1CA7" w:rsidRPr="006B1CA7" w:rsidRDefault="006B1CA7" w:rsidP="00E43B47">
      <w:pPr>
        <w:pStyle w:val="NoSpacing"/>
        <w:rPr>
          <w:lang w:val="en-US" w:eastAsia="zh-CN"/>
        </w:rPr>
      </w:pPr>
      <w:r w:rsidRPr="006B1CA7">
        <w:rPr>
          <w:lang w:val="en-US" w:eastAsia="zh-CN"/>
        </w:rPr>
        <w:t>Population Density</w:t>
      </w:r>
    </w:p>
    <w:p w14:paraId="071FBF99" w14:textId="77777777" w:rsidR="006B1CA7" w:rsidRPr="006B1CA7" w:rsidRDefault="006B1CA7" w:rsidP="006B1CA7">
      <w:pPr>
        <w:spacing w:after="0" w:line="360" w:lineRule="auto"/>
        <w:jc w:val="both"/>
        <w:rPr>
          <w:rFonts w:ascii="Times New Roman" w:hAnsi="Times New Roman" w:cs="Times New Roman"/>
          <w:sz w:val="24"/>
          <w:szCs w:val="24"/>
          <w:lang w:val="en-US" w:eastAsia="zh-CN"/>
        </w:rPr>
      </w:pPr>
      <w:r w:rsidRPr="006B1CA7">
        <w:rPr>
          <w:rFonts w:ascii="Times New Roman" w:hAnsi="Times New Roman" w:cs="Times New Roman"/>
          <w:sz w:val="24"/>
          <w:szCs w:val="24"/>
          <w:lang w:val="en-US" w:eastAsia="zh-CN"/>
        </w:rPr>
        <w:t>According to the 2021 Population and housing census, about 73,959 people currently occupy a land area of 949 km2 with the population density as low as 78 persons per a square kilometer.</w:t>
      </w:r>
    </w:p>
    <w:p w14:paraId="68060029" w14:textId="1A52B007" w:rsidR="006B1CA7" w:rsidRPr="006B1CA7" w:rsidRDefault="006B1CA7" w:rsidP="00E43B47">
      <w:pPr>
        <w:pStyle w:val="NoSpacing"/>
        <w:rPr>
          <w:lang w:val="en-US" w:eastAsia="zh-CN"/>
        </w:rPr>
      </w:pPr>
      <w:r w:rsidRPr="006B1CA7">
        <w:rPr>
          <w:lang w:val="en-US" w:eastAsia="zh-CN"/>
        </w:rPr>
        <w:t xml:space="preserve">Household sizes/Characteristics </w:t>
      </w:r>
    </w:p>
    <w:p w14:paraId="49410BD9" w14:textId="77777777" w:rsidR="006B1CA7" w:rsidRPr="006B1CA7" w:rsidRDefault="006B1CA7" w:rsidP="006B1CA7">
      <w:pPr>
        <w:spacing w:after="0" w:line="360" w:lineRule="auto"/>
        <w:jc w:val="both"/>
        <w:rPr>
          <w:rFonts w:ascii="Times New Roman" w:hAnsi="Times New Roman" w:cs="Times New Roman"/>
          <w:sz w:val="24"/>
          <w:szCs w:val="24"/>
          <w:lang w:val="en-US" w:eastAsia="zh-CN"/>
        </w:rPr>
      </w:pPr>
      <w:r w:rsidRPr="006B1CA7">
        <w:rPr>
          <w:rFonts w:ascii="Times New Roman" w:hAnsi="Times New Roman" w:cs="Times New Roman"/>
          <w:sz w:val="24"/>
          <w:szCs w:val="24"/>
          <w:lang w:val="en-US" w:eastAsia="zh-CN"/>
        </w:rPr>
        <w:t>According to Ghana Statistical Service (2021 PHC), there are 10,623 houses and 13,303 households with an average household size of 5.3 and a large household size of 9.5 in the Kadjebi District. These household indicators therefore account for the corresponding high household expenditures on food, transport, clothing, education and health services in the district. Meanwhile, separate and compound houses are the main type of dwelling units in the district.</w:t>
      </w:r>
    </w:p>
    <w:p w14:paraId="5F704D56" w14:textId="2F1738AF" w:rsidR="006B1CA7" w:rsidRPr="006B1CA7" w:rsidRDefault="006B1CA7" w:rsidP="00E43B47">
      <w:pPr>
        <w:pStyle w:val="NoSpacing"/>
        <w:rPr>
          <w:lang w:val="en-US" w:eastAsia="zh-CN"/>
        </w:rPr>
      </w:pPr>
      <w:r w:rsidRPr="006B1CA7">
        <w:rPr>
          <w:lang w:val="en-US" w:eastAsia="zh-CN"/>
        </w:rPr>
        <w:t>Age-Sex Structure</w:t>
      </w:r>
    </w:p>
    <w:p w14:paraId="04E60B6C" w14:textId="761B7CED" w:rsidR="006B1CA7" w:rsidRDefault="006B1CA7" w:rsidP="006B1CA7">
      <w:pPr>
        <w:spacing w:after="0" w:line="360" w:lineRule="auto"/>
        <w:jc w:val="both"/>
        <w:rPr>
          <w:rFonts w:ascii="Times New Roman" w:hAnsi="Times New Roman" w:cs="Times New Roman"/>
          <w:sz w:val="24"/>
          <w:szCs w:val="24"/>
          <w:lang w:val="en-US" w:eastAsia="zh-CN"/>
        </w:rPr>
      </w:pPr>
      <w:r w:rsidRPr="006B1CA7">
        <w:rPr>
          <w:rFonts w:ascii="Times New Roman" w:hAnsi="Times New Roman" w:cs="Times New Roman"/>
          <w:sz w:val="24"/>
          <w:szCs w:val="24"/>
          <w:lang w:val="en-US" w:eastAsia="zh-CN"/>
        </w:rPr>
        <w:t xml:space="preserve">The age structure of the population indicates that, children (0 – 14 years) and old age (65 + years) as the base of the dependency ratios is 40.5% and 5.4% respectively in the district.  This simply means that about 54.1% of the population provides the needs of the dependent </w:t>
      </w:r>
      <w:r w:rsidRPr="006B1CA7">
        <w:rPr>
          <w:rFonts w:ascii="Times New Roman" w:hAnsi="Times New Roman" w:cs="Times New Roman"/>
          <w:sz w:val="24"/>
          <w:szCs w:val="24"/>
          <w:lang w:val="en-US" w:eastAsia="zh-CN"/>
        </w:rPr>
        <w:lastRenderedPageBreak/>
        <w:t>population of 45.9% who are mostly made up of children and the aged. Details of the Age-Sex structure is provided in Table 1</w:t>
      </w:r>
      <w:r w:rsidR="00630E6B">
        <w:rPr>
          <w:rFonts w:ascii="Times New Roman" w:hAnsi="Times New Roman" w:cs="Times New Roman"/>
          <w:sz w:val="24"/>
          <w:szCs w:val="24"/>
          <w:lang w:val="en-US" w:eastAsia="zh-CN"/>
        </w:rPr>
        <w:t>.1</w:t>
      </w:r>
      <w:r w:rsidRPr="006B1CA7">
        <w:rPr>
          <w:rFonts w:ascii="Times New Roman" w:hAnsi="Times New Roman" w:cs="Times New Roman"/>
          <w:sz w:val="24"/>
          <w:szCs w:val="24"/>
          <w:lang w:val="en-US" w:eastAsia="zh-CN"/>
        </w:rPr>
        <w:t xml:space="preserve"> below:</w:t>
      </w:r>
    </w:p>
    <w:p w14:paraId="69B59F43" w14:textId="02D17090" w:rsidR="006B1CA7" w:rsidRPr="00630E6B" w:rsidRDefault="006F3BA4" w:rsidP="006F3BA4">
      <w:pPr>
        <w:pStyle w:val="Caption"/>
        <w:rPr>
          <w:rFonts w:ascii="Times New Roman" w:hAnsi="Times New Roman"/>
          <w:b w:val="0"/>
          <w:bCs w:val="0"/>
          <w:i/>
          <w:iCs/>
          <w:sz w:val="24"/>
          <w:szCs w:val="24"/>
        </w:rPr>
      </w:pPr>
      <w:bookmarkStart w:id="9" w:name="_Toc210782444"/>
      <w:r w:rsidRPr="006F3BA4">
        <w:rPr>
          <w:rFonts w:ascii="Times New Roman" w:hAnsi="Times New Roman"/>
          <w:i/>
          <w:iCs/>
          <w:sz w:val="24"/>
          <w:szCs w:val="24"/>
        </w:rPr>
        <w:t xml:space="preserve">Table </w:t>
      </w:r>
      <w:r w:rsidRPr="006F3BA4">
        <w:rPr>
          <w:rFonts w:ascii="Times New Roman" w:hAnsi="Times New Roman"/>
          <w:i/>
          <w:iCs/>
          <w:sz w:val="24"/>
          <w:szCs w:val="24"/>
        </w:rPr>
        <w:fldChar w:fldCharType="begin"/>
      </w:r>
      <w:r w:rsidRPr="006F3BA4">
        <w:rPr>
          <w:rFonts w:ascii="Times New Roman" w:hAnsi="Times New Roman"/>
          <w:i/>
          <w:iCs/>
          <w:sz w:val="24"/>
          <w:szCs w:val="24"/>
        </w:rPr>
        <w:instrText xml:space="preserve"> SEQ Table \* ARABIC </w:instrText>
      </w:r>
      <w:r w:rsidRPr="006F3BA4">
        <w:rPr>
          <w:rFonts w:ascii="Times New Roman" w:hAnsi="Times New Roman"/>
          <w:i/>
          <w:iCs/>
          <w:sz w:val="24"/>
          <w:szCs w:val="24"/>
        </w:rPr>
        <w:fldChar w:fldCharType="separate"/>
      </w:r>
      <w:r w:rsidR="003805AA">
        <w:rPr>
          <w:rFonts w:ascii="Times New Roman" w:hAnsi="Times New Roman"/>
          <w:i/>
          <w:iCs/>
          <w:noProof/>
          <w:sz w:val="24"/>
          <w:szCs w:val="24"/>
        </w:rPr>
        <w:t>1</w:t>
      </w:r>
      <w:r w:rsidRPr="006F3BA4">
        <w:rPr>
          <w:rFonts w:ascii="Times New Roman" w:hAnsi="Times New Roman"/>
          <w:i/>
          <w:iCs/>
          <w:sz w:val="24"/>
          <w:szCs w:val="24"/>
        </w:rPr>
        <w:fldChar w:fldCharType="end"/>
      </w:r>
      <w:r w:rsidRPr="006F3BA4">
        <w:rPr>
          <w:rFonts w:ascii="Times New Roman" w:hAnsi="Times New Roman"/>
          <w:i/>
          <w:iCs/>
          <w:sz w:val="24"/>
          <w:szCs w:val="24"/>
        </w:rPr>
        <w:t>:</w:t>
      </w:r>
      <w:r>
        <w:t xml:space="preserve"> </w:t>
      </w:r>
      <w:r w:rsidR="006B1CA7" w:rsidRPr="00630E6B">
        <w:rPr>
          <w:rFonts w:ascii="Times New Roman" w:hAnsi="Times New Roman"/>
          <w:i/>
          <w:iCs/>
          <w:sz w:val="24"/>
          <w:szCs w:val="24"/>
        </w:rPr>
        <w:t>Age Distribution of Population by Sex</w:t>
      </w:r>
      <w:bookmarkEnd w:id="9"/>
    </w:p>
    <w:tbl>
      <w:tblPr>
        <w:tblStyle w:val="GridTable3-Accent2"/>
        <w:tblW w:w="0" w:type="auto"/>
        <w:tblLayout w:type="fixed"/>
        <w:tblLook w:val="0000" w:firstRow="0" w:lastRow="0" w:firstColumn="0" w:lastColumn="0" w:noHBand="0" w:noVBand="0"/>
      </w:tblPr>
      <w:tblGrid>
        <w:gridCol w:w="3244"/>
        <w:gridCol w:w="1769"/>
        <w:gridCol w:w="1966"/>
        <w:gridCol w:w="2084"/>
      </w:tblGrid>
      <w:tr w:rsidR="00630E6B" w:rsidRPr="00485750" w14:paraId="37DEA5E1" w14:textId="77777777" w:rsidTr="00630E6B">
        <w:trPr>
          <w:cnfStyle w:val="000000100000" w:firstRow="0" w:lastRow="0" w:firstColumn="0" w:lastColumn="0" w:oddVBand="0" w:evenVBand="0" w:oddHBand="1" w:evenHBand="0" w:firstRowFirstColumn="0" w:firstRowLastColumn="0" w:lastRowFirstColumn="0" w:lastRowLastColumn="0"/>
          <w:trHeight w:val="242"/>
        </w:trPr>
        <w:tc>
          <w:tcPr>
            <w:cnfStyle w:val="000010000000" w:firstRow="0" w:lastRow="0" w:firstColumn="0" w:lastColumn="0" w:oddVBand="1" w:evenVBand="0" w:oddHBand="0" w:evenHBand="0" w:firstRowFirstColumn="0" w:firstRowLastColumn="0" w:lastRowFirstColumn="0" w:lastRowLastColumn="0"/>
            <w:tcW w:w="3244" w:type="dxa"/>
          </w:tcPr>
          <w:p w14:paraId="6F47C82E" w14:textId="77777777" w:rsidR="00630E6B" w:rsidRPr="00485750" w:rsidRDefault="00630E6B" w:rsidP="009876B9">
            <w:pPr>
              <w:pStyle w:val="NormalWeb"/>
              <w:spacing w:beforeAutospacing="0" w:afterAutospacing="0" w:line="240" w:lineRule="auto"/>
              <w:jc w:val="center"/>
              <w:rPr>
                <w:b/>
                <w:i/>
              </w:rPr>
            </w:pPr>
            <w:r w:rsidRPr="00485750">
              <w:rPr>
                <w:b/>
                <w:i/>
              </w:rPr>
              <w:t>Age group</w:t>
            </w:r>
          </w:p>
        </w:tc>
        <w:tc>
          <w:tcPr>
            <w:tcW w:w="1769" w:type="dxa"/>
          </w:tcPr>
          <w:p w14:paraId="2FD792C2" w14:textId="77777777" w:rsidR="00630E6B" w:rsidRPr="00485750" w:rsidRDefault="00630E6B" w:rsidP="009876B9">
            <w:pPr>
              <w:pStyle w:val="NormalWeb"/>
              <w:spacing w:beforeAutospacing="0" w:afterAutospacing="0" w:line="240" w:lineRule="auto"/>
              <w:cnfStyle w:val="000000100000" w:firstRow="0" w:lastRow="0" w:firstColumn="0" w:lastColumn="0" w:oddVBand="0" w:evenVBand="0" w:oddHBand="1" w:evenHBand="0" w:firstRowFirstColumn="0" w:firstRowLastColumn="0" w:lastRowFirstColumn="0" w:lastRowLastColumn="0"/>
              <w:rPr>
                <w:b/>
                <w:i/>
              </w:rPr>
            </w:pPr>
            <w:r w:rsidRPr="00485750">
              <w:rPr>
                <w:b/>
                <w:i/>
              </w:rPr>
              <w:t>T o t a l</w:t>
            </w:r>
          </w:p>
        </w:tc>
        <w:tc>
          <w:tcPr>
            <w:cnfStyle w:val="000010000000" w:firstRow="0" w:lastRow="0" w:firstColumn="0" w:lastColumn="0" w:oddVBand="1" w:evenVBand="0" w:oddHBand="0" w:evenHBand="0" w:firstRowFirstColumn="0" w:firstRowLastColumn="0" w:lastRowFirstColumn="0" w:lastRowLastColumn="0"/>
            <w:tcW w:w="1966" w:type="dxa"/>
          </w:tcPr>
          <w:p w14:paraId="7C25F4AA" w14:textId="77777777" w:rsidR="00630E6B" w:rsidRPr="00485750" w:rsidRDefault="00630E6B" w:rsidP="009876B9">
            <w:pPr>
              <w:pStyle w:val="NormalWeb"/>
              <w:spacing w:beforeAutospacing="0" w:afterAutospacing="0" w:line="240" w:lineRule="auto"/>
              <w:rPr>
                <w:b/>
                <w:i/>
              </w:rPr>
            </w:pPr>
            <w:r w:rsidRPr="00485750">
              <w:rPr>
                <w:b/>
                <w:i/>
              </w:rPr>
              <w:t>M a l e</w:t>
            </w:r>
          </w:p>
        </w:tc>
        <w:tc>
          <w:tcPr>
            <w:tcW w:w="2084" w:type="dxa"/>
          </w:tcPr>
          <w:p w14:paraId="572815F1" w14:textId="77777777" w:rsidR="00630E6B" w:rsidRPr="00485750" w:rsidRDefault="00630E6B" w:rsidP="009876B9">
            <w:pPr>
              <w:pStyle w:val="NormalWeb"/>
              <w:spacing w:beforeAutospacing="0" w:afterAutospacing="0" w:line="240" w:lineRule="auto"/>
              <w:cnfStyle w:val="000000100000" w:firstRow="0" w:lastRow="0" w:firstColumn="0" w:lastColumn="0" w:oddVBand="0" w:evenVBand="0" w:oddHBand="1" w:evenHBand="0" w:firstRowFirstColumn="0" w:firstRowLastColumn="0" w:lastRowFirstColumn="0" w:lastRowLastColumn="0"/>
              <w:rPr>
                <w:b/>
                <w:i/>
              </w:rPr>
            </w:pPr>
            <w:r w:rsidRPr="00485750">
              <w:rPr>
                <w:b/>
                <w:i/>
              </w:rPr>
              <w:t>F e m a l e</w:t>
            </w:r>
          </w:p>
        </w:tc>
      </w:tr>
      <w:tr w:rsidR="00630E6B" w:rsidRPr="00485750" w14:paraId="0F1C5119" w14:textId="77777777" w:rsidTr="00630E6B">
        <w:trPr>
          <w:trHeight w:val="242"/>
        </w:trPr>
        <w:tc>
          <w:tcPr>
            <w:cnfStyle w:val="000010000000" w:firstRow="0" w:lastRow="0" w:firstColumn="0" w:lastColumn="0" w:oddVBand="1" w:evenVBand="0" w:oddHBand="0" w:evenHBand="0" w:firstRowFirstColumn="0" w:firstRowLastColumn="0" w:lastRowFirstColumn="0" w:lastRowLastColumn="0"/>
            <w:tcW w:w="3244" w:type="dxa"/>
          </w:tcPr>
          <w:p w14:paraId="738E6EB8" w14:textId="77777777" w:rsidR="00630E6B" w:rsidRPr="00485750" w:rsidRDefault="00630E6B" w:rsidP="009876B9">
            <w:pPr>
              <w:pStyle w:val="NormalWeb"/>
              <w:spacing w:beforeAutospacing="0" w:afterAutospacing="0" w:line="240" w:lineRule="auto"/>
              <w:jc w:val="center"/>
            </w:pPr>
            <w:r w:rsidRPr="00485750">
              <w:t>0 – 4</w:t>
            </w:r>
          </w:p>
          <w:p w14:paraId="3A3A7BB6" w14:textId="77777777" w:rsidR="00630E6B" w:rsidRPr="00485750" w:rsidRDefault="00630E6B" w:rsidP="009876B9">
            <w:pPr>
              <w:pStyle w:val="NormalWeb"/>
              <w:spacing w:beforeAutospacing="0" w:afterAutospacing="0" w:line="240" w:lineRule="auto"/>
              <w:jc w:val="center"/>
            </w:pPr>
            <w:r w:rsidRPr="00485750">
              <w:t>5 – 9</w:t>
            </w:r>
          </w:p>
          <w:p w14:paraId="70A8BA20" w14:textId="77777777" w:rsidR="00630E6B" w:rsidRPr="00485750" w:rsidRDefault="00630E6B" w:rsidP="009876B9">
            <w:pPr>
              <w:pStyle w:val="NormalWeb"/>
              <w:spacing w:beforeAutospacing="0" w:afterAutospacing="0" w:line="240" w:lineRule="auto"/>
              <w:jc w:val="center"/>
            </w:pPr>
            <w:r w:rsidRPr="00485750">
              <w:t>10 – 14</w:t>
            </w:r>
          </w:p>
          <w:p w14:paraId="13F942A2" w14:textId="77777777" w:rsidR="00630E6B" w:rsidRPr="00485750" w:rsidRDefault="00630E6B" w:rsidP="009876B9">
            <w:pPr>
              <w:pStyle w:val="NormalWeb"/>
              <w:spacing w:beforeAutospacing="0" w:afterAutospacing="0" w:line="240" w:lineRule="auto"/>
              <w:jc w:val="center"/>
            </w:pPr>
            <w:r w:rsidRPr="00485750">
              <w:t>15 – 59</w:t>
            </w:r>
          </w:p>
          <w:p w14:paraId="5C7DEEA2" w14:textId="77777777" w:rsidR="00630E6B" w:rsidRPr="00485750" w:rsidRDefault="00630E6B" w:rsidP="009876B9">
            <w:pPr>
              <w:pStyle w:val="NormalWeb"/>
              <w:spacing w:beforeAutospacing="0" w:afterAutospacing="0" w:line="240" w:lineRule="auto"/>
              <w:jc w:val="center"/>
            </w:pPr>
            <w:r w:rsidRPr="00485750">
              <w:t>60 – 64</w:t>
            </w:r>
          </w:p>
          <w:p w14:paraId="66389604" w14:textId="77777777" w:rsidR="00630E6B" w:rsidRPr="00485750" w:rsidRDefault="00630E6B" w:rsidP="009876B9">
            <w:pPr>
              <w:pStyle w:val="NormalWeb"/>
              <w:spacing w:beforeAutospacing="0" w:afterAutospacing="0" w:line="240" w:lineRule="auto"/>
              <w:jc w:val="center"/>
            </w:pPr>
            <w:r w:rsidRPr="00485750">
              <w:t>65 - 69</w:t>
            </w:r>
          </w:p>
          <w:p w14:paraId="23DFF723" w14:textId="77777777" w:rsidR="00630E6B" w:rsidRPr="00485750" w:rsidRDefault="00630E6B" w:rsidP="009876B9">
            <w:pPr>
              <w:pStyle w:val="NormalWeb"/>
              <w:spacing w:beforeAutospacing="0" w:afterAutospacing="0" w:line="240" w:lineRule="auto"/>
              <w:jc w:val="center"/>
            </w:pPr>
            <w:r w:rsidRPr="00485750">
              <w:t>70 +</w:t>
            </w:r>
          </w:p>
        </w:tc>
        <w:tc>
          <w:tcPr>
            <w:tcW w:w="1769" w:type="dxa"/>
          </w:tcPr>
          <w:p w14:paraId="6218D1D4" w14:textId="77777777" w:rsidR="00630E6B" w:rsidRPr="00485750" w:rsidRDefault="00630E6B" w:rsidP="009876B9">
            <w:pPr>
              <w:pStyle w:val="NormalWeb"/>
              <w:spacing w:beforeAutospacing="0" w:afterAutospacing="0" w:line="240" w:lineRule="auto"/>
              <w:jc w:val="both"/>
              <w:cnfStyle w:val="000000000000" w:firstRow="0" w:lastRow="0" w:firstColumn="0" w:lastColumn="0" w:oddVBand="0" w:evenVBand="0" w:oddHBand="0" w:evenHBand="0" w:firstRowFirstColumn="0" w:firstRowLastColumn="0" w:lastRowFirstColumn="0" w:lastRowLastColumn="0"/>
            </w:pPr>
            <w:r w:rsidRPr="00485750">
              <w:t>9,318</w:t>
            </w:r>
          </w:p>
          <w:p w14:paraId="6D36A33B" w14:textId="77777777" w:rsidR="00630E6B" w:rsidRPr="00485750" w:rsidRDefault="00630E6B" w:rsidP="009876B9">
            <w:pPr>
              <w:pStyle w:val="NormalWeb"/>
              <w:spacing w:beforeAutospacing="0" w:afterAutospacing="0" w:line="240" w:lineRule="auto"/>
              <w:jc w:val="both"/>
              <w:cnfStyle w:val="000000000000" w:firstRow="0" w:lastRow="0" w:firstColumn="0" w:lastColumn="0" w:oddVBand="0" w:evenVBand="0" w:oddHBand="0" w:evenHBand="0" w:firstRowFirstColumn="0" w:firstRowLastColumn="0" w:lastRowFirstColumn="0" w:lastRowLastColumn="0"/>
            </w:pPr>
            <w:r w:rsidRPr="00485750">
              <w:t>11,094</w:t>
            </w:r>
          </w:p>
          <w:p w14:paraId="6420F9E1" w14:textId="77777777" w:rsidR="00630E6B" w:rsidRPr="00485750" w:rsidRDefault="00630E6B" w:rsidP="009876B9">
            <w:pPr>
              <w:pStyle w:val="NormalWeb"/>
              <w:spacing w:beforeAutospacing="0" w:afterAutospacing="0" w:line="240" w:lineRule="auto"/>
              <w:jc w:val="both"/>
              <w:cnfStyle w:val="000000000000" w:firstRow="0" w:lastRow="0" w:firstColumn="0" w:lastColumn="0" w:oddVBand="0" w:evenVBand="0" w:oddHBand="0" w:evenHBand="0" w:firstRowFirstColumn="0" w:firstRowLastColumn="0" w:lastRowFirstColumn="0" w:lastRowLastColumn="0"/>
            </w:pPr>
            <w:r w:rsidRPr="00485750">
              <w:t>9,541</w:t>
            </w:r>
          </w:p>
          <w:p w14:paraId="601F18DC" w14:textId="77777777" w:rsidR="00630E6B" w:rsidRPr="00485750" w:rsidRDefault="00630E6B" w:rsidP="009876B9">
            <w:pPr>
              <w:pStyle w:val="NormalWeb"/>
              <w:spacing w:beforeAutospacing="0" w:afterAutospacing="0" w:line="240" w:lineRule="auto"/>
              <w:jc w:val="both"/>
              <w:cnfStyle w:val="000000000000" w:firstRow="0" w:lastRow="0" w:firstColumn="0" w:lastColumn="0" w:oddVBand="0" w:evenVBand="0" w:oddHBand="0" w:evenHBand="0" w:firstRowFirstColumn="0" w:firstRowLastColumn="0" w:lastRowFirstColumn="0" w:lastRowLastColumn="0"/>
            </w:pPr>
            <w:r w:rsidRPr="00485750">
              <w:t>38,459</w:t>
            </w:r>
          </w:p>
          <w:p w14:paraId="24098DE2" w14:textId="77777777" w:rsidR="00630E6B" w:rsidRPr="00485750" w:rsidRDefault="00630E6B" w:rsidP="009876B9">
            <w:pPr>
              <w:pStyle w:val="NormalWeb"/>
              <w:spacing w:beforeAutospacing="0" w:afterAutospacing="0" w:line="240" w:lineRule="auto"/>
              <w:jc w:val="both"/>
              <w:cnfStyle w:val="000000000000" w:firstRow="0" w:lastRow="0" w:firstColumn="0" w:lastColumn="0" w:oddVBand="0" w:evenVBand="0" w:oddHBand="0" w:evenHBand="0" w:firstRowFirstColumn="0" w:firstRowLastColumn="0" w:lastRowFirstColumn="0" w:lastRowLastColumn="0"/>
            </w:pPr>
            <w:r w:rsidRPr="00485750">
              <w:t>1,553</w:t>
            </w:r>
          </w:p>
          <w:p w14:paraId="1D94E867" w14:textId="77777777" w:rsidR="00630E6B" w:rsidRPr="00485750" w:rsidRDefault="00630E6B" w:rsidP="009876B9">
            <w:pPr>
              <w:pStyle w:val="NormalWeb"/>
              <w:spacing w:beforeAutospacing="0" w:afterAutospacing="0" w:line="240" w:lineRule="auto"/>
              <w:jc w:val="both"/>
              <w:cnfStyle w:val="000000000000" w:firstRow="0" w:lastRow="0" w:firstColumn="0" w:lastColumn="0" w:oddVBand="0" w:evenVBand="0" w:oddHBand="0" w:evenHBand="0" w:firstRowFirstColumn="0" w:firstRowLastColumn="0" w:lastRowFirstColumn="0" w:lastRowLastColumn="0"/>
            </w:pPr>
            <w:r w:rsidRPr="00485750">
              <w:t>1,479</w:t>
            </w:r>
          </w:p>
          <w:p w14:paraId="74A46DF6" w14:textId="77777777" w:rsidR="00630E6B" w:rsidRPr="00485750" w:rsidRDefault="00630E6B" w:rsidP="009876B9">
            <w:pPr>
              <w:pStyle w:val="NormalWeb"/>
              <w:spacing w:beforeAutospacing="0" w:afterAutospacing="0" w:line="240" w:lineRule="auto"/>
              <w:jc w:val="both"/>
              <w:cnfStyle w:val="000000000000" w:firstRow="0" w:lastRow="0" w:firstColumn="0" w:lastColumn="0" w:oddVBand="0" w:evenVBand="0" w:oddHBand="0" w:evenHBand="0" w:firstRowFirstColumn="0" w:firstRowLastColumn="0" w:lastRowFirstColumn="0" w:lastRowLastColumn="0"/>
            </w:pPr>
            <w:r w:rsidRPr="00485750">
              <w:t>2,515</w:t>
            </w:r>
          </w:p>
        </w:tc>
        <w:tc>
          <w:tcPr>
            <w:cnfStyle w:val="000010000000" w:firstRow="0" w:lastRow="0" w:firstColumn="0" w:lastColumn="0" w:oddVBand="1" w:evenVBand="0" w:oddHBand="0" w:evenHBand="0" w:firstRowFirstColumn="0" w:firstRowLastColumn="0" w:lastRowFirstColumn="0" w:lastRowLastColumn="0"/>
            <w:tcW w:w="1966" w:type="dxa"/>
          </w:tcPr>
          <w:p w14:paraId="631B7F8F" w14:textId="77777777" w:rsidR="00630E6B" w:rsidRPr="00485750" w:rsidRDefault="00630E6B" w:rsidP="009876B9">
            <w:pPr>
              <w:pStyle w:val="NormalWeb"/>
              <w:spacing w:beforeAutospacing="0" w:afterAutospacing="0" w:line="240" w:lineRule="auto"/>
              <w:jc w:val="both"/>
            </w:pPr>
            <w:r w:rsidRPr="00485750">
              <w:t>4,780</w:t>
            </w:r>
          </w:p>
          <w:p w14:paraId="30F98145" w14:textId="77777777" w:rsidR="00630E6B" w:rsidRPr="00485750" w:rsidRDefault="00630E6B" w:rsidP="009876B9">
            <w:pPr>
              <w:pStyle w:val="NormalWeb"/>
              <w:spacing w:beforeAutospacing="0" w:afterAutospacing="0" w:line="240" w:lineRule="auto"/>
              <w:jc w:val="both"/>
            </w:pPr>
            <w:r w:rsidRPr="00485750">
              <w:t>5,691</w:t>
            </w:r>
          </w:p>
          <w:p w14:paraId="6EE0F241" w14:textId="77777777" w:rsidR="00630E6B" w:rsidRPr="00485750" w:rsidRDefault="00630E6B" w:rsidP="009876B9">
            <w:pPr>
              <w:pStyle w:val="NormalWeb"/>
              <w:spacing w:beforeAutospacing="0" w:afterAutospacing="0" w:line="240" w:lineRule="auto"/>
              <w:jc w:val="both"/>
            </w:pPr>
            <w:r w:rsidRPr="00485750">
              <w:t>4,895</w:t>
            </w:r>
          </w:p>
          <w:p w14:paraId="46BA9EAD" w14:textId="77777777" w:rsidR="00630E6B" w:rsidRPr="00485750" w:rsidRDefault="00630E6B" w:rsidP="009876B9">
            <w:pPr>
              <w:pStyle w:val="NormalWeb"/>
              <w:spacing w:beforeAutospacing="0" w:afterAutospacing="0" w:line="240" w:lineRule="auto"/>
              <w:jc w:val="both"/>
            </w:pPr>
            <w:r w:rsidRPr="00485750">
              <w:t>19,729</w:t>
            </w:r>
          </w:p>
          <w:p w14:paraId="00661E74" w14:textId="77777777" w:rsidR="00630E6B" w:rsidRPr="00485750" w:rsidRDefault="00630E6B" w:rsidP="009876B9">
            <w:pPr>
              <w:pStyle w:val="NormalWeb"/>
              <w:spacing w:beforeAutospacing="0" w:afterAutospacing="0" w:line="240" w:lineRule="auto"/>
              <w:jc w:val="both"/>
            </w:pPr>
            <w:r w:rsidRPr="00485750">
              <w:t>797</w:t>
            </w:r>
          </w:p>
          <w:p w14:paraId="68AB062E" w14:textId="77777777" w:rsidR="00630E6B" w:rsidRPr="00485750" w:rsidRDefault="00630E6B" w:rsidP="009876B9">
            <w:pPr>
              <w:pStyle w:val="NormalWeb"/>
              <w:spacing w:beforeAutospacing="0" w:afterAutospacing="0" w:line="240" w:lineRule="auto"/>
              <w:jc w:val="both"/>
            </w:pPr>
            <w:r w:rsidRPr="00485750">
              <w:t>759</w:t>
            </w:r>
          </w:p>
          <w:p w14:paraId="0418FBD7" w14:textId="77777777" w:rsidR="00630E6B" w:rsidRPr="00485750" w:rsidRDefault="00630E6B" w:rsidP="009876B9">
            <w:pPr>
              <w:pStyle w:val="NormalWeb"/>
              <w:spacing w:beforeAutospacing="0" w:afterAutospacing="0" w:line="240" w:lineRule="auto"/>
              <w:jc w:val="both"/>
            </w:pPr>
            <w:r w:rsidRPr="00485750">
              <w:t>1,290</w:t>
            </w:r>
          </w:p>
        </w:tc>
        <w:tc>
          <w:tcPr>
            <w:tcW w:w="2084" w:type="dxa"/>
          </w:tcPr>
          <w:p w14:paraId="4D8222E6" w14:textId="77777777" w:rsidR="00630E6B" w:rsidRPr="00485750" w:rsidRDefault="00630E6B" w:rsidP="009876B9">
            <w:pPr>
              <w:pStyle w:val="NormalWeb"/>
              <w:spacing w:beforeAutospacing="0" w:afterAutospacing="0" w:line="240" w:lineRule="auto"/>
              <w:jc w:val="both"/>
              <w:cnfStyle w:val="000000000000" w:firstRow="0" w:lastRow="0" w:firstColumn="0" w:lastColumn="0" w:oddVBand="0" w:evenVBand="0" w:oddHBand="0" w:evenHBand="0" w:firstRowFirstColumn="0" w:firstRowLastColumn="0" w:lastRowFirstColumn="0" w:lastRowLastColumn="0"/>
            </w:pPr>
            <w:r w:rsidRPr="00485750">
              <w:t>4,538</w:t>
            </w:r>
          </w:p>
          <w:p w14:paraId="1481A973" w14:textId="77777777" w:rsidR="00630E6B" w:rsidRPr="00485750" w:rsidRDefault="00630E6B" w:rsidP="009876B9">
            <w:pPr>
              <w:pStyle w:val="NormalWeb"/>
              <w:spacing w:beforeAutospacing="0" w:afterAutospacing="0" w:line="240" w:lineRule="auto"/>
              <w:jc w:val="both"/>
              <w:cnfStyle w:val="000000000000" w:firstRow="0" w:lastRow="0" w:firstColumn="0" w:lastColumn="0" w:oddVBand="0" w:evenVBand="0" w:oddHBand="0" w:evenHBand="0" w:firstRowFirstColumn="0" w:firstRowLastColumn="0" w:lastRowFirstColumn="0" w:lastRowLastColumn="0"/>
            </w:pPr>
            <w:r w:rsidRPr="00485750">
              <w:t>5,403</w:t>
            </w:r>
          </w:p>
          <w:p w14:paraId="4D4E56BA" w14:textId="77777777" w:rsidR="00630E6B" w:rsidRPr="00485750" w:rsidRDefault="00630E6B" w:rsidP="009876B9">
            <w:pPr>
              <w:pStyle w:val="NormalWeb"/>
              <w:spacing w:beforeAutospacing="0" w:afterAutospacing="0" w:line="240" w:lineRule="auto"/>
              <w:jc w:val="both"/>
              <w:cnfStyle w:val="000000000000" w:firstRow="0" w:lastRow="0" w:firstColumn="0" w:lastColumn="0" w:oddVBand="0" w:evenVBand="0" w:oddHBand="0" w:evenHBand="0" w:firstRowFirstColumn="0" w:firstRowLastColumn="0" w:lastRowFirstColumn="0" w:lastRowLastColumn="0"/>
            </w:pPr>
            <w:r w:rsidRPr="00485750">
              <w:t>4,646</w:t>
            </w:r>
          </w:p>
          <w:p w14:paraId="5161EF04" w14:textId="77777777" w:rsidR="00630E6B" w:rsidRPr="00485750" w:rsidRDefault="00630E6B" w:rsidP="009876B9">
            <w:pPr>
              <w:pStyle w:val="NormalWeb"/>
              <w:spacing w:beforeAutospacing="0" w:afterAutospacing="0" w:line="240" w:lineRule="auto"/>
              <w:jc w:val="both"/>
              <w:cnfStyle w:val="000000000000" w:firstRow="0" w:lastRow="0" w:firstColumn="0" w:lastColumn="0" w:oddVBand="0" w:evenVBand="0" w:oddHBand="0" w:evenHBand="0" w:firstRowFirstColumn="0" w:firstRowLastColumn="0" w:lastRowFirstColumn="0" w:lastRowLastColumn="0"/>
            </w:pPr>
            <w:r w:rsidRPr="00485750">
              <w:t>18,730</w:t>
            </w:r>
          </w:p>
          <w:p w14:paraId="351B574D" w14:textId="77777777" w:rsidR="00630E6B" w:rsidRPr="00485750" w:rsidRDefault="00630E6B" w:rsidP="009876B9">
            <w:pPr>
              <w:pStyle w:val="NormalWeb"/>
              <w:spacing w:beforeAutospacing="0" w:afterAutospacing="0" w:line="240" w:lineRule="auto"/>
              <w:jc w:val="both"/>
              <w:cnfStyle w:val="000000000000" w:firstRow="0" w:lastRow="0" w:firstColumn="0" w:lastColumn="0" w:oddVBand="0" w:evenVBand="0" w:oddHBand="0" w:evenHBand="0" w:firstRowFirstColumn="0" w:firstRowLastColumn="0" w:lastRowFirstColumn="0" w:lastRowLastColumn="0"/>
            </w:pPr>
            <w:r w:rsidRPr="00485750">
              <w:t>756</w:t>
            </w:r>
          </w:p>
          <w:p w14:paraId="74F0FF8F" w14:textId="77777777" w:rsidR="00630E6B" w:rsidRPr="00485750" w:rsidRDefault="00630E6B" w:rsidP="009876B9">
            <w:pPr>
              <w:pStyle w:val="NormalWeb"/>
              <w:spacing w:beforeAutospacing="0" w:afterAutospacing="0" w:line="240" w:lineRule="auto"/>
              <w:jc w:val="both"/>
              <w:cnfStyle w:val="000000000000" w:firstRow="0" w:lastRow="0" w:firstColumn="0" w:lastColumn="0" w:oddVBand="0" w:evenVBand="0" w:oddHBand="0" w:evenHBand="0" w:firstRowFirstColumn="0" w:firstRowLastColumn="0" w:lastRowFirstColumn="0" w:lastRowLastColumn="0"/>
            </w:pPr>
            <w:r w:rsidRPr="00485750">
              <w:t>720</w:t>
            </w:r>
          </w:p>
          <w:p w14:paraId="5C8901F1" w14:textId="77777777" w:rsidR="00630E6B" w:rsidRPr="00485750" w:rsidRDefault="00630E6B" w:rsidP="009876B9">
            <w:pPr>
              <w:pStyle w:val="NormalWeb"/>
              <w:spacing w:beforeAutospacing="0" w:afterAutospacing="0" w:line="240" w:lineRule="auto"/>
              <w:jc w:val="both"/>
              <w:cnfStyle w:val="000000000000" w:firstRow="0" w:lastRow="0" w:firstColumn="0" w:lastColumn="0" w:oddVBand="0" w:evenVBand="0" w:oddHBand="0" w:evenHBand="0" w:firstRowFirstColumn="0" w:firstRowLastColumn="0" w:lastRowFirstColumn="0" w:lastRowLastColumn="0"/>
            </w:pPr>
            <w:r w:rsidRPr="00485750">
              <w:t>1225</w:t>
            </w:r>
          </w:p>
        </w:tc>
      </w:tr>
      <w:tr w:rsidR="00630E6B" w:rsidRPr="00485750" w14:paraId="76F405C5" w14:textId="77777777" w:rsidTr="00630E6B">
        <w:trPr>
          <w:cnfStyle w:val="000000100000" w:firstRow="0" w:lastRow="0" w:firstColumn="0" w:lastColumn="0" w:oddVBand="0" w:evenVBand="0" w:oddHBand="1" w:evenHBand="0" w:firstRowFirstColumn="0" w:firstRowLastColumn="0" w:lastRowFirstColumn="0" w:lastRowLastColumn="0"/>
          <w:trHeight w:val="242"/>
        </w:trPr>
        <w:tc>
          <w:tcPr>
            <w:cnfStyle w:val="000010000000" w:firstRow="0" w:lastRow="0" w:firstColumn="0" w:lastColumn="0" w:oddVBand="1" w:evenVBand="0" w:oddHBand="0" w:evenHBand="0" w:firstRowFirstColumn="0" w:firstRowLastColumn="0" w:lastRowFirstColumn="0" w:lastRowLastColumn="0"/>
            <w:tcW w:w="3244" w:type="dxa"/>
          </w:tcPr>
          <w:p w14:paraId="4C5FD7B1" w14:textId="77777777" w:rsidR="00630E6B" w:rsidRPr="00485750" w:rsidRDefault="00630E6B" w:rsidP="009876B9">
            <w:pPr>
              <w:pStyle w:val="NormalWeb"/>
              <w:spacing w:beforeAutospacing="0" w:afterAutospacing="0" w:line="240" w:lineRule="auto"/>
              <w:rPr>
                <w:b/>
                <w:i/>
              </w:rPr>
            </w:pPr>
            <w:r w:rsidRPr="00485750">
              <w:rPr>
                <w:b/>
                <w:i/>
              </w:rPr>
              <w:t>Grand Total</w:t>
            </w:r>
          </w:p>
        </w:tc>
        <w:tc>
          <w:tcPr>
            <w:tcW w:w="1769" w:type="dxa"/>
          </w:tcPr>
          <w:p w14:paraId="13E27034" w14:textId="77777777" w:rsidR="00630E6B" w:rsidRPr="00485750" w:rsidRDefault="00630E6B" w:rsidP="009876B9">
            <w:pPr>
              <w:pStyle w:val="NormalWeb"/>
              <w:spacing w:beforeAutospacing="0" w:afterAutospacing="0" w:line="240" w:lineRule="auto"/>
              <w:cnfStyle w:val="000000100000" w:firstRow="0" w:lastRow="0" w:firstColumn="0" w:lastColumn="0" w:oddVBand="0" w:evenVBand="0" w:oddHBand="1" w:evenHBand="0" w:firstRowFirstColumn="0" w:firstRowLastColumn="0" w:lastRowFirstColumn="0" w:lastRowLastColumn="0"/>
              <w:rPr>
                <w:b/>
                <w:i/>
              </w:rPr>
            </w:pPr>
            <w:r w:rsidRPr="00485750">
              <w:rPr>
                <w:b/>
                <w:i/>
              </w:rPr>
              <w:t>73,959</w:t>
            </w:r>
          </w:p>
        </w:tc>
        <w:tc>
          <w:tcPr>
            <w:cnfStyle w:val="000010000000" w:firstRow="0" w:lastRow="0" w:firstColumn="0" w:lastColumn="0" w:oddVBand="1" w:evenVBand="0" w:oddHBand="0" w:evenHBand="0" w:firstRowFirstColumn="0" w:firstRowLastColumn="0" w:lastRowFirstColumn="0" w:lastRowLastColumn="0"/>
            <w:tcW w:w="1966" w:type="dxa"/>
          </w:tcPr>
          <w:p w14:paraId="70F738A1" w14:textId="77777777" w:rsidR="00630E6B" w:rsidRPr="00485750" w:rsidRDefault="00630E6B" w:rsidP="009876B9">
            <w:pPr>
              <w:pStyle w:val="NormalWeb"/>
              <w:spacing w:beforeAutospacing="0" w:afterAutospacing="0" w:line="240" w:lineRule="auto"/>
              <w:rPr>
                <w:b/>
                <w:i/>
              </w:rPr>
            </w:pPr>
            <w:r w:rsidRPr="00485750">
              <w:rPr>
                <w:b/>
                <w:i/>
              </w:rPr>
              <w:t>37,902</w:t>
            </w:r>
          </w:p>
        </w:tc>
        <w:tc>
          <w:tcPr>
            <w:tcW w:w="2084" w:type="dxa"/>
          </w:tcPr>
          <w:p w14:paraId="57446C1A" w14:textId="77777777" w:rsidR="00630E6B" w:rsidRPr="00485750" w:rsidRDefault="00630E6B" w:rsidP="009876B9">
            <w:pPr>
              <w:pStyle w:val="NormalWeb"/>
              <w:spacing w:beforeAutospacing="0" w:afterAutospacing="0" w:line="240" w:lineRule="auto"/>
              <w:cnfStyle w:val="000000100000" w:firstRow="0" w:lastRow="0" w:firstColumn="0" w:lastColumn="0" w:oddVBand="0" w:evenVBand="0" w:oddHBand="1" w:evenHBand="0" w:firstRowFirstColumn="0" w:firstRowLastColumn="0" w:lastRowFirstColumn="0" w:lastRowLastColumn="0"/>
              <w:rPr>
                <w:b/>
                <w:i/>
              </w:rPr>
            </w:pPr>
            <w:r w:rsidRPr="00485750">
              <w:rPr>
                <w:b/>
                <w:i/>
              </w:rPr>
              <w:t>36,057</w:t>
            </w:r>
          </w:p>
        </w:tc>
      </w:tr>
    </w:tbl>
    <w:p w14:paraId="3720865D" w14:textId="6399F5A4" w:rsidR="00630E6B" w:rsidRPr="00630E6B" w:rsidRDefault="00630E6B" w:rsidP="006B1CA7">
      <w:pPr>
        <w:spacing w:after="0" w:line="360" w:lineRule="auto"/>
        <w:jc w:val="both"/>
        <w:rPr>
          <w:rFonts w:ascii="Times New Roman" w:hAnsi="Times New Roman" w:cs="Times New Roman"/>
          <w:b/>
          <w:bCs/>
          <w:i/>
          <w:iCs/>
          <w:sz w:val="24"/>
          <w:szCs w:val="24"/>
          <w:lang w:val="en-US" w:eastAsia="zh-CN"/>
        </w:rPr>
      </w:pPr>
      <w:r w:rsidRPr="00630E6B">
        <w:rPr>
          <w:rFonts w:ascii="Times New Roman" w:hAnsi="Times New Roman" w:cs="Times New Roman"/>
          <w:b/>
          <w:bCs/>
          <w:i/>
          <w:iCs/>
          <w:sz w:val="24"/>
          <w:szCs w:val="24"/>
          <w:lang w:val="en-US" w:eastAsia="zh-CN"/>
        </w:rPr>
        <w:t>KADA, DPCU, 2025.</w:t>
      </w:r>
    </w:p>
    <w:p w14:paraId="6FBDEB29" w14:textId="35758780" w:rsidR="009708F1" w:rsidRDefault="004E2054" w:rsidP="009708F1">
      <w:pPr>
        <w:spacing w:after="0" w:line="360" w:lineRule="auto"/>
        <w:jc w:val="both"/>
        <w:rPr>
          <w:rFonts w:ascii="Times New Roman" w:hAnsi="Times New Roman" w:cs="Times New Roman"/>
          <w:b/>
          <w:bCs/>
          <w:i/>
          <w:iCs/>
          <w:sz w:val="24"/>
          <w:szCs w:val="24"/>
          <w:lang w:val="en-US" w:eastAsia="zh-CN"/>
        </w:rPr>
      </w:pPr>
      <w:r>
        <w:rPr>
          <w:rFonts w:ascii="Times New Roman" w:hAnsi="Times New Roman" w:cs="Times New Roman"/>
          <w:b/>
          <w:bCs/>
          <w:sz w:val="24"/>
          <w:szCs w:val="24"/>
          <w:lang w:val="en-US" w:eastAsia="zh-CN"/>
        </w:rPr>
        <w:t xml:space="preserve"> </w:t>
      </w:r>
    </w:p>
    <w:p w14:paraId="7110BF73" w14:textId="1DCDB62C" w:rsidR="00630E6B" w:rsidRPr="00630E6B" w:rsidRDefault="00630E6B" w:rsidP="00E43B47">
      <w:pPr>
        <w:pStyle w:val="NoSpacing"/>
      </w:pPr>
      <w:r w:rsidRPr="00630E6B">
        <w:t xml:space="preserve">Culture </w:t>
      </w:r>
    </w:p>
    <w:p w14:paraId="2FDE1F7E" w14:textId="77777777" w:rsidR="00630E6B" w:rsidRDefault="00630E6B" w:rsidP="00E43B47">
      <w:pPr>
        <w:pStyle w:val="NoSpacing"/>
      </w:pPr>
      <w:r w:rsidRPr="00630E6B">
        <w:t>Ethnicity</w:t>
      </w:r>
    </w:p>
    <w:p w14:paraId="62DC601F" w14:textId="77777777" w:rsidR="00630E6B" w:rsidRDefault="00630E6B" w:rsidP="00630E6B">
      <w:pPr>
        <w:spacing w:line="360" w:lineRule="auto"/>
        <w:jc w:val="both"/>
        <w:rPr>
          <w:rFonts w:ascii="Times New Roman" w:eastAsia="Calibri" w:hAnsi="Times New Roman" w:cs="Times New Roman"/>
          <w:b/>
          <w:bCs/>
          <w:sz w:val="24"/>
          <w:szCs w:val="24"/>
        </w:rPr>
      </w:pPr>
      <w:r w:rsidRPr="00630E6B">
        <w:rPr>
          <w:rFonts w:ascii="Times New Roman" w:eastAsia="Calibri" w:hAnsi="Times New Roman" w:cs="Times New Roman"/>
          <w:sz w:val="24"/>
          <w:szCs w:val="24"/>
        </w:rPr>
        <w:t>Kadjebi district is ethnically diverse. It is predominantly a settler district. Only 19.4% of the population is made up of indigenous Akan.  47.5% of the population is made up of Ewes and the remaining 33.1% is shared amongst the Kotokoli, Basari, Guans, Ga-Adangbe, Mole Dagbani etc.</w:t>
      </w:r>
    </w:p>
    <w:p w14:paraId="596B1C0D" w14:textId="47640338" w:rsidR="00630E6B" w:rsidRPr="00630E6B" w:rsidRDefault="00630E6B" w:rsidP="00E43B47">
      <w:pPr>
        <w:pStyle w:val="NoSpacing"/>
      </w:pPr>
      <w:r w:rsidRPr="00630E6B">
        <w:t>Language</w:t>
      </w:r>
    </w:p>
    <w:p w14:paraId="7D20024D" w14:textId="77777777" w:rsidR="00630E6B" w:rsidRPr="00630E6B" w:rsidRDefault="00630E6B" w:rsidP="00630E6B">
      <w:pPr>
        <w:spacing w:line="360" w:lineRule="auto"/>
        <w:jc w:val="both"/>
        <w:rPr>
          <w:rFonts w:ascii="Times New Roman" w:eastAsia="Calibri" w:hAnsi="Times New Roman" w:cs="Times New Roman"/>
          <w:sz w:val="24"/>
          <w:szCs w:val="24"/>
        </w:rPr>
      </w:pPr>
      <w:r w:rsidRPr="00630E6B">
        <w:rPr>
          <w:rFonts w:ascii="Times New Roman" w:eastAsia="Calibri" w:hAnsi="Times New Roman" w:cs="Times New Roman"/>
          <w:sz w:val="24"/>
          <w:szCs w:val="24"/>
        </w:rPr>
        <w:t>The Akan and Ewe languages are the predominant language spoken in all the major communities in the district and at all social gatherings and state functions. Other/widely spoken languages include Hausa, Kotokoli and Chamba/Basari. The English Language is also spoken among government officials and other literates.</w:t>
      </w:r>
    </w:p>
    <w:p w14:paraId="50052D2C" w14:textId="1C5AF42C" w:rsidR="00630E6B" w:rsidRPr="00630E6B" w:rsidRDefault="00630E6B" w:rsidP="00E43B47">
      <w:pPr>
        <w:pStyle w:val="NoSpacing"/>
      </w:pPr>
      <w:r w:rsidRPr="00630E6B">
        <w:t>Traditional Set-up</w:t>
      </w:r>
    </w:p>
    <w:p w14:paraId="574D2001" w14:textId="26EFF212" w:rsidR="000563CC" w:rsidRPr="00E43B47" w:rsidRDefault="00630E6B" w:rsidP="00630E6B">
      <w:pPr>
        <w:spacing w:line="360" w:lineRule="auto"/>
        <w:jc w:val="both"/>
        <w:rPr>
          <w:rFonts w:ascii="Times New Roman" w:eastAsia="Calibri" w:hAnsi="Times New Roman" w:cs="Times New Roman"/>
          <w:sz w:val="24"/>
          <w:szCs w:val="24"/>
        </w:rPr>
      </w:pPr>
      <w:r w:rsidRPr="00630E6B">
        <w:rPr>
          <w:rFonts w:ascii="Times New Roman" w:eastAsia="Calibri" w:hAnsi="Times New Roman" w:cs="Times New Roman"/>
          <w:sz w:val="24"/>
          <w:szCs w:val="24"/>
        </w:rPr>
        <w:t>The indigenous Akan group has eight (8) Traditional areas, namely: - Kadjebi, Asato, Dodi, Dodo, Dapaa, Ampeyo, Pampawie and Ahamansu.  Each Traditional area has a Paramount Chief, Divisional chiefs, Queen Mother and Chief Linguist. The settler groups have Headmen who normally pay homage to the Paramount chiefs.</w:t>
      </w:r>
    </w:p>
    <w:p w14:paraId="0D6E50C7" w14:textId="677D91BE" w:rsidR="00630E6B" w:rsidRPr="00630E6B" w:rsidRDefault="00630E6B" w:rsidP="00E43B47">
      <w:pPr>
        <w:pStyle w:val="NoSpacing"/>
      </w:pPr>
      <w:r w:rsidRPr="00630E6B">
        <w:t>Festivals</w:t>
      </w:r>
    </w:p>
    <w:p w14:paraId="2F638802" w14:textId="5C1D8A61" w:rsidR="00630E6B" w:rsidRPr="00630E6B" w:rsidRDefault="00630E6B" w:rsidP="00630E6B">
      <w:pPr>
        <w:spacing w:line="360" w:lineRule="auto"/>
        <w:jc w:val="both"/>
        <w:rPr>
          <w:rFonts w:ascii="Times New Roman" w:eastAsia="Calibri" w:hAnsi="Times New Roman" w:cs="Times New Roman"/>
          <w:sz w:val="24"/>
          <w:szCs w:val="24"/>
        </w:rPr>
      </w:pPr>
      <w:r w:rsidRPr="00630E6B">
        <w:rPr>
          <w:rFonts w:ascii="Times New Roman" w:eastAsia="Calibri" w:hAnsi="Times New Roman" w:cs="Times New Roman"/>
          <w:sz w:val="24"/>
          <w:szCs w:val="24"/>
        </w:rPr>
        <w:t>There are two major festivals celebrated by the Akans in the district. The Kwasidae Kese or Kuntukunu festival celebrated by the people of the eight (8) Traditional areas.  It comes off on Sunday, the last forty-two (42) days to the end of the year. The Dawurokese festival is celebrated by the people of Kadjebi in every three (3) years.  The Fontonfrom, Adowa, Kete and Ositi drums are played at such celebrations. The significance of the festivals is to bring together chiefs and people of the traditional areas to assess past performances and raise funds for the support of development programmes and projects of the areas.</w:t>
      </w:r>
    </w:p>
    <w:p w14:paraId="173252A7" w14:textId="77777777" w:rsidR="00630E6B" w:rsidRDefault="00630E6B" w:rsidP="00E43B47">
      <w:pPr>
        <w:pStyle w:val="NoSpacing"/>
        <w:rPr>
          <w:lang w:val="en-US" w:eastAsia="zh-CN"/>
        </w:rPr>
      </w:pPr>
      <w:r w:rsidRPr="00630E6B">
        <w:rPr>
          <w:lang w:val="en-US" w:eastAsia="zh-CN"/>
        </w:rPr>
        <w:lastRenderedPageBreak/>
        <w:t>District Economy</w:t>
      </w:r>
    </w:p>
    <w:p w14:paraId="268A461D" w14:textId="77777777" w:rsidR="004E014E" w:rsidRPr="004E014E" w:rsidRDefault="004E014E" w:rsidP="00E43B47">
      <w:pPr>
        <w:pStyle w:val="NoSpacing"/>
        <w:rPr>
          <w:lang w:val="en-US" w:eastAsia="zh-CN"/>
        </w:rPr>
      </w:pPr>
      <w:r w:rsidRPr="004E014E">
        <w:rPr>
          <w:lang w:val="en-US" w:eastAsia="zh-CN"/>
        </w:rPr>
        <w:t>Agriculture</w:t>
      </w:r>
    </w:p>
    <w:p w14:paraId="21B08A46" w14:textId="77777777" w:rsidR="004E014E" w:rsidRPr="004E014E" w:rsidRDefault="004E014E" w:rsidP="004E014E">
      <w:pPr>
        <w:spacing w:after="0" w:line="360" w:lineRule="auto"/>
        <w:jc w:val="both"/>
        <w:rPr>
          <w:rFonts w:ascii="Times New Roman" w:hAnsi="Times New Roman" w:cs="Times New Roman"/>
          <w:sz w:val="24"/>
          <w:szCs w:val="24"/>
          <w:lang w:val="en-US" w:eastAsia="zh-CN"/>
        </w:rPr>
      </w:pPr>
      <w:r w:rsidRPr="004E014E">
        <w:rPr>
          <w:rFonts w:ascii="Times New Roman" w:hAnsi="Times New Roman" w:cs="Times New Roman"/>
          <w:sz w:val="24"/>
          <w:szCs w:val="24"/>
          <w:lang w:val="en-US" w:eastAsia="zh-CN"/>
        </w:rPr>
        <w:t xml:space="preserve">Agriculture production is the predominant sector of the district economy in terms of employment opportunities and incomes.  The residents of the district who are predominantly rural provide the maximum contribution to the district’s share of food security. Agriculture production is, however, small-scale and characterized by low output per farmer. </w:t>
      </w:r>
    </w:p>
    <w:p w14:paraId="009999E1" w14:textId="7F18E5CF" w:rsidR="00630E6B" w:rsidRPr="004E014E" w:rsidRDefault="00630E6B" w:rsidP="00E43B47">
      <w:pPr>
        <w:pStyle w:val="NoSpacing"/>
        <w:rPr>
          <w:lang w:val="en-US" w:eastAsia="zh-CN"/>
        </w:rPr>
      </w:pPr>
      <w:r w:rsidRPr="004E014E">
        <w:rPr>
          <w:lang w:val="en-US" w:eastAsia="zh-CN"/>
        </w:rPr>
        <w:t>Local Economic Development (LED)</w:t>
      </w:r>
    </w:p>
    <w:p w14:paraId="5AD9C4AB" w14:textId="7085B120" w:rsidR="009708F1" w:rsidRDefault="00630E6B" w:rsidP="00630E6B">
      <w:pPr>
        <w:spacing w:after="0" w:line="360" w:lineRule="auto"/>
        <w:jc w:val="both"/>
        <w:rPr>
          <w:rFonts w:ascii="Times New Roman" w:hAnsi="Times New Roman" w:cs="Times New Roman"/>
          <w:sz w:val="24"/>
          <w:szCs w:val="24"/>
          <w:lang w:val="en-US" w:eastAsia="zh-CN"/>
        </w:rPr>
      </w:pPr>
      <w:r w:rsidRPr="00630E6B">
        <w:rPr>
          <w:rFonts w:ascii="Times New Roman" w:hAnsi="Times New Roman" w:cs="Times New Roman"/>
          <w:sz w:val="24"/>
          <w:szCs w:val="24"/>
          <w:lang w:val="en-US" w:eastAsia="zh-CN"/>
        </w:rPr>
        <w:t>The Kadjebi district is predominantly an agricultural producing District. The district which is rural in nature is characterized by the availability of large tracts of land for farming and average soil fertility which support the cultivation of crops like cassava, yams, cocoyam, plantain, maize, cocoa ginger and oil palm.</w:t>
      </w:r>
      <w:r w:rsidR="004E014E">
        <w:rPr>
          <w:rFonts w:ascii="Times New Roman" w:hAnsi="Times New Roman" w:cs="Times New Roman"/>
          <w:sz w:val="24"/>
          <w:szCs w:val="24"/>
          <w:lang w:val="en-US" w:eastAsia="zh-CN"/>
        </w:rPr>
        <w:t xml:space="preserve"> </w:t>
      </w:r>
      <w:r w:rsidRPr="00630E6B">
        <w:rPr>
          <w:rFonts w:ascii="Times New Roman" w:hAnsi="Times New Roman" w:cs="Times New Roman"/>
          <w:sz w:val="24"/>
          <w:szCs w:val="24"/>
          <w:lang w:val="en-US" w:eastAsia="zh-CN"/>
        </w:rPr>
        <w:t>The district has a wide range of economic potential, these ranges from agro-processing industries to financial institutions. These include; oil palm plantation, palm fruit processing, farming, wood processing, banking, insurance, credit unions etc. These resources/activities offer economic and financial benefits to individuals, businesses and the district at large. Just like the social resources, the district has not fully exploited these resources for socio-economic development, hence moving forward, these associations could be encouraged to pick up task that will particularly boost revenue generation in the district.</w:t>
      </w:r>
    </w:p>
    <w:p w14:paraId="4A377CBC" w14:textId="77777777" w:rsidR="004E014E" w:rsidRPr="004E014E" w:rsidRDefault="004E014E" w:rsidP="00E43B47">
      <w:pPr>
        <w:pStyle w:val="NoSpacing"/>
        <w:rPr>
          <w:lang w:val="en-US" w:eastAsia="zh-CN"/>
        </w:rPr>
      </w:pPr>
      <w:r w:rsidRPr="004E014E">
        <w:rPr>
          <w:lang w:val="en-US" w:eastAsia="zh-CN"/>
        </w:rPr>
        <w:t>Rural Transport Infrastructure</w:t>
      </w:r>
    </w:p>
    <w:p w14:paraId="4DB9197A" w14:textId="77777777" w:rsidR="004E014E" w:rsidRPr="004E014E" w:rsidRDefault="004E014E" w:rsidP="004E014E">
      <w:pPr>
        <w:spacing w:after="0" w:line="360" w:lineRule="auto"/>
        <w:jc w:val="both"/>
        <w:rPr>
          <w:rFonts w:ascii="Times New Roman" w:hAnsi="Times New Roman" w:cs="Times New Roman"/>
          <w:sz w:val="24"/>
          <w:szCs w:val="24"/>
          <w:lang w:val="en-US" w:eastAsia="zh-CN"/>
        </w:rPr>
      </w:pPr>
      <w:r w:rsidRPr="004E014E">
        <w:rPr>
          <w:rFonts w:ascii="Times New Roman" w:hAnsi="Times New Roman" w:cs="Times New Roman"/>
          <w:sz w:val="24"/>
          <w:szCs w:val="24"/>
          <w:lang w:val="en-US" w:eastAsia="zh-CN"/>
        </w:rPr>
        <w:t>Accessibility to major agricultural food production communities within the district is a major challenge. Food producing communities such as: Dika, Olobobi, Bisakrom, Tarikorkor, Bethel, Koru, and Butabe are not easily accessible by vehicular transport. Available data from the District’s Agriculture Directorate revealed that, feeder roads in some of the areas only lack simple bridges across streams and rivers. Most of the roads are bush track roads, which are badly eroded and cannot provide access to vehicles, power tillers and trailers. The poor road conditions have resulted in the transportation of food by head portage in most parts of the district.  Furthermore, the transport of agriculture produce by head portage is expensive. It is therefore restricted to goods of small quantities that could be transported at a time. This results in to high post-harvest loses and encourages farmers to further reduce the size of their holdings.</w:t>
      </w:r>
    </w:p>
    <w:p w14:paraId="7C3777D9" w14:textId="77777777" w:rsidR="004E014E" w:rsidRPr="004E014E" w:rsidRDefault="004E014E" w:rsidP="00E43B47">
      <w:pPr>
        <w:pStyle w:val="NoSpacing"/>
        <w:rPr>
          <w:lang w:val="en-US" w:eastAsia="zh-CN"/>
        </w:rPr>
      </w:pPr>
      <w:r w:rsidRPr="004E014E">
        <w:rPr>
          <w:lang w:val="en-US" w:eastAsia="zh-CN"/>
        </w:rPr>
        <w:t>Agro-Processing</w:t>
      </w:r>
    </w:p>
    <w:p w14:paraId="76FDA7D4" w14:textId="77777777" w:rsidR="004E014E" w:rsidRPr="004E014E" w:rsidRDefault="004E014E" w:rsidP="004E014E">
      <w:pPr>
        <w:spacing w:after="0" w:line="360" w:lineRule="auto"/>
        <w:jc w:val="both"/>
        <w:rPr>
          <w:rFonts w:ascii="Times New Roman" w:hAnsi="Times New Roman" w:cs="Times New Roman"/>
          <w:sz w:val="24"/>
          <w:szCs w:val="24"/>
          <w:lang w:val="en-US" w:eastAsia="zh-CN"/>
        </w:rPr>
      </w:pPr>
      <w:r w:rsidRPr="004E014E">
        <w:rPr>
          <w:rFonts w:ascii="Times New Roman" w:hAnsi="Times New Roman" w:cs="Times New Roman"/>
          <w:sz w:val="24"/>
          <w:szCs w:val="24"/>
          <w:lang w:val="en-US" w:eastAsia="zh-CN"/>
        </w:rPr>
        <w:t xml:space="preserve">Agro processing is the most predominant and most important industry in the Kadjebi district.  Agro-based industries include cassava processing into gari, cassava dough and kokonte, soap making, local gin (akpeteshi) distilleries, oil palm extraction, pepper processing and palm wine tapping. There are small-scale industries normally managed at the household level, except for cassava processing which required milling/grating machines, and maize sheller for easy shelling, the rest is straight forward industries requiring rudimentary accessories, which can be </w:t>
      </w:r>
      <w:r w:rsidRPr="004E014E">
        <w:rPr>
          <w:rFonts w:ascii="Times New Roman" w:hAnsi="Times New Roman" w:cs="Times New Roman"/>
          <w:sz w:val="24"/>
          <w:szCs w:val="24"/>
          <w:lang w:val="en-US" w:eastAsia="zh-CN"/>
        </w:rPr>
        <w:lastRenderedPageBreak/>
        <w:t>found locally. The Agro-based industry therefore attracts a large proportion of farmers in the district. Most of the women are engaged in cassava processing, palm oil extraction, soap making and cassava chip production whilst the men are usually engaged in gin distilling.</w:t>
      </w:r>
    </w:p>
    <w:p w14:paraId="7C1C74B6" w14:textId="29899EE7" w:rsidR="004E014E" w:rsidRPr="004E014E" w:rsidRDefault="004E014E" w:rsidP="00E43B47">
      <w:pPr>
        <w:pStyle w:val="NoSpacing"/>
        <w:rPr>
          <w:lang w:val="en-US" w:eastAsia="zh-CN"/>
        </w:rPr>
      </w:pPr>
      <w:r w:rsidRPr="004E014E">
        <w:rPr>
          <w:lang w:val="en-US" w:eastAsia="zh-CN"/>
        </w:rPr>
        <w:t>Forest/Wood Processing Industries</w:t>
      </w:r>
      <w:r w:rsidRPr="004E014E">
        <w:rPr>
          <w:lang w:val="en-US" w:eastAsia="zh-CN"/>
        </w:rPr>
        <w:tab/>
      </w:r>
    </w:p>
    <w:p w14:paraId="6AB65E54" w14:textId="77777777" w:rsidR="004E014E" w:rsidRPr="004E014E" w:rsidRDefault="004E014E" w:rsidP="004E014E">
      <w:pPr>
        <w:spacing w:after="0" w:line="360" w:lineRule="auto"/>
        <w:jc w:val="both"/>
        <w:rPr>
          <w:rFonts w:ascii="Times New Roman" w:hAnsi="Times New Roman" w:cs="Times New Roman"/>
          <w:sz w:val="24"/>
          <w:szCs w:val="24"/>
          <w:lang w:val="en-US" w:eastAsia="zh-CN"/>
        </w:rPr>
      </w:pPr>
      <w:r w:rsidRPr="004E014E">
        <w:rPr>
          <w:rFonts w:ascii="Times New Roman" w:hAnsi="Times New Roman" w:cs="Times New Roman"/>
          <w:sz w:val="24"/>
          <w:szCs w:val="24"/>
          <w:lang w:val="en-US" w:eastAsia="zh-CN"/>
        </w:rPr>
        <w:t>Forest and wood processing include saw milling, carpentry and joinery and charcoal burning.  The district is endowed with forest products which feed the six (6) saw mills located at Ahamansu, Titiaka, Dodo-Amanfrom, Dapaa, Kadjebi and Menuso. Currently, wood processing supports local housing and furniture industries in the district. The wood processed by the saw-mills into lumber and plywood are exported to Lagos in Nigeria, Togo, Benin and all over Ghana.</w:t>
      </w:r>
    </w:p>
    <w:p w14:paraId="714DB23A" w14:textId="22F9B104" w:rsidR="004E014E" w:rsidRPr="004E014E" w:rsidRDefault="004E014E" w:rsidP="00E43B47">
      <w:pPr>
        <w:pStyle w:val="NoSpacing"/>
        <w:rPr>
          <w:lang w:val="en-US" w:eastAsia="zh-CN"/>
        </w:rPr>
      </w:pPr>
      <w:r w:rsidRPr="004E014E">
        <w:rPr>
          <w:lang w:val="en-US" w:eastAsia="zh-CN"/>
        </w:rPr>
        <w:t>Metal Industry and Auto Works</w:t>
      </w:r>
    </w:p>
    <w:p w14:paraId="4CBB429F" w14:textId="77777777" w:rsidR="004E014E" w:rsidRPr="004E014E" w:rsidRDefault="004E014E" w:rsidP="004E014E">
      <w:pPr>
        <w:spacing w:after="0" w:line="360" w:lineRule="auto"/>
        <w:jc w:val="both"/>
        <w:rPr>
          <w:rFonts w:ascii="Times New Roman" w:hAnsi="Times New Roman" w:cs="Times New Roman"/>
          <w:sz w:val="24"/>
          <w:szCs w:val="24"/>
          <w:lang w:val="en-US" w:eastAsia="zh-CN"/>
        </w:rPr>
      </w:pPr>
      <w:r w:rsidRPr="004E014E">
        <w:rPr>
          <w:rFonts w:ascii="Times New Roman" w:hAnsi="Times New Roman" w:cs="Times New Roman"/>
          <w:sz w:val="24"/>
          <w:szCs w:val="24"/>
          <w:lang w:val="en-US" w:eastAsia="zh-CN"/>
        </w:rPr>
        <w:t>There are auto works which offer employment to a number of the youth in the maintenance of a fleet of transport vehicles in the district. There are also metal woks such as steel bending, black-smithing in places like Kadjebi where there is electricity. Local farm implements like hoes, axes and cutlasses are fabricated in the district. The installation of a three-phase electricity in Kadjebi is expected to improve industrial production in the district.</w:t>
      </w:r>
    </w:p>
    <w:p w14:paraId="46F7A8CD" w14:textId="7BF2C42A" w:rsidR="004E014E" w:rsidRPr="004E014E" w:rsidRDefault="004E014E" w:rsidP="00E43B47">
      <w:pPr>
        <w:pStyle w:val="NoSpacing"/>
        <w:rPr>
          <w:lang w:val="en-US" w:eastAsia="zh-CN"/>
        </w:rPr>
      </w:pPr>
      <w:r w:rsidRPr="004E014E">
        <w:rPr>
          <w:lang w:val="en-US" w:eastAsia="zh-CN"/>
        </w:rPr>
        <w:t>Handy Craft/Art based industries</w:t>
      </w:r>
    </w:p>
    <w:p w14:paraId="26138E8D" w14:textId="77777777" w:rsidR="004E014E" w:rsidRDefault="004E014E" w:rsidP="004E014E">
      <w:pPr>
        <w:spacing w:after="0" w:line="360" w:lineRule="auto"/>
        <w:jc w:val="both"/>
        <w:rPr>
          <w:rFonts w:ascii="Times New Roman" w:hAnsi="Times New Roman" w:cs="Times New Roman"/>
          <w:sz w:val="24"/>
          <w:szCs w:val="24"/>
          <w:lang w:val="en-US" w:eastAsia="zh-CN"/>
        </w:rPr>
      </w:pPr>
      <w:r w:rsidRPr="004E014E">
        <w:rPr>
          <w:rFonts w:ascii="Times New Roman" w:hAnsi="Times New Roman" w:cs="Times New Roman"/>
          <w:sz w:val="24"/>
          <w:szCs w:val="24"/>
          <w:lang w:val="en-US" w:eastAsia="zh-CN"/>
        </w:rPr>
        <w:t>Carvings, basket making as well as kente weaving are undertaken in some localities in the district. Dress making and tailoring, shoe making, solar lamp manufacturing is undertaken in most towns and villages in the district.</w:t>
      </w:r>
    </w:p>
    <w:p w14:paraId="02A9CF3F" w14:textId="77777777" w:rsidR="004E014E" w:rsidRPr="004E014E" w:rsidRDefault="004E014E" w:rsidP="00E43B47">
      <w:pPr>
        <w:pStyle w:val="NoSpacing"/>
        <w:rPr>
          <w:lang w:val="en-US" w:eastAsia="zh-CN"/>
        </w:rPr>
      </w:pPr>
      <w:r w:rsidRPr="004E014E">
        <w:rPr>
          <w:lang w:val="en-US" w:eastAsia="zh-CN"/>
        </w:rPr>
        <w:t>Rural Transport Infrastructure</w:t>
      </w:r>
    </w:p>
    <w:p w14:paraId="4A762256" w14:textId="3D46272A" w:rsidR="00E43B47" w:rsidRPr="006F3BA4" w:rsidRDefault="004E014E" w:rsidP="004E014E">
      <w:pPr>
        <w:spacing w:after="0" w:line="360" w:lineRule="auto"/>
        <w:jc w:val="both"/>
        <w:rPr>
          <w:rFonts w:ascii="Times New Roman" w:hAnsi="Times New Roman" w:cs="Times New Roman"/>
          <w:sz w:val="24"/>
          <w:szCs w:val="24"/>
          <w:lang w:val="en-US" w:eastAsia="zh-CN"/>
        </w:rPr>
      </w:pPr>
      <w:r w:rsidRPr="004E014E">
        <w:rPr>
          <w:rFonts w:ascii="Times New Roman" w:hAnsi="Times New Roman" w:cs="Times New Roman"/>
          <w:sz w:val="24"/>
          <w:szCs w:val="24"/>
          <w:lang w:val="en-US" w:eastAsia="zh-CN"/>
        </w:rPr>
        <w:t>Accessibility to major agricultural food production communities within the district is a major challenge. Food producing communities such as: Dika, Olobobi, Bisakrom, Tarikorkor, Bethel, Koru, and Butabe are not easily accessible by vehicular transport. Available data from the District’s Agriculture Directorate revealed that, feeder roads in some of the areas only lack simple bridges across streams and rivers. Most of the roads are bush track roads, which are badly eroded and cannot provide access to vehicles, power tillers and trailers. The poor road conditions have resulted in the transportation of food by head portage in most parts of the district.  Furthermore, the transport of agriculture produce by head portage is expensive. It is therefore restricted to goods of small quantities that could be transported at a time. This results in to high post-harvest loses and encourages farmers to further reduce the size of their holdings.</w:t>
      </w:r>
    </w:p>
    <w:p w14:paraId="5750750A" w14:textId="1174D759" w:rsidR="004E014E" w:rsidRPr="004E014E" w:rsidRDefault="004E014E" w:rsidP="00E43B47">
      <w:pPr>
        <w:pStyle w:val="NoSpacing"/>
        <w:rPr>
          <w:lang w:val="en-US" w:eastAsia="zh-CN"/>
        </w:rPr>
      </w:pPr>
      <w:r w:rsidRPr="004E014E">
        <w:rPr>
          <w:lang w:val="en-US" w:eastAsia="zh-CN"/>
        </w:rPr>
        <w:t>Tourism Potentials</w:t>
      </w:r>
    </w:p>
    <w:p w14:paraId="2F05DECD" w14:textId="44A6D4DA" w:rsidR="004E014E" w:rsidRDefault="004E014E" w:rsidP="004E014E">
      <w:pPr>
        <w:spacing w:after="0" w:line="360" w:lineRule="auto"/>
        <w:jc w:val="both"/>
        <w:rPr>
          <w:rFonts w:ascii="Times New Roman" w:hAnsi="Times New Roman" w:cs="Times New Roman"/>
          <w:sz w:val="24"/>
          <w:szCs w:val="24"/>
          <w:lang w:val="en-US" w:eastAsia="zh-CN"/>
        </w:rPr>
      </w:pPr>
      <w:r w:rsidRPr="004E014E">
        <w:rPr>
          <w:rFonts w:ascii="Times New Roman" w:hAnsi="Times New Roman" w:cs="Times New Roman"/>
          <w:sz w:val="24"/>
          <w:szCs w:val="24"/>
          <w:lang w:val="en-US" w:eastAsia="zh-CN"/>
        </w:rPr>
        <w:t>The Kadjebi District has a number of sites of historical, cultural, scenic and ecological importance for the promotion of tourism. These include: i. The Fetish Shrine at Totto Hill (Dodo Traditional Area), ii. Stone Pillar found at Nyonku No. 1, 3km North-East of Dodi-</w:t>
      </w:r>
      <w:r w:rsidRPr="004E014E">
        <w:rPr>
          <w:rFonts w:ascii="Times New Roman" w:hAnsi="Times New Roman" w:cs="Times New Roman"/>
          <w:sz w:val="24"/>
          <w:szCs w:val="24"/>
          <w:lang w:val="en-US" w:eastAsia="zh-CN"/>
        </w:rPr>
        <w:lastRenderedPageBreak/>
        <w:t>Papase, iii. Stone cave which is found at Bakpa, 6.5km West of Papase, iv. Obuletey cave located 7km North-East of Asato Menu Range Hills, v. Embroided Inscription on a rock found at Butabe, vi. Crocodile Pond found at Koru and vii. River confluence at Asuboe.</w:t>
      </w:r>
    </w:p>
    <w:p w14:paraId="1853C296" w14:textId="159B4A96" w:rsidR="00F117B1" w:rsidRDefault="00F117B1" w:rsidP="00E43B47">
      <w:pPr>
        <w:pStyle w:val="NoSpacing"/>
        <w:rPr>
          <w:lang w:val="en-US" w:eastAsia="zh-CN"/>
        </w:rPr>
      </w:pPr>
      <w:r w:rsidRPr="00F117B1">
        <w:rPr>
          <w:lang w:val="en-US" w:eastAsia="zh-CN"/>
        </w:rPr>
        <w:t>Service Providers</w:t>
      </w:r>
    </w:p>
    <w:p w14:paraId="21B6ECCD" w14:textId="77777777" w:rsidR="00F117B1" w:rsidRPr="00F117B1" w:rsidRDefault="00F117B1" w:rsidP="00E43B47">
      <w:pPr>
        <w:pStyle w:val="NoSpacing"/>
        <w:rPr>
          <w:lang w:val="en-US" w:eastAsia="zh-CN"/>
        </w:rPr>
      </w:pPr>
      <w:r w:rsidRPr="00F117B1">
        <w:rPr>
          <w:lang w:val="en-US" w:eastAsia="zh-CN"/>
        </w:rPr>
        <w:t>Banking and Non-Banking Financial Services</w:t>
      </w:r>
    </w:p>
    <w:p w14:paraId="01A744BA" w14:textId="77777777" w:rsidR="00F117B1" w:rsidRPr="00F117B1" w:rsidRDefault="00F117B1" w:rsidP="00F117B1">
      <w:pPr>
        <w:spacing w:after="0" w:line="360" w:lineRule="auto"/>
        <w:jc w:val="both"/>
        <w:rPr>
          <w:rFonts w:ascii="Times New Roman" w:hAnsi="Times New Roman" w:cs="Times New Roman"/>
          <w:sz w:val="24"/>
          <w:szCs w:val="24"/>
          <w:lang w:val="en-US" w:eastAsia="zh-CN"/>
        </w:rPr>
      </w:pPr>
      <w:r w:rsidRPr="00F117B1">
        <w:rPr>
          <w:rFonts w:ascii="Times New Roman" w:hAnsi="Times New Roman" w:cs="Times New Roman"/>
          <w:sz w:val="24"/>
          <w:szCs w:val="24"/>
          <w:lang w:val="en-US" w:eastAsia="zh-CN"/>
        </w:rPr>
        <w:t>Banking facilities are expected to promote trade and commerce in the district. The banking facilities available are Ghana Commercial Bank and North Volta Rural Bank both located at the District Capital, Kadjebi. The North Volta Rural Bank has a branch at Dodi-Papase.</w:t>
      </w:r>
    </w:p>
    <w:p w14:paraId="09044C4B" w14:textId="4899701C" w:rsidR="00F117B1" w:rsidRPr="00F117B1" w:rsidRDefault="00601A18" w:rsidP="00E43B47">
      <w:pPr>
        <w:pStyle w:val="NoSpacing"/>
        <w:rPr>
          <w:lang w:val="en-US" w:eastAsia="zh-CN"/>
        </w:rPr>
      </w:pPr>
      <w:r>
        <w:rPr>
          <w:lang w:val="en-US" w:eastAsia="zh-CN"/>
        </w:rPr>
        <w:t>Tele</w:t>
      </w:r>
      <w:r w:rsidR="006D6213">
        <w:rPr>
          <w:lang w:val="en-US" w:eastAsia="zh-CN"/>
        </w:rPr>
        <w:t>-c</w:t>
      </w:r>
      <w:r w:rsidR="00F117B1" w:rsidRPr="00F117B1">
        <w:rPr>
          <w:lang w:val="en-US" w:eastAsia="zh-CN"/>
        </w:rPr>
        <w:t>ommunication</w:t>
      </w:r>
    </w:p>
    <w:p w14:paraId="61FCFCFC" w14:textId="77777777" w:rsidR="00F117B1" w:rsidRDefault="00F117B1" w:rsidP="00F117B1">
      <w:pPr>
        <w:spacing w:after="0" w:line="360" w:lineRule="auto"/>
        <w:jc w:val="both"/>
        <w:rPr>
          <w:rFonts w:ascii="Times New Roman" w:hAnsi="Times New Roman" w:cs="Times New Roman"/>
          <w:sz w:val="24"/>
          <w:szCs w:val="24"/>
          <w:lang w:val="en-US" w:eastAsia="zh-CN"/>
        </w:rPr>
      </w:pPr>
      <w:r w:rsidRPr="00F117B1">
        <w:rPr>
          <w:rFonts w:ascii="Times New Roman" w:hAnsi="Times New Roman" w:cs="Times New Roman"/>
          <w:sz w:val="24"/>
          <w:szCs w:val="24"/>
          <w:lang w:val="en-US" w:eastAsia="zh-CN"/>
        </w:rPr>
        <w:t>The District Capital, Kadjebi and other towns such as Dzindziso, Mempeasem, Ahamansu, Dodi-Papase, Dodo-Amanfrom, Dodo-Tamale and Pampawie and villages have been connected on to the Tele-communication Net Works of MTN, Tigo, Vodafone and Airtel. The presence of these networks, offers the opportunity for people to reach out to others within and without the district.  There are also the Ghana Post Services, Information Centre and ICT centers at Kadjebi and Dodi-Papase.</w:t>
      </w:r>
    </w:p>
    <w:p w14:paraId="51072710" w14:textId="3311567E" w:rsidR="006D6213" w:rsidRDefault="006D6213" w:rsidP="00F117B1">
      <w:pPr>
        <w:spacing w:after="0" w:line="360" w:lineRule="auto"/>
        <w:jc w:val="both"/>
        <w:rPr>
          <w:rFonts w:ascii="Times New Roman" w:hAnsi="Times New Roman" w:cs="Times New Roman"/>
          <w:sz w:val="24"/>
          <w:szCs w:val="24"/>
          <w:lang w:val="en-US" w:eastAsia="zh-CN"/>
        </w:rPr>
      </w:pPr>
      <w:r w:rsidRPr="006D6213">
        <w:rPr>
          <w:rFonts w:ascii="Times New Roman" w:hAnsi="Times New Roman" w:cs="Times New Roman"/>
          <w:sz w:val="24"/>
          <w:szCs w:val="24"/>
          <w:lang w:val="en-US" w:eastAsia="zh-CN"/>
        </w:rPr>
        <w:t>Data from the DPCU (2025) indicates that only 60% of communities in the district have access to telecommunication networks, with less than 20% enjoying reliable internet services. Within the planning period, it is projected that about 90% of communities will gain access to quality telecommunication networks to support socio-economic development. Currently, most rural areas rely on rural telephone services with very limited coverage, while some communities remain completely cut off due to the absence of network connectivity. During the Assembly’s community engagement sessions, over 70% of communities identified improved network access as one of their most pressing needs, underscoring the urgency of expanding telecommunication infrastructure across the district.</w:t>
      </w:r>
    </w:p>
    <w:p w14:paraId="77D93124" w14:textId="42AF8137" w:rsidR="00F117B1" w:rsidRPr="00F117B1" w:rsidRDefault="00F117B1" w:rsidP="00E43B47">
      <w:pPr>
        <w:pStyle w:val="NoSpacing"/>
        <w:rPr>
          <w:lang w:val="en-US" w:eastAsia="zh-CN"/>
        </w:rPr>
      </w:pPr>
      <w:r w:rsidRPr="00F117B1">
        <w:rPr>
          <w:lang w:val="en-US" w:eastAsia="zh-CN"/>
        </w:rPr>
        <w:t>Governance</w:t>
      </w:r>
    </w:p>
    <w:p w14:paraId="623F292D" w14:textId="77777777" w:rsidR="00F117B1" w:rsidRPr="00F117B1" w:rsidRDefault="00F117B1" w:rsidP="00F117B1">
      <w:pPr>
        <w:spacing w:after="0" w:line="360" w:lineRule="auto"/>
        <w:jc w:val="both"/>
        <w:rPr>
          <w:rFonts w:ascii="Times New Roman" w:hAnsi="Times New Roman" w:cs="Times New Roman"/>
          <w:sz w:val="24"/>
          <w:szCs w:val="24"/>
          <w:lang w:val="en-US" w:eastAsia="zh-CN"/>
        </w:rPr>
      </w:pPr>
      <w:r w:rsidRPr="00F117B1">
        <w:rPr>
          <w:rFonts w:ascii="Times New Roman" w:hAnsi="Times New Roman" w:cs="Times New Roman"/>
          <w:sz w:val="24"/>
          <w:szCs w:val="24"/>
          <w:lang w:val="en-US" w:eastAsia="zh-CN"/>
        </w:rPr>
        <w:t>The Kadjebi District Assembly is charged with the task of programme formulation, budget preparation and promotion of development activities within the Kadjebi District.  It has 36 elected members from 36 electoral areas and 16 government appointees with a town council and five (5) area councils, namely Kadjebi Town Council, Asato Area Council, Ahamansu Area Council, Dodo Area Council, Dodi Area Council, Amanta Area Council and 34-unit committees. These Town and Area Council represent the sub-structure of the Kadjebi District.</w:t>
      </w:r>
    </w:p>
    <w:p w14:paraId="2C1B8595" w14:textId="77777777" w:rsidR="00F117B1" w:rsidRPr="00F117B1" w:rsidRDefault="00F117B1" w:rsidP="00F117B1">
      <w:pPr>
        <w:spacing w:after="0" w:line="360" w:lineRule="auto"/>
        <w:jc w:val="both"/>
        <w:rPr>
          <w:rFonts w:ascii="Times New Roman" w:hAnsi="Times New Roman" w:cs="Times New Roman"/>
          <w:sz w:val="24"/>
          <w:szCs w:val="24"/>
          <w:lang w:val="en-US" w:eastAsia="zh-CN"/>
        </w:rPr>
      </w:pPr>
      <w:r w:rsidRPr="00F117B1">
        <w:rPr>
          <w:rFonts w:ascii="Times New Roman" w:hAnsi="Times New Roman" w:cs="Times New Roman"/>
          <w:sz w:val="24"/>
          <w:szCs w:val="24"/>
          <w:lang w:val="en-US" w:eastAsia="zh-CN"/>
        </w:rPr>
        <w:t xml:space="preserve">Development through good governance in the Kadjebi District is vigorously pursued through a partnership between the Kadjebi District Assembly and other development partners such as Non-Governmental Organizations and Non-Decentralized Departments. The Assembly also engages the citizenry through various fora and seminars, prominent among such avenues are </w:t>
      </w:r>
      <w:r w:rsidRPr="00F117B1">
        <w:rPr>
          <w:rFonts w:ascii="Times New Roman" w:hAnsi="Times New Roman" w:cs="Times New Roman"/>
          <w:sz w:val="24"/>
          <w:szCs w:val="24"/>
          <w:lang w:val="en-US" w:eastAsia="zh-CN"/>
        </w:rPr>
        <w:lastRenderedPageBreak/>
        <w:t>the Planning and Budget preparations, Town hall meetings, Sub-Committee meetings, General Assembly Meeting amongst others.</w:t>
      </w:r>
    </w:p>
    <w:p w14:paraId="36E05DA0" w14:textId="77777777" w:rsidR="00F117B1" w:rsidRPr="00F117B1" w:rsidRDefault="00F117B1" w:rsidP="00E43B47">
      <w:pPr>
        <w:pStyle w:val="NoSpacing"/>
        <w:rPr>
          <w:lang w:val="en-US" w:eastAsia="zh-CN"/>
        </w:rPr>
      </w:pPr>
      <w:r w:rsidRPr="00F117B1">
        <w:rPr>
          <w:lang w:val="en-US" w:eastAsia="zh-CN"/>
        </w:rPr>
        <w:t>Sub Committees</w:t>
      </w:r>
    </w:p>
    <w:p w14:paraId="5BF7A7E1" w14:textId="77777777" w:rsidR="00F117B1" w:rsidRDefault="00F117B1" w:rsidP="00F117B1">
      <w:pPr>
        <w:spacing w:after="0" w:line="360" w:lineRule="auto"/>
        <w:jc w:val="both"/>
        <w:rPr>
          <w:rFonts w:ascii="Times New Roman" w:hAnsi="Times New Roman" w:cs="Times New Roman"/>
          <w:sz w:val="24"/>
          <w:szCs w:val="24"/>
          <w:lang w:val="en-US" w:eastAsia="zh-CN"/>
        </w:rPr>
      </w:pPr>
      <w:r w:rsidRPr="00F117B1">
        <w:rPr>
          <w:rFonts w:ascii="Times New Roman" w:hAnsi="Times New Roman" w:cs="Times New Roman"/>
          <w:sz w:val="24"/>
          <w:szCs w:val="24"/>
          <w:lang w:val="en-US" w:eastAsia="zh-CN"/>
        </w:rPr>
        <w:t>The Kadjebi District Assembly as part of its structure is grouped into five (5) sub committees. These sub committees include: i. Finance and Administration, ii. Development Planning, iii. Social Services, iv. Justice and Security, v. Works Sub-Committee. These sub-committees are saddled with the responsibility of deliberating on specific issues and submitting their recommendation to the Executive Committee, which in turn presents them to the District Assembly for ratification.  The Chairmen of the five (5) sub committees of the District Assembly are members of the Executive Committee.</w:t>
      </w:r>
    </w:p>
    <w:p w14:paraId="0478035A" w14:textId="77777777" w:rsidR="00F117B1" w:rsidRDefault="00F117B1" w:rsidP="00E43B47">
      <w:pPr>
        <w:pStyle w:val="NoSpacing"/>
        <w:rPr>
          <w:lang w:val="en-US" w:eastAsia="zh-CN"/>
        </w:rPr>
      </w:pPr>
      <w:r w:rsidRPr="00F117B1">
        <w:rPr>
          <w:lang w:val="en-US" w:eastAsia="zh-CN"/>
        </w:rPr>
        <w:t>Social Services</w:t>
      </w:r>
    </w:p>
    <w:p w14:paraId="56820C36" w14:textId="38BB4CA4" w:rsidR="00F117B1" w:rsidRPr="00C55A3E" w:rsidRDefault="00F117B1" w:rsidP="00E43B47">
      <w:pPr>
        <w:pStyle w:val="NoSpacing"/>
        <w:rPr>
          <w:lang w:val="en-US" w:eastAsia="zh-CN"/>
        </w:rPr>
      </w:pPr>
      <w:r w:rsidRPr="00C55A3E">
        <w:rPr>
          <w:lang w:val="en-US" w:eastAsia="zh-CN"/>
        </w:rPr>
        <w:t>Health Care</w:t>
      </w:r>
    </w:p>
    <w:p w14:paraId="1E9D36C3" w14:textId="45D33E3D" w:rsidR="00E43B47" w:rsidRDefault="00F117B1" w:rsidP="00F117B1">
      <w:pPr>
        <w:spacing w:after="0" w:line="360" w:lineRule="auto"/>
        <w:jc w:val="both"/>
        <w:rPr>
          <w:rFonts w:ascii="Times New Roman" w:hAnsi="Times New Roman" w:cs="Times New Roman"/>
          <w:sz w:val="24"/>
          <w:szCs w:val="24"/>
          <w:lang w:val="en-US" w:eastAsia="zh-CN"/>
        </w:rPr>
      </w:pPr>
      <w:r w:rsidRPr="00F117B1">
        <w:rPr>
          <w:rFonts w:ascii="Times New Roman" w:hAnsi="Times New Roman" w:cs="Times New Roman"/>
          <w:sz w:val="24"/>
          <w:szCs w:val="24"/>
          <w:lang w:val="en-US" w:eastAsia="zh-CN"/>
        </w:rPr>
        <w:t xml:space="preserve">The health delivery system in the district is well planned and organized. This makes it easier for communities to access at least a health facility within the radius of 5 km which is recommended by the Ghana Health Service. </w:t>
      </w:r>
      <w:r w:rsidR="00C55A3E">
        <w:rPr>
          <w:rFonts w:ascii="Times New Roman" w:hAnsi="Times New Roman" w:cs="Times New Roman"/>
          <w:sz w:val="24"/>
          <w:szCs w:val="24"/>
          <w:lang w:val="en-US" w:eastAsia="zh-CN"/>
        </w:rPr>
        <w:t>Meanwhile, t</w:t>
      </w:r>
      <w:r w:rsidR="00C55A3E" w:rsidRPr="00C55A3E">
        <w:rPr>
          <w:rFonts w:ascii="Times New Roman" w:hAnsi="Times New Roman" w:cs="Times New Roman"/>
          <w:sz w:val="24"/>
          <w:szCs w:val="24"/>
          <w:lang w:val="en-US" w:eastAsia="zh-CN"/>
        </w:rPr>
        <w:t>h</w:t>
      </w:r>
      <w:r w:rsidR="00C55A3E">
        <w:rPr>
          <w:rFonts w:ascii="Times New Roman" w:hAnsi="Times New Roman" w:cs="Times New Roman"/>
          <w:sz w:val="24"/>
          <w:szCs w:val="24"/>
          <w:lang w:val="en-US" w:eastAsia="zh-CN"/>
        </w:rPr>
        <w:t xml:space="preserve">e </w:t>
      </w:r>
      <w:r w:rsidR="00C55A3E" w:rsidRPr="00C55A3E">
        <w:rPr>
          <w:rFonts w:ascii="Times New Roman" w:hAnsi="Times New Roman" w:cs="Times New Roman"/>
          <w:sz w:val="24"/>
          <w:szCs w:val="24"/>
          <w:lang w:val="en-US" w:eastAsia="zh-CN"/>
        </w:rPr>
        <w:t xml:space="preserve">District is experiencing a significant shortfall in health infrastructure relative to its growing population. Based on the 2021 Population and Housing Census (73,959 people), it is estimated that the district requires at least 36 functional health facilities to adequately serve its residents. However, only 25 facilities exist, comprising one faith-based hospital at Dodi-Papase, five health centres, and 19 CHPS compounds. This leaves a gap of 11 facilities, with the situation worsened by the stalled Agenda 111 hospital project, which, if completed, could greatly reduce pressure on the lone existing hospital. </w:t>
      </w:r>
      <w:r w:rsidRPr="00F117B1">
        <w:rPr>
          <w:rFonts w:ascii="Times New Roman" w:hAnsi="Times New Roman" w:cs="Times New Roman"/>
          <w:sz w:val="24"/>
          <w:szCs w:val="24"/>
          <w:lang w:val="en-US" w:eastAsia="zh-CN"/>
        </w:rPr>
        <w:t>The district has the following health facilities</w:t>
      </w:r>
      <w:r w:rsidR="00C55A3E">
        <w:rPr>
          <w:rFonts w:ascii="Times New Roman" w:hAnsi="Times New Roman" w:cs="Times New Roman"/>
          <w:sz w:val="24"/>
          <w:szCs w:val="24"/>
          <w:lang w:val="en-US" w:eastAsia="zh-CN"/>
        </w:rPr>
        <w:t xml:space="preserve"> as shown in the map and table below:</w:t>
      </w:r>
    </w:p>
    <w:p w14:paraId="66FD705F" w14:textId="4E393A66" w:rsidR="004438AA" w:rsidRPr="004438AA" w:rsidRDefault="006F3BA4" w:rsidP="006F3BA4">
      <w:pPr>
        <w:pStyle w:val="Caption"/>
        <w:rPr>
          <w:rFonts w:ascii="Times New Roman" w:hAnsi="Times New Roman"/>
          <w:b w:val="0"/>
          <w:bCs w:val="0"/>
          <w:sz w:val="24"/>
          <w:szCs w:val="24"/>
        </w:rPr>
      </w:pPr>
      <w:bookmarkStart w:id="10" w:name="_Toc210782445"/>
      <w:r w:rsidRPr="006F3BA4">
        <w:rPr>
          <w:rFonts w:ascii="Times New Roman" w:hAnsi="Times New Roman"/>
          <w:sz w:val="24"/>
          <w:szCs w:val="24"/>
        </w:rPr>
        <w:t xml:space="preserve">Table </w:t>
      </w:r>
      <w:r w:rsidRPr="006F3BA4">
        <w:rPr>
          <w:rFonts w:ascii="Times New Roman" w:hAnsi="Times New Roman"/>
          <w:sz w:val="24"/>
          <w:szCs w:val="24"/>
        </w:rPr>
        <w:fldChar w:fldCharType="begin"/>
      </w:r>
      <w:r w:rsidRPr="006F3BA4">
        <w:rPr>
          <w:rFonts w:ascii="Times New Roman" w:hAnsi="Times New Roman"/>
          <w:sz w:val="24"/>
          <w:szCs w:val="24"/>
        </w:rPr>
        <w:instrText xml:space="preserve"> SEQ Table \* ARABIC </w:instrText>
      </w:r>
      <w:r w:rsidRPr="006F3BA4">
        <w:rPr>
          <w:rFonts w:ascii="Times New Roman" w:hAnsi="Times New Roman"/>
          <w:sz w:val="24"/>
          <w:szCs w:val="24"/>
        </w:rPr>
        <w:fldChar w:fldCharType="separate"/>
      </w:r>
      <w:r w:rsidR="003805AA">
        <w:rPr>
          <w:rFonts w:ascii="Times New Roman" w:hAnsi="Times New Roman"/>
          <w:noProof/>
          <w:sz w:val="24"/>
          <w:szCs w:val="24"/>
        </w:rPr>
        <w:t>2</w:t>
      </w:r>
      <w:r w:rsidRPr="006F3BA4">
        <w:rPr>
          <w:rFonts w:ascii="Times New Roman" w:hAnsi="Times New Roman"/>
          <w:sz w:val="24"/>
          <w:szCs w:val="24"/>
        </w:rPr>
        <w:fldChar w:fldCharType="end"/>
      </w:r>
      <w:r>
        <w:t xml:space="preserve">: </w:t>
      </w:r>
      <w:r w:rsidR="004438AA" w:rsidRPr="004438AA">
        <w:rPr>
          <w:rFonts w:ascii="Times New Roman" w:hAnsi="Times New Roman"/>
          <w:sz w:val="24"/>
          <w:szCs w:val="24"/>
        </w:rPr>
        <w:t>Health Facilities in Kadjebi District</w:t>
      </w:r>
      <w:bookmarkEnd w:id="10"/>
    </w:p>
    <w:tbl>
      <w:tblPr>
        <w:tblStyle w:val="GridTable3-Accent2"/>
        <w:tblW w:w="9072" w:type="dxa"/>
        <w:tblLayout w:type="fixed"/>
        <w:tblLook w:val="0000" w:firstRow="0" w:lastRow="0" w:firstColumn="0" w:lastColumn="0" w:noHBand="0" w:noVBand="0"/>
      </w:tblPr>
      <w:tblGrid>
        <w:gridCol w:w="1985"/>
        <w:gridCol w:w="709"/>
        <w:gridCol w:w="973"/>
        <w:gridCol w:w="5405"/>
      </w:tblGrid>
      <w:tr w:rsidR="00C55A3E" w:rsidRPr="00485750" w14:paraId="4E1C4854" w14:textId="77777777" w:rsidTr="00753101">
        <w:trPr>
          <w:cnfStyle w:val="000000100000" w:firstRow="0" w:lastRow="0" w:firstColumn="0" w:lastColumn="0" w:oddVBand="0" w:evenVBand="0" w:oddHBand="1" w:evenHBand="0" w:firstRowFirstColumn="0" w:firstRowLastColumn="0" w:lastRowFirstColumn="0" w:lastRowLastColumn="0"/>
          <w:trHeight w:val="255"/>
        </w:trPr>
        <w:tc>
          <w:tcPr>
            <w:cnfStyle w:val="000010000000" w:firstRow="0" w:lastRow="0" w:firstColumn="0" w:lastColumn="0" w:oddVBand="1" w:evenVBand="0" w:oddHBand="0" w:evenHBand="0" w:firstRowFirstColumn="0" w:firstRowLastColumn="0" w:lastRowFirstColumn="0" w:lastRowLastColumn="0"/>
            <w:tcW w:w="1985" w:type="dxa"/>
          </w:tcPr>
          <w:p w14:paraId="4443B054" w14:textId="77777777" w:rsidR="00C55A3E" w:rsidRPr="00485750" w:rsidRDefault="00C55A3E" w:rsidP="00877DF9">
            <w:pPr>
              <w:pStyle w:val="NormalWeb"/>
              <w:spacing w:beforeAutospacing="0" w:afterAutospacing="0" w:line="360" w:lineRule="auto"/>
              <w:jc w:val="center"/>
              <w:rPr>
                <w:b/>
                <w:i/>
              </w:rPr>
            </w:pPr>
            <w:r w:rsidRPr="00485750">
              <w:rPr>
                <w:b/>
                <w:i/>
              </w:rPr>
              <w:t>Type of Facility</w:t>
            </w:r>
          </w:p>
        </w:tc>
        <w:tc>
          <w:tcPr>
            <w:tcW w:w="709" w:type="dxa"/>
          </w:tcPr>
          <w:p w14:paraId="73D06D50" w14:textId="77777777" w:rsidR="00C55A3E" w:rsidRPr="00485750" w:rsidRDefault="00C55A3E" w:rsidP="00877DF9">
            <w:pPr>
              <w:pStyle w:val="NormalWeb"/>
              <w:spacing w:beforeAutospacing="0" w:afterAutospacing="0" w:line="360" w:lineRule="auto"/>
              <w:ind w:left="-108" w:right="-108"/>
              <w:jc w:val="center"/>
              <w:cnfStyle w:val="000000100000" w:firstRow="0" w:lastRow="0" w:firstColumn="0" w:lastColumn="0" w:oddVBand="0" w:evenVBand="0" w:oddHBand="1" w:evenHBand="0" w:firstRowFirstColumn="0" w:firstRowLastColumn="0" w:lastRowFirstColumn="0" w:lastRowLastColumn="0"/>
              <w:rPr>
                <w:b/>
                <w:i/>
              </w:rPr>
            </w:pPr>
            <w:r w:rsidRPr="00485750">
              <w:rPr>
                <w:b/>
                <w:i/>
              </w:rPr>
              <w:t>Public</w:t>
            </w:r>
          </w:p>
        </w:tc>
        <w:tc>
          <w:tcPr>
            <w:cnfStyle w:val="000010000000" w:firstRow="0" w:lastRow="0" w:firstColumn="0" w:lastColumn="0" w:oddVBand="1" w:evenVBand="0" w:oddHBand="0" w:evenHBand="0" w:firstRowFirstColumn="0" w:firstRowLastColumn="0" w:lastRowFirstColumn="0" w:lastRowLastColumn="0"/>
            <w:tcW w:w="973" w:type="dxa"/>
          </w:tcPr>
          <w:p w14:paraId="1DFE9E5C" w14:textId="77777777" w:rsidR="00C55A3E" w:rsidRPr="00485750" w:rsidRDefault="00C55A3E" w:rsidP="00877DF9">
            <w:pPr>
              <w:pStyle w:val="NormalWeb"/>
              <w:spacing w:beforeAutospacing="0" w:afterAutospacing="0" w:line="360" w:lineRule="auto"/>
              <w:jc w:val="center"/>
              <w:rPr>
                <w:b/>
                <w:i/>
              </w:rPr>
            </w:pPr>
            <w:r w:rsidRPr="00485750">
              <w:rPr>
                <w:b/>
                <w:i/>
              </w:rPr>
              <w:t>Private</w:t>
            </w:r>
          </w:p>
        </w:tc>
        <w:tc>
          <w:tcPr>
            <w:tcW w:w="5405" w:type="dxa"/>
          </w:tcPr>
          <w:p w14:paraId="4C0DF27B" w14:textId="77777777" w:rsidR="00C55A3E" w:rsidRPr="00485750" w:rsidRDefault="00C55A3E" w:rsidP="00877DF9">
            <w:pPr>
              <w:pStyle w:val="NormalWeb"/>
              <w:spacing w:beforeAutospacing="0" w:afterAutospacing="0" w:line="360" w:lineRule="auto"/>
              <w:cnfStyle w:val="000000100000" w:firstRow="0" w:lastRow="0" w:firstColumn="0" w:lastColumn="0" w:oddVBand="0" w:evenVBand="0" w:oddHBand="1" w:evenHBand="0" w:firstRowFirstColumn="0" w:firstRowLastColumn="0" w:lastRowFirstColumn="0" w:lastRowLastColumn="0"/>
              <w:rPr>
                <w:b/>
                <w:i/>
              </w:rPr>
            </w:pPr>
            <w:r w:rsidRPr="00485750">
              <w:rPr>
                <w:b/>
                <w:i/>
              </w:rPr>
              <w:t>Location</w:t>
            </w:r>
          </w:p>
        </w:tc>
      </w:tr>
      <w:tr w:rsidR="00C55A3E" w:rsidRPr="00485750" w14:paraId="0BE330D6" w14:textId="77777777" w:rsidTr="00753101">
        <w:trPr>
          <w:trHeight w:val="255"/>
        </w:trPr>
        <w:tc>
          <w:tcPr>
            <w:cnfStyle w:val="000010000000" w:firstRow="0" w:lastRow="0" w:firstColumn="0" w:lastColumn="0" w:oddVBand="1" w:evenVBand="0" w:oddHBand="0" w:evenHBand="0" w:firstRowFirstColumn="0" w:firstRowLastColumn="0" w:lastRowFirstColumn="0" w:lastRowLastColumn="0"/>
            <w:tcW w:w="1985" w:type="dxa"/>
          </w:tcPr>
          <w:p w14:paraId="2E0F8AB8" w14:textId="77777777" w:rsidR="00C55A3E" w:rsidRPr="00485750" w:rsidRDefault="00C55A3E" w:rsidP="00877DF9">
            <w:pPr>
              <w:pStyle w:val="NormalWeb"/>
              <w:spacing w:beforeAutospacing="0" w:afterAutospacing="0" w:line="360" w:lineRule="auto"/>
            </w:pPr>
            <w:r w:rsidRPr="00485750">
              <w:t>Hospital</w:t>
            </w:r>
          </w:p>
        </w:tc>
        <w:tc>
          <w:tcPr>
            <w:tcW w:w="709" w:type="dxa"/>
          </w:tcPr>
          <w:p w14:paraId="25498445" w14:textId="77777777" w:rsidR="00C55A3E" w:rsidRPr="00485750" w:rsidRDefault="00C55A3E" w:rsidP="00877DF9">
            <w:pPr>
              <w:pStyle w:val="NormalWeb"/>
              <w:spacing w:beforeAutospacing="0" w:afterAutospacing="0" w:line="360" w:lineRule="auto"/>
              <w:jc w:val="center"/>
              <w:cnfStyle w:val="000000000000" w:firstRow="0" w:lastRow="0" w:firstColumn="0" w:lastColumn="0" w:oddVBand="0" w:evenVBand="0" w:oddHBand="0" w:evenHBand="0" w:firstRowFirstColumn="0" w:firstRowLastColumn="0" w:lastRowFirstColumn="0" w:lastRowLastColumn="0"/>
            </w:pPr>
            <w:r w:rsidRPr="00485750">
              <w:t>1</w:t>
            </w:r>
          </w:p>
        </w:tc>
        <w:tc>
          <w:tcPr>
            <w:cnfStyle w:val="000010000000" w:firstRow="0" w:lastRow="0" w:firstColumn="0" w:lastColumn="0" w:oddVBand="1" w:evenVBand="0" w:oddHBand="0" w:evenHBand="0" w:firstRowFirstColumn="0" w:firstRowLastColumn="0" w:lastRowFirstColumn="0" w:lastRowLastColumn="0"/>
            <w:tcW w:w="973" w:type="dxa"/>
          </w:tcPr>
          <w:p w14:paraId="1064133A" w14:textId="77777777" w:rsidR="00C55A3E" w:rsidRPr="00485750" w:rsidRDefault="00C55A3E" w:rsidP="00877DF9">
            <w:pPr>
              <w:pStyle w:val="NormalWeb"/>
              <w:spacing w:beforeAutospacing="0" w:afterAutospacing="0" w:line="360" w:lineRule="auto"/>
              <w:jc w:val="center"/>
            </w:pPr>
            <w:r w:rsidRPr="00485750">
              <w:t>-</w:t>
            </w:r>
          </w:p>
        </w:tc>
        <w:tc>
          <w:tcPr>
            <w:tcW w:w="5405" w:type="dxa"/>
          </w:tcPr>
          <w:p w14:paraId="6A424879" w14:textId="77777777" w:rsidR="00C55A3E" w:rsidRPr="00485750" w:rsidRDefault="00C55A3E" w:rsidP="00877DF9">
            <w:pPr>
              <w:pStyle w:val="NormalWeb"/>
              <w:spacing w:beforeAutospacing="0" w:afterAutospacing="0" w:line="360" w:lineRule="auto"/>
              <w:cnfStyle w:val="000000000000" w:firstRow="0" w:lastRow="0" w:firstColumn="0" w:lastColumn="0" w:oddVBand="0" w:evenVBand="0" w:oddHBand="0" w:evenHBand="0" w:firstRowFirstColumn="0" w:firstRowLastColumn="0" w:lastRowFirstColumn="0" w:lastRowLastColumn="0"/>
            </w:pPr>
            <w:r w:rsidRPr="00485750">
              <w:t>Dodi-Papase</w:t>
            </w:r>
          </w:p>
        </w:tc>
      </w:tr>
      <w:tr w:rsidR="00C55A3E" w:rsidRPr="00485750" w14:paraId="03176E0E" w14:textId="77777777" w:rsidTr="00753101">
        <w:trPr>
          <w:cnfStyle w:val="000000100000" w:firstRow="0" w:lastRow="0" w:firstColumn="0" w:lastColumn="0" w:oddVBand="0" w:evenVBand="0" w:oddHBand="1" w:evenHBand="0" w:firstRowFirstColumn="0" w:firstRowLastColumn="0" w:lastRowFirstColumn="0" w:lastRowLastColumn="0"/>
          <w:trHeight w:val="255"/>
        </w:trPr>
        <w:tc>
          <w:tcPr>
            <w:cnfStyle w:val="000010000000" w:firstRow="0" w:lastRow="0" w:firstColumn="0" w:lastColumn="0" w:oddVBand="1" w:evenVBand="0" w:oddHBand="0" w:evenHBand="0" w:firstRowFirstColumn="0" w:firstRowLastColumn="0" w:lastRowFirstColumn="0" w:lastRowLastColumn="0"/>
            <w:tcW w:w="1985" w:type="dxa"/>
          </w:tcPr>
          <w:p w14:paraId="25D54448" w14:textId="77777777" w:rsidR="00C55A3E" w:rsidRPr="00485750" w:rsidRDefault="00C55A3E" w:rsidP="00877DF9">
            <w:pPr>
              <w:pStyle w:val="NormalWeb"/>
              <w:spacing w:beforeAutospacing="0" w:afterAutospacing="0" w:line="360" w:lineRule="auto"/>
            </w:pPr>
            <w:r w:rsidRPr="00485750">
              <w:t xml:space="preserve">Health </w:t>
            </w:r>
            <w:r w:rsidRPr="00485750">
              <w:rPr>
                <w:lang w:val="en-GB"/>
              </w:rPr>
              <w:t>Centre</w:t>
            </w:r>
          </w:p>
        </w:tc>
        <w:tc>
          <w:tcPr>
            <w:tcW w:w="709" w:type="dxa"/>
          </w:tcPr>
          <w:p w14:paraId="01A93D06" w14:textId="77777777" w:rsidR="00C55A3E" w:rsidRPr="00485750" w:rsidRDefault="00C55A3E" w:rsidP="00877DF9">
            <w:pPr>
              <w:pStyle w:val="NormalWeb"/>
              <w:spacing w:beforeAutospacing="0" w:afterAutospacing="0" w:line="360" w:lineRule="auto"/>
              <w:jc w:val="center"/>
              <w:cnfStyle w:val="000000100000" w:firstRow="0" w:lastRow="0" w:firstColumn="0" w:lastColumn="0" w:oddVBand="0" w:evenVBand="0" w:oddHBand="1" w:evenHBand="0" w:firstRowFirstColumn="0" w:firstRowLastColumn="0" w:lastRowFirstColumn="0" w:lastRowLastColumn="0"/>
              <w:rPr>
                <w:lang w:val="en-GB"/>
              </w:rPr>
            </w:pPr>
            <w:r w:rsidRPr="00485750">
              <w:rPr>
                <w:lang w:val="en-GB"/>
              </w:rPr>
              <w:t>5</w:t>
            </w:r>
          </w:p>
        </w:tc>
        <w:tc>
          <w:tcPr>
            <w:cnfStyle w:val="000010000000" w:firstRow="0" w:lastRow="0" w:firstColumn="0" w:lastColumn="0" w:oddVBand="1" w:evenVBand="0" w:oddHBand="0" w:evenHBand="0" w:firstRowFirstColumn="0" w:firstRowLastColumn="0" w:lastRowFirstColumn="0" w:lastRowLastColumn="0"/>
            <w:tcW w:w="973" w:type="dxa"/>
          </w:tcPr>
          <w:p w14:paraId="5496D1DD" w14:textId="77777777" w:rsidR="00C55A3E" w:rsidRPr="00485750" w:rsidRDefault="00C55A3E" w:rsidP="00877DF9">
            <w:pPr>
              <w:pStyle w:val="NormalWeb"/>
              <w:spacing w:beforeAutospacing="0" w:afterAutospacing="0" w:line="360" w:lineRule="auto"/>
              <w:jc w:val="center"/>
            </w:pPr>
            <w:r w:rsidRPr="00485750">
              <w:t>-</w:t>
            </w:r>
          </w:p>
        </w:tc>
        <w:tc>
          <w:tcPr>
            <w:tcW w:w="5405" w:type="dxa"/>
          </w:tcPr>
          <w:p w14:paraId="38FDFE74" w14:textId="77777777" w:rsidR="00C55A3E" w:rsidRPr="00485750" w:rsidRDefault="00C55A3E" w:rsidP="00877DF9">
            <w:pPr>
              <w:pStyle w:val="NormalWeb"/>
              <w:spacing w:beforeAutospacing="0" w:afterAutospacing="0" w:line="360" w:lineRule="auto"/>
              <w:cnfStyle w:val="000000100000" w:firstRow="0" w:lastRow="0" w:firstColumn="0" w:lastColumn="0" w:oddVBand="0" w:evenVBand="0" w:oddHBand="1" w:evenHBand="0" w:firstRowFirstColumn="0" w:firstRowLastColumn="0" w:lastRowFirstColumn="0" w:lastRowLastColumn="0"/>
            </w:pPr>
            <w:r w:rsidRPr="00485750">
              <w:t>Kadjebi, Pampawie, Dodo-Amanfrom, Poase-Cement, Ahamansu</w:t>
            </w:r>
          </w:p>
        </w:tc>
      </w:tr>
      <w:tr w:rsidR="00C55A3E" w:rsidRPr="00485750" w14:paraId="155D15B3" w14:textId="77777777" w:rsidTr="00753101">
        <w:trPr>
          <w:trHeight w:val="255"/>
        </w:trPr>
        <w:tc>
          <w:tcPr>
            <w:cnfStyle w:val="000010000000" w:firstRow="0" w:lastRow="0" w:firstColumn="0" w:lastColumn="0" w:oddVBand="1" w:evenVBand="0" w:oddHBand="0" w:evenHBand="0" w:firstRowFirstColumn="0" w:firstRowLastColumn="0" w:lastRowFirstColumn="0" w:lastRowLastColumn="0"/>
            <w:tcW w:w="1985" w:type="dxa"/>
          </w:tcPr>
          <w:p w14:paraId="34E5AE42" w14:textId="77777777" w:rsidR="00C55A3E" w:rsidRPr="00485750" w:rsidRDefault="00C55A3E" w:rsidP="00877DF9">
            <w:pPr>
              <w:pStyle w:val="NormalWeb"/>
              <w:spacing w:beforeAutospacing="0" w:afterAutospacing="0" w:line="360" w:lineRule="auto"/>
            </w:pPr>
            <w:r w:rsidRPr="00485750">
              <w:t>Health Clinic / CHPS</w:t>
            </w:r>
          </w:p>
        </w:tc>
        <w:tc>
          <w:tcPr>
            <w:tcW w:w="709" w:type="dxa"/>
          </w:tcPr>
          <w:p w14:paraId="6A5AE308" w14:textId="66E6CC3F" w:rsidR="00C55A3E" w:rsidRPr="00485750" w:rsidRDefault="00C55A3E" w:rsidP="00877DF9">
            <w:pPr>
              <w:pStyle w:val="NormalWeb"/>
              <w:spacing w:beforeAutospacing="0" w:afterAutospacing="0" w:line="360" w:lineRule="auto"/>
              <w:jc w:val="center"/>
              <w:cnfStyle w:val="000000000000" w:firstRow="0" w:lastRow="0" w:firstColumn="0" w:lastColumn="0" w:oddVBand="0" w:evenVBand="0" w:oddHBand="0" w:evenHBand="0" w:firstRowFirstColumn="0" w:firstRowLastColumn="0" w:lastRowFirstColumn="0" w:lastRowLastColumn="0"/>
            </w:pPr>
            <w:r w:rsidRPr="00485750">
              <w:rPr>
                <w:lang w:val="en-GB"/>
              </w:rPr>
              <w:t>1</w:t>
            </w:r>
            <w:r w:rsidR="004438AA">
              <w:rPr>
                <w:lang w:val="en-GB"/>
              </w:rPr>
              <w:t>9</w:t>
            </w:r>
          </w:p>
        </w:tc>
        <w:tc>
          <w:tcPr>
            <w:cnfStyle w:val="000010000000" w:firstRow="0" w:lastRow="0" w:firstColumn="0" w:lastColumn="0" w:oddVBand="1" w:evenVBand="0" w:oddHBand="0" w:evenHBand="0" w:firstRowFirstColumn="0" w:firstRowLastColumn="0" w:lastRowFirstColumn="0" w:lastRowLastColumn="0"/>
            <w:tcW w:w="973" w:type="dxa"/>
          </w:tcPr>
          <w:p w14:paraId="3BC49E92" w14:textId="77777777" w:rsidR="00C55A3E" w:rsidRPr="00485750" w:rsidRDefault="00C55A3E" w:rsidP="00877DF9">
            <w:pPr>
              <w:pStyle w:val="NormalWeb"/>
              <w:spacing w:beforeAutospacing="0" w:afterAutospacing="0" w:line="360" w:lineRule="auto"/>
              <w:jc w:val="center"/>
              <w:rPr>
                <w:lang w:val="en-GB"/>
              </w:rPr>
            </w:pPr>
            <w:r w:rsidRPr="00485750">
              <w:rPr>
                <w:lang w:val="en-GB"/>
              </w:rPr>
              <w:t>-</w:t>
            </w:r>
          </w:p>
        </w:tc>
        <w:tc>
          <w:tcPr>
            <w:tcW w:w="5405" w:type="dxa"/>
          </w:tcPr>
          <w:p w14:paraId="010419C4" w14:textId="443F47AF" w:rsidR="00C55A3E" w:rsidRPr="00485750" w:rsidRDefault="004438AA" w:rsidP="00877DF9">
            <w:pPr>
              <w:pStyle w:val="NormalWeb"/>
              <w:spacing w:beforeAutospacing="0" w:afterAutospacing="0" w:line="360" w:lineRule="auto"/>
              <w:cnfStyle w:val="000000000000" w:firstRow="0" w:lastRow="0" w:firstColumn="0" w:lastColumn="0" w:oddVBand="0" w:evenVBand="0" w:oddHBand="0" w:evenHBand="0" w:firstRowFirstColumn="0" w:firstRowLastColumn="0" w:lastRowFirstColumn="0" w:lastRowLastColumn="0"/>
            </w:pPr>
            <w:r>
              <w:t xml:space="preserve">Dzindzinso, </w:t>
            </w:r>
            <w:r w:rsidR="00C55A3E" w:rsidRPr="00485750">
              <w:t>Dodo</w:t>
            </w:r>
            <w:r w:rsidR="00C55A3E" w:rsidRPr="00485750">
              <w:rPr>
                <w:lang w:val="en-GB"/>
              </w:rPr>
              <w:t xml:space="preserve"> </w:t>
            </w:r>
            <w:r w:rsidR="00C55A3E" w:rsidRPr="00485750">
              <w:t>Pepesu, Wawaso</w:t>
            </w:r>
            <w:r w:rsidR="00C55A3E" w:rsidRPr="00485750">
              <w:rPr>
                <w:lang w:val="en-GB"/>
              </w:rPr>
              <w:t xml:space="preserve">, </w:t>
            </w:r>
            <w:r w:rsidR="00C55A3E" w:rsidRPr="00485750">
              <w:t xml:space="preserve">Dzamlome, </w:t>
            </w:r>
            <w:r w:rsidRPr="00485750">
              <w:t>Ampeyo, Asato</w:t>
            </w:r>
            <w:r w:rsidR="00C55A3E" w:rsidRPr="00485750">
              <w:rPr>
                <w:lang w:val="en-GB"/>
              </w:rPr>
              <w:t>, Yadzo,Dapaa,Bethel, Kponkpa, Akum,</w:t>
            </w:r>
            <w:r w:rsidR="00C55A3E" w:rsidRPr="00485750">
              <w:t>Dodi-Mempeasem, kuro, Dodo fie</w:t>
            </w:r>
            <w:r>
              <w:t xml:space="preserve"> etc. </w:t>
            </w:r>
          </w:p>
        </w:tc>
      </w:tr>
    </w:tbl>
    <w:p w14:paraId="0FB595E2" w14:textId="64E8429D" w:rsidR="00C55A3E" w:rsidRDefault="004438AA" w:rsidP="00F117B1">
      <w:pPr>
        <w:spacing w:after="0" w:line="360" w:lineRule="auto"/>
        <w:jc w:val="both"/>
        <w:rPr>
          <w:rFonts w:ascii="Times New Roman" w:hAnsi="Times New Roman" w:cs="Times New Roman"/>
          <w:b/>
          <w:bCs/>
          <w:sz w:val="24"/>
          <w:szCs w:val="24"/>
          <w:lang w:val="en-US" w:eastAsia="zh-CN"/>
        </w:rPr>
      </w:pPr>
      <w:r w:rsidRPr="004438AA">
        <w:rPr>
          <w:rFonts w:ascii="Times New Roman" w:hAnsi="Times New Roman" w:cs="Times New Roman"/>
          <w:b/>
          <w:bCs/>
          <w:i/>
          <w:iCs/>
          <w:sz w:val="24"/>
          <w:szCs w:val="24"/>
          <w:lang w:val="en-US" w:eastAsia="zh-CN"/>
        </w:rPr>
        <w:t>Source: District Health Directorate, Kadjebi</w:t>
      </w:r>
      <w:r w:rsidRPr="004438AA">
        <w:rPr>
          <w:rFonts w:ascii="Times New Roman" w:hAnsi="Times New Roman" w:cs="Times New Roman"/>
          <w:b/>
          <w:bCs/>
          <w:sz w:val="24"/>
          <w:szCs w:val="24"/>
          <w:lang w:val="en-US" w:eastAsia="zh-CN"/>
        </w:rPr>
        <w:t>.</w:t>
      </w:r>
    </w:p>
    <w:p w14:paraId="514797B0" w14:textId="3DE6F9CB" w:rsidR="004438AA" w:rsidRPr="004438AA" w:rsidRDefault="00041063" w:rsidP="00041063">
      <w:pPr>
        <w:pStyle w:val="Caption"/>
        <w:rPr>
          <w:rFonts w:ascii="Times New Roman" w:hAnsi="Times New Roman"/>
          <w:b w:val="0"/>
          <w:bCs w:val="0"/>
          <w:i/>
          <w:iCs/>
          <w:sz w:val="24"/>
          <w:szCs w:val="24"/>
        </w:rPr>
      </w:pPr>
      <w:bookmarkStart w:id="11" w:name="_Toc210782488"/>
      <w:r w:rsidRPr="006F3BA4">
        <w:rPr>
          <w:rFonts w:ascii="Times New Roman" w:hAnsi="Times New Roman"/>
          <w:i/>
          <w:iCs/>
        </w:rPr>
        <w:t xml:space="preserve">Figure </w:t>
      </w:r>
      <w:r w:rsidRPr="006F3BA4">
        <w:rPr>
          <w:rFonts w:ascii="Times New Roman" w:hAnsi="Times New Roman"/>
          <w:i/>
          <w:iCs/>
        </w:rPr>
        <w:fldChar w:fldCharType="begin"/>
      </w:r>
      <w:r w:rsidRPr="006F3BA4">
        <w:rPr>
          <w:rFonts w:ascii="Times New Roman" w:hAnsi="Times New Roman"/>
          <w:i/>
          <w:iCs/>
        </w:rPr>
        <w:instrText xml:space="preserve"> SEQ Figure \* ARABIC </w:instrText>
      </w:r>
      <w:r w:rsidRPr="006F3BA4">
        <w:rPr>
          <w:rFonts w:ascii="Times New Roman" w:hAnsi="Times New Roman"/>
          <w:i/>
          <w:iCs/>
        </w:rPr>
        <w:fldChar w:fldCharType="separate"/>
      </w:r>
      <w:r w:rsidR="006F3BA4">
        <w:rPr>
          <w:rFonts w:ascii="Times New Roman" w:hAnsi="Times New Roman"/>
          <w:i/>
          <w:iCs/>
          <w:noProof/>
        </w:rPr>
        <w:t>2</w:t>
      </w:r>
      <w:r w:rsidRPr="006F3BA4">
        <w:rPr>
          <w:rFonts w:ascii="Times New Roman" w:hAnsi="Times New Roman"/>
          <w:i/>
          <w:iCs/>
        </w:rPr>
        <w:fldChar w:fldCharType="end"/>
      </w:r>
      <w:r w:rsidRPr="006F3BA4">
        <w:rPr>
          <w:rFonts w:ascii="Times New Roman" w:hAnsi="Times New Roman"/>
          <w:i/>
          <w:iCs/>
        </w:rPr>
        <w:t xml:space="preserve">: </w:t>
      </w:r>
      <w:r w:rsidR="004438AA" w:rsidRPr="004438AA">
        <w:rPr>
          <w:rFonts w:ascii="Times New Roman" w:hAnsi="Times New Roman"/>
          <w:i/>
          <w:iCs/>
          <w:sz w:val="24"/>
          <w:szCs w:val="24"/>
        </w:rPr>
        <w:t>Spatial Representation of Health Facilities in Kadjebi District</w:t>
      </w:r>
      <w:bookmarkEnd w:id="11"/>
    </w:p>
    <w:p w14:paraId="4E1144E7" w14:textId="0930F756" w:rsidR="00943F1D" w:rsidRDefault="004438AA" w:rsidP="004E014E">
      <w:pPr>
        <w:spacing w:after="0" w:line="360" w:lineRule="auto"/>
        <w:jc w:val="both"/>
        <w:rPr>
          <w:rFonts w:ascii="Times New Roman" w:hAnsi="Times New Roman" w:cs="Times New Roman"/>
          <w:sz w:val="24"/>
          <w:szCs w:val="24"/>
          <w:lang w:val="en-US" w:eastAsia="zh-CN"/>
        </w:rPr>
      </w:pPr>
      <w:r w:rsidRPr="00A61CEA">
        <w:rPr>
          <w:noProof/>
        </w:rPr>
        <w:lastRenderedPageBreak/>
        <w:drawing>
          <wp:inline distT="0" distB="0" distL="0" distR="0" wp14:anchorId="368D4B93" wp14:editId="3CBEEF97">
            <wp:extent cx="5857875" cy="42386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6">
                      <a:extLst>
                        <a:ext uri="{28A0092B-C50C-407E-A947-70E740481C1C}">
                          <a14:useLocalDpi xmlns:a14="http://schemas.microsoft.com/office/drawing/2010/main" val="0"/>
                        </a:ext>
                      </a:extLst>
                    </a:blip>
                    <a:srcRect t="7043" r="2657"/>
                    <a:stretch/>
                  </pic:blipFill>
                  <pic:spPr bwMode="auto">
                    <a:xfrm>
                      <a:off x="0" y="0"/>
                      <a:ext cx="5905226" cy="4272887"/>
                    </a:xfrm>
                    <a:prstGeom prst="rect">
                      <a:avLst/>
                    </a:prstGeom>
                    <a:noFill/>
                    <a:ln>
                      <a:noFill/>
                    </a:ln>
                    <a:extLst>
                      <a:ext uri="{53640926-AAD7-44D8-BBD7-CCE9431645EC}">
                        <a14:shadowObscured xmlns:a14="http://schemas.microsoft.com/office/drawing/2010/main"/>
                      </a:ext>
                    </a:extLst>
                  </pic:spPr>
                </pic:pic>
              </a:graphicData>
            </a:graphic>
          </wp:inline>
        </w:drawing>
      </w:r>
    </w:p>
    <w:p w14:paraId="0A6375E8" w14:textId="710A2DFB" w:rsidR="00A655DC" w:rsidRPr="006F3BA4" w:rsidRDefault="004438AA" w:rsidP="004E014E">
      <w:pPr>
        <w:spacing w:after="0" w:line="360" w:lineRule="auto"/>
        <w:jc w:val="both"/>
        <w:rPr>
          <w:rFonts w:ascii="Times New Roman" w:hAnsi="Times New Roman" w:cs="Times New Roman"/>
          <w:sz w:val="24"/>
          <w:szCs w:val="24"/>
          <w:lang w:val="en-US" w:eastAsia="zh-CN"/>
        </w:rPr>
      </w:pPr>
      <w:r w:rsidRPr="004438AA">
        <w:rPr>
          <w:rFonts w:ascii="Times New Roman" w:hAnsi="Times New Roman" w:cs="Times New Roman"/>
          <w:b/>
          <w:bCs/>
          <w:i/>
          <w:iCs/>
          <w:sz w:val="24"/>
          <w:szCs w:val="24"/>
          <w:lang w:val="en-US" w:eastAsia="zh-CN"/>
        </w:rPr>
        <w:t>Source: Spatial Planning Department, Kadjebi</w:t>
      </w:r>
      <w:r>
        <w:rPr>
          <w:rFonts w:ascii="Times New Roman" w:hAnsi="Times New Roman" w:cs="Times New Roman"/>
          <w:sz w:val="24"/>
          <w:szCs w:val="24"/>
          <w:lang w:val="en-US" w:eastAsia="zh-CN"/>
        </w:rPr>
        <w:t>.</w:t>
      </w:r>
    </w:p>
    <w:p w14:paraId="4CEE4B35" w14:textId="3BF4FF8F" w:rsidR="004438AA" w:rsidRDefault="006F3BA4" w:rsidP="006F3BA4">
      <w:pPr>
        <w:pStyle w:val="Caption"/>
        <w:rPr>
          <w:rFonts w:ascii="Times New Roman" w:hAnsi="Times New Roman"/>
          <w:b w:val="0"/>
          <w:bCs w:val="0"/>
          <w:sz w:val="24"/>
          <w:szCs w:val="24"/>
        </w:rPr>
      </w:pPr>
      <w:bookmarkStart w:id="12" w:name="_Toc210782446"/>
      <w:r w:rsidRPr="006F3BA4">
        <w:rPr>
          <w:rFonts w:ascii="Times New Roman" w:hAnsi="Times New Roman"/>
          <w:sz w:val="24"/>
          <w:szCs w:val="24"/>
        </w:rPr>
        <w:t xml:space="preserve">Table </w:t>
      </w:r>
      <w:r w:rsidRPr="006F3BA4">
        <w:rPr>
          <w:rFonts w:ascii="Times New Roman" w:hAnsi="Times New Roman"/>
          <w:sz w:val="24"/>
          <w:szCs w:val="24"/>
        </w:rPr>
        <w:fldChar w:fldCharType="begin"/>
      </w:r>
      <w:r w:rsidRPr="006F3BA4">
        <w:rPr>
          <w:rFonts w:ascii="Times New Roman" w:hAnsi="Times New Roman"/>
          <w:sz w:val="24"/>
          <w:szCs w:val="24"/>
        </w:rPr>
        <w:instrText xml:space="preserve"> SEQ Table \* ARABIC </w:instrText>
      </w:r>
      <w:r w:rsidRPr="006F3BA4">
        <w:rPr>
          <w:rFonts w:ascii="Times New Roman" w:hAnsi="Times New Roman"/>
          <w:sz w:val="24"/>
          <w:szCs w:val="24"/>
        </w:rPr>
        <w:fldChar w:fldCharType="separate"/>
      </w:r>
      <w:r w:rsidR="003805AA">
        <w:rPr>
          <w:rFonts w:ascii="Times New Roman" w:hAnsi="Times New Roman"/>
          <w:noProof/>
          <w:sz w:val="24"/>
          <w:szCs w:val="24"/>
        </w:rPr>
        <w:t>3</w:t>
      </w:r>
      <w:r w:rsidRPr="006F3BA4">
        <w:rPr>
          <w:rFonts w:ascii="Times New Roman" w:hAnsi="Times New Roman"/>
          <w:sz w:val="24"/>
          <w:szCs w:val="24"/>
        </w:rPr>
        <w:fldChar w:fldCharType="end"/>
      </w:r>
      <w:r w:rsidRPr="006F3BA4">
        <w:rPr>
          <w:rFonts w:ascii="Times New Roman" w:hAnsi="Times New Roman"/>
          <w:sz w:val="24"/>
          <w:szCs w:val="24"/>
        </w:rPr>
        <w:t>:</w:t>
      </w:r>
      <w:r>
        <w:t xml:space="preserve"> </w:t>
      </w:r>
      <w:r w:rsidR="00753101" w:rsidRPr="00753101">
        <w:rPr>
          <w:rFonts w:ascii="Times New Roman" w:hAnsi="Times New Roman"/>
          <w:sz w:val="24"/>
          <w:szCs w:val="24"/>
        </w:rPr>
        <w:t xml:space="preserve">GHS Sub-Districts </w:t>
      </w:r>
      <w:r w:rsidR="00753101">
        <w:rPr>
          <w:rFonts w:ascii="Times New Roman" w:hAnsi="Times New Roman"/>
          <w:sz w:val="24"/>
          <w:szCs w:val="24"/>
        </w:rPr>
        <w:t>i</w:t>
      </w:r>
      <w:r w:rsidR="00753101" w:rsidRPr="00753101">
        <w:rPr>
          <w:rFonts w:ascii="Times New Roman" w:hAnsi="Times New Roman"/>
          <w:sz w:val="24"/>
          <w:szCs w:val="24"/>
        </w:rPr>
        <w:t>n Kadjebi</w:t>
      </w:r>
      <w:bookmarkEnd w:id="12"/>
    </w:p>
    <w:tbl>
      <w:tblPr>
        <w:tblStyle w:val="GridTable2-Accent2"/>
        <w:tblW w:w="9315" w:type="dxa"/>
        <w:tblLayout w:type="fixed"/>
        <w:tblLook w:val="0000" w:firstRow="0" w:lastRow="0" w:firstColumn="0" w:lastColumn="0" w:noHBand="0" w:noVBand="0"/>
      </w:tblPr>
      <w:tblGrid>
        <w:gridCol w:w="1768"/>
        <w:gridCol w:w="1796"/>
        <w:gridCol w:w="1923"/>
        <w:gridCol w:w="1902"/>
        <w:gridCol w:w="1926"/>
      </w:tblGrid>
      <w:tr w:rsidR="00753101" w:rsidRPr="00485750" w14:paraId="0F4B9A9D" w14:textId="77777777" w:rsidTr="00753101">
        <w:trPr>
          <w:cnfStyle w:val="000000100000" w:firstRow="0" w:lastRow="0" w:firstColumn="0" w:lastColumn="0" w:oddVBand="0" w:evenVBand="0" w:oddHBand="1" w:evenHBand="0" w:firstRowFirstColumn="0" w:firstRowLastColumn="0" w:lastRowFirstColumn="0" w:lastRowLastColumn="0"/>
          <w:trHeight w:val="274"/>
        </w:trPr>
        <w:tc>
          <w:tcPr>
            <w:cnfStyle w:val="000010000000" w:firstRow="0" w:lastRow="0" w:firstColumn="0" w:lastColumn="0" w:oddVBand="1" w:evenVBand="0" w:oddHBand="0" w:evenHBand="0" w:firstRowFirstColumn="0" w:firstRowLastColumn="0" w:lastRowFirstColumn="0" w:lastRowLastColumn="0"/>
            <w:tcW w:w="1768" w:type="dxa"/>
          </w:tcPr>
          <w:p w14:paraId="3F22D988" w14:textId="77777777" w:rsidR="00753101" w:rsidRPr="00485750" w:rsidRDefault="00753101" w:rsidP="00877DF9">
            <w:pPr>
              <w:pStyle w:val="NormalWeb"/>
              <w:spacing w:beforeAutospacing="0" w:afterAutospacing="0" w:line="360" w:lineRule="auto"/>
              <w:rPr>
                <w:b/>
                <w:bCs/>
                <w:color w:val="000000"/>
                <w:lang w:eastAsia="en-GB"/>
              </w:rPr>
            </w:pPr>
            <w:r w:rsidRPr="00485750">
              <w:rPr>
                <w:b/>
                <w:bCs/>
                <w:color w:val="000000"/>
                <w:lang w:eastAsia="en-GB"/>
              </w:rPr>
              <w:t>Sub-District</w:t>
            </w:r>
          </w:p>
        </w:tc>
        <w:tc>
          <w:tcPr>
            <w:tcW w:w="1796" w:type="dxa"/>
          </w:tcPr>
          <w:p w14:paraId="37001E8F" w14:textId="77777777" w:rsidR="00753101" w:rsidRPr="00485750" w:rsidRDefault="00753101" w:rsidP="00877DF9">
            <w:pPr>
              <w:pStyle w:val="NormalWeb"/>
              <w:spacing w:beforeAutospacing="0" w:afterAutospacing="0" w:line="360" w:lineRule="auto"/>
              <w:jc w:val="center"/>
              <w:cnfStyle w:val="000000100000" w:firstRow="0" w:lastRow="0" w:firstColumn="0" w:lastColumn="0" w:oddVBand="0" w:evenVBand="0" w:oddHBand="1" w:evenHBand="0" w:firstRowFirstColumn="0" w:firstRowLastColumn="0" w:lastRowFirstColumn="0" w:lastRowLastColumn="0"/>
              <w:rPr>
                <w:b/>
                <w:bCs/>
                <w:color w:val="000000"/>
                <w:lang w:eastAsia="en-GB"/>
              </w:rPr>
            </w:pPr>
            <w:r w:rsidRPr="00485750">
              <w:rPr>
                <w:b/>
                <w:bCs/>
                <w:color w:val="000000"/>
                <w:lang w:eastAsia="en-GB"/>
              </w:rPr>
              <w:t>Communities</w:t>
            </w:r>
          </w:p>
        </w:tc>
        <w:tc>
          <w:tcPr>
            <w:cnfStyle w:val="000010000000" w:firstRow="0" w:lastRow="0" w:firstColumn="0" w:lastColumn="0" w:oddVBand="1" w:evenVBand="0" w:oddHBand="0" w:evenHBand="0" w:firstRowFirstColumn="0" w:firstRowLastColumn="0" w:lastRowFirstColumn="0" w:lastRowLastColumn="0"/>
            <w:tcW w:w="1923" w:type="dxa"/>
          </w:tcPr>
          <w:p w14:paraId="1AA119DC" w14:textId="77777777" w:rsidR="00753101" w:rsidRPr="00485750" w:rsidRDefault="00753101" w:rsidP="00877DF9">
            <w:pPr>
              <w:pStyle w:val="NormalWeb"/>
              <w:spacing w:beforeAutospacing="0" w:afterAutospacing="0" w:line="360" w:lineRule="auto"/>
              <w:jc w:val="center"/>
              <w:rPr>
                <w:b/>
                <w:bCs/>
                <w:color w:val="000000"/>
                <w:lang w:eastAsia="en-GB"/>
              </w:rPr>
            </w:pPr>
            <w:r w:rsidRPr="00485750">
              <w:rPr>
                <w:b/>
                <w:bCs/>
                <w:color w:val="000000"/>
                <w:lang w:eastAsia="en-GB"/>
              </w:rPr>
              <w:t>Proportion (%)</w:t>
            </w:r>
          </w:p>
        </w:tc>
        <w:tc>
          <w:tcPr>
            <w:tcW w:w="1902" w:type="dxa"/>
          </w:tcPr>
          <w:p w14:paraId="3169D275" w14:textId="77777777" w:rsidR="00753101" w:rsidRPr="00485750" w:rsidRDefault="00753101" w:rsidP="00877DF9">
            <w:pPr>
              <w:pStyle w:val="NormalWeb"/>
              <w:spacing w:beforeAutospacing="0" w:afterAutospacing="0" w:line="360" w:lineRule="auto"/>
              <w:jc w:val="center"/>
              <w:cnfStyle w:val="000000100000" w:firstRow="0" w:lastRow="0" w:firstColumn="0" w:lastColumn="0" w:oddVBand="0" w:evenVBand="0" w:oddHBand="1" w:evenHBand="0" w:firstRowFirstColumn="0" w:firstRowLastColumn="0" w:lastRowFirstColumn="0" w:lastRowLastColumn="0"/>
              <w:rPr>
                <w:b/>
                <w:bCs/>
                <w:color w:val="000000"/>
                <w:lang w:eastAsia="en-GB"/>
              </w:rPr>
            </w:pPr>
            <w:r w:rsidRPr="00485750">
              <w:rPr>
                <w:b/>
                <w:bCs/>
                <w:color w:val="000000"/>
                <w:lang w:eastAsia="en-GB"/>
              </w:rPr>
              <w:t>2015</w:t>
            </w:r>
          </w:p>
        </w:tc>
        <w:tc>
          <w:tcPr>
            <w:cnfStyle w:val="000010000000" w:firstRow="0" w:lastRow="0" w:firstColumn="0" w:lastColumn="0" w:oddVBand="1" w:evenVBand="0" w:oddHBand="0" w:evenHBand="0" w:firstRowFirstColumn="0" w:firstRowLastColumn="0" w:lastRowFirstColumn="0" w:lastRowLastColumn="0"/>
            <w:tcW w:w="1926" w:type="dxa"/>
          </w:tcPr>
          <w:p w14:paraId="43BB9B8F" w14:textId="77777777" w:rsidR="00753101" w:rsidRPr="00485750" w:rsidRDefault="00753101" w:rsidP="00877DF9">
            <w:pPr>
              <w:pStyle w:val="NormalWeb"/>
              <w:spacing w:beforeAutospacing="0" w:afterAutospacing="0" w:line="360" w:lineRule="auto"/>
              <w:jc w:val="center"/>
              <w:rPr>
                <w:b/>
                <w:bCs/>
                <w:color w:val="000000"/>
                <w:lang w:eastAsia="en-GB"/>
              </w:rPr>
            </w:pPr>
            <w:r w:rsidRPr="00485750">
              <w:rPr>
                <w:b/>
                <w:bCs/>
                <w:color w:val="000000"/>
                <w:lang w:eastAsia="en-GB"/>
              </w:rPr>
              <w:t>2016</w:t>
            </w:r>
          </w:p>
        </w:tc>
      </w:tr>
      <w:tr w:rsidR="00753101" w:rsidRPr="00485750" w14:paraId="68CD29D9" w14:textId="77777777" w:rsidTr="00753101">
        <w:trPr>
          <w:trHeight w:val="274"/>
        </w:trPr>
        <w:tc>
          <w:tcPr>
            <w:cnfStyle w:val="000010000000" w:firstRow="0" w:lastRow="0" w:firstColumn="0" w:lastColumn="0" w:oddVBand="1" w:evenVBand="0" w:oddHBand="0" w:evenHBand="0" w:firstRowFirstColumn="0" w:firstRowLastColumn="0" w:lastRowFirstColumn="0" w:lastRowLastColumn="0"/>
            <w:tcW w:w="1768" w:type="dxa"/>
          </w:tcPr>
          <w:p w14:paraId="62772E75" w14:textId="77777777" w:rsidR="00753101" w:rsidRPr="00485750" w:rsidRDefault="00753101" w:rsidP="00877DF9">
            <w:pPr>
              <w:pStyle w:val="NormalWeb"/>
              <w:spacing w:beforeAutospacing="0" w:afterAutospacing="0" w:line="360" w:lineRule="auto"/>
              <w:rPr>
                <w:bCs/>
                <w:color w:val="000000"/>
              </w:rPr>
            </w:pPr>
            <w:r w:rsidRPr="00485750">
              <w:rPr>
                <w:bCs/>
                <w:color w:val="000000"/>
              </w:rPr>
              <w:t>Kadjebi Asato</w:t>
            </w:r>
          </w:p>
        </w:tc>
        <w:tc>
          <w:tcPr>
            <w:tcW w:w="1796" w:type="dxa"/>
          </w:tcPr>
          <w:p w14:paraId="113E2BE7" w14:textId="77777777" w:rsidR="00753101" w:rsidRPr="00485750" w:rsidRDefault="00753101" w:rsidP="00877DF9">
            <w:pPr>
              <w:pStyle w:val="NormalWeb"/>
              <w:spacing w:beforeAutospacing="0" w:afterAutospacing="0" w:line="360" w:lineRule="auto"/>
              <w:jc w:val="center"/>
              <w:cnfStyle w:val="000000000000" w:firstRow="0" w:lastRow="0" w:firstColumn="0" w:lastColumn="0" w:oddVBand="0" w:evenVBand="0" w:oddHBand="0" w:evenHBand="0" w:firstRowFirstColumn="0" w:firstRowLastColumn="0" w:lastRowFirstColumn="0" w:lastRowLastColumn="0"/>
              <w:rPr>
                <w:bCs/>
                <w:color w:val="000000"/>
                <w:lang w:eastAsia="en-GB"/>
              </w:rPr>
            </w:pPr>
            <w:r w:rsidRPr="00485750">
              <w:rPr>
                <w:bCs/>
                <w:color w:val="000000"/>
                <w:lang w:eastAsia="en-GB"/>
              </w:rPr>
              <w:t>21</w:t>
            </w:r>
          </w:p>
        </w:tc>
        <w:tc>
          <w:tcPr>
            <w:cnfStyle w:val="000010000000" w:firstRow="0" w:lastRow="0" w:firstColumn="0" w:lastColumn="0" w:oddVBand="1" w:evenVBand="0" w:oddHBand="0" w:evenHBand="0" w:firstRowFirstColumn="0" w:firstRowLastColumn="0" w:lastRowFirstColumn="0" w:lastRowLastColumn="0"/>
            <w:tcW w:w="1923" w:type="dxa"/>
          </w:tcPr>
          <w:p w14:paraId="1926F7E4" w14:textId="77777777" w:rsidR="00753101" w:rsidRPr="00485750" w:rsidRDefault="00753101" w:rsidP="00877DF9">
            <w:pPr>
              <w:pStyle w:val="NormalWeb"/>
              <w:spacing w:beforeAutospacing="0" w:afterAutospacing="0" w:line="360" w:lineRule="auto"/>
              <w:jc w:val="center"/>
              <w:rPr>
                <w:color w:val="000000"/>
              </w:rPr>
            </w:pPr>
            <w:r w:rsidRPr="00485750">
              <w:rPr>
                <w:color w:val="000000"/>
              </w:rPr>
              <w:t>32</w:t>
            </w:r>
          </w:p>
        </w:tc>
        <w:tc>
          <w:tcPr>
            <w:tcW w:w="1902" w:type="dxa"/>
          </w:tcPr>
          <w:p w14:paraId="0700976F" w14:textId="77777777" w:rsidR="00753101" w:rsidRPr="00485750" w:rsidRDefault="00753101" w:rsidP="00877DF9">
            <w:pPr>
              <w:pStyle w:val="NormalWeb"/>
              <w:spacing w:beforeAutospacing="0" w:afterAutospacing="0" w:line="360" w:lineRule="auto"/>
              <w:jc w:val="center"/>
              <w:cnfStyle w:val="000000000000" w:firstRow="0" w:lastRow="0" w:firstColumn="0" w:lastColumn="0" w:oddVBand="0" w:evenVBand="0" w:oddHBand="0" w:evenHBand="0" w:firstRowFirstColumn="0" w:firstRowLastColumn="0" w:lastRowFirstColumn="0" w:lastRowLastColumn="0"/>
              <w:rPr>
                <w:color w:val="000000"/>
              </w:rPr>
            </w:pPr>
            <w:r w:rsidRPr="00485750">
              <w:rPr>
                <w:color w:val="000000"/>
              </w:rPr>
              <w:t>21,748</w:t>
            </w:r>
          </w:p>
        </w:tc>
        <w:tc>
          <w:tcPr>
            <w:cnfStyle w:val="000010000000" w:firstRow="0" w:lastRow="0" w:firstColumn="0" w:lastColumn="0" w:oddVBand="1" w:evenVBand="0" w:oddHBand="0" w:evenHBand="0" w:firstRowFirstColumn="0" w:firstRowLastColumn="0" w:lastRowFirstColumn="0" w:lastRowLastColumn="0"/>
            <w:tcW w:w="1926" w:type="dxa"/>
          </w:tcPr>
          <w:p w14:paraId="3CBE3A3E" w14:textId="77777777" w:rsidR="00753101" w:rsidRPr="00485750" w:rsidRDefault="00753101" w:rsidP="00877DF9">
            <w:pPr>
              <w:pStyle w:val="NormalWeb"/>
              <w:spacing w:beforeAutospacing="0" w:afterAutospacing="0" w:line="360" w:lineRule="auto"/>
              <w:jc w:val="center"/>
              <w:rPr>
                <w:color w:val="000000"/>
              </w:rPr>
            </w:pPr>
            <w:r w:rsidRPr="00485750">
              <w:rPr>
                <w:color w:val="000000"/>
              </w:rPr>
              <w:t>22,008</w:t>
            </w:r>
          </w:p>
        </w:tc>
      </w:tr>
      <w:tr w:rsidR="00753101" w:rsidRPr="00485750" w14:paraId="33D08D89" w14:textId="77777777" w:rsidTr="00753101">
        <w:trPr>
          <w:cnfStyle w:val="000000100000" w:firstRow="0" w:lastRow="0" w:firstColumn="0" w:lastColumn="0" w:oddVBand="0" w:evenVBand="0" w:oddHBand="1" w:evenHBand="0" w:firstRowFirstColumn="0" w:firstRowLastColumn="0" w:lastRowFirstColumn="0" w:lastRowLastColumn="0"/>
          <w:trHeight w:val="274"/>
        </w:trPr>
        <w:tc>
          <w:tcPr>
            <w:cnfStyle w:val="000010000000" w:firstRow="0" w:lastRow="0" w:firstColumn="0" w:lastColumn="0" w:oddVBand="1" w:evenVBand="0" w:oddHBand="0" w:evenHBand="0" w:firstRowFirstColumn="0" w:firstRowLastColumn="0" w:lastRowFirstColumn="0" w:lastRowLastColumn="0"/>
            <w:tcW w:w="1768" w:type="dxa"/>
          </w:tcPr>
          <w:p w14:paraId="21CB550E" w14:textId="77777777" w:rsidR="00753101" w:rsidRPr="00485750" w:rsidRDefault="00753101" w:rsidP="00877DF9">
            <w:pPr>
              <w:pStyle w:val="NormalWeb"/>
              <w:spacing w:beforeAutospacing="0" w:afterAutospacing="0" w:line="360" w:lineRule="auto"/>
              <w:rPr>
                <w:bCs/>
                <w:color w:val="000000"/>
              </w:rPr>
            </w:pPr>
            <w:r w:rsidRPr="00485750">
              <w:rPr>
                <w:bCs/>
                <w:color w:val="000000"/>
              </w:rPr>
              <w:t>Dodi</w:t>
            </w:r>
          </w:p>
        </w:tc>
        <w:tc>
          <w:tcPr>
            <w:tcW w:w="1796" w:type="dxa"/>
          </w:tcPr>
          <w:p w14:paraId="108AD128" w14:textId="77777777" w:rsidR="00753101" w:rsidRPr="00485750" w:rsidRDefault="00753101" w:rsidP="00877DF9">
            <w:pPr>
              <w:pStyle w:val="NormalWeb"/>
              <w:spacing w:beforeAutospacing="0" w:afterAutospacing="0" w:line="360" w:lineRule="auto"/>
              <w:jc w:val="center"/>
              <w:cnfStyle w:val="000000100000" w:firstRow="0" w:lastRow="0" w:firstColumn="0" w:lastColumn="0" w:oddVBand="0" w:evenVBand="0" w:oddHBand="1" w:evenHBand="0" w:firstRowFirstColumn="0" w:firstRowLastColumn="0" w:lastRowFirstColumn="0" w:lastRowLastColumn="0"/>
              <w:rPr>
                <w:bCs/>
                <w:color w:val="000000"/>
                <w:lang w:eastAsia="en-GB"/>
              </w:rPr>
            </w:pPr>
            <w:r w:rsidRPr="00485750">
              <w:rPr>
                <w:bCs/>
                <w:color w:val="000000"/>
                <w:lang w:eastAsia="en-GB"/>
              </w:rPr>
              <w:t>23</w:t>
            </w:r>
          </w:p>
        </w:tc>
        <w:tc>
          <w:tcPr>
            <w:cnfStyle w:val="000010000000" w:firstRow="0" w:lastRow="0" w:firstColumn="0" w:lastColumn="0" w:oddVBand="1" w:evenVBand="0" w:oddHBand="0" w:evenHBand="0" w:firstRowFirstColumn="0" w:firstRowLastColumn="0" w:lastRowFirstColumn="0" w:lastRowLastColumn="0"/>
            <w:tcW w:w="1923" w:type="dxa"/>
          </w:tcPr>
          <w:p w14:paraId="3886A18E" w14:textId="77777777" w:rsidR="00753101" w:rsidRPr="00485750" w:rsidRDefault="00753101" w:rsidP="00877DF9">
            <w:pPr>
              <w:pStyle w:val="NormalWeb"/>
              <w:spacing w:beforeAutospacing="0" w:afterAutospacing="0" w:line="360" w:lineRule="auto"/>
              <w:jc w:val="center"/>
              <w:rPr>
                <w:color w:val="000000"/>
              </w:rPr>
            </w:pPr>
            <w:r w:rsidRPr="00485750">
              <w:rPr>
                <w:color w:val="000000"/>
              </w:rPr>
              <w:t>25</w:t>
            </w:r>
          </w:p>
        </w:tc>
        <w:tc>
          <w:tcPr>
            <w:tcW w:w="1902" w:type="dxa"/>
          </w:tcPr>
          <w:p w14:paraId="1FF09D01" w14:textId="77777777" w:rsidR="00753101" w:rsidRPr="00485750" w:rsidRDefault="00753101" w:rsidP="00877DF9">
            <w:pPr>
              <w:pStyle w:val="NormalWeb"/>
              <w:spacing w:beforeAutospacing="0" w:afterAutospacing="0" w:line="360" w:lineRule="auto"/>
              <w:jc w:val="center"/>
              <w:cnfStyle w:val="000000100000" w:firstRow="0" w:lastRow="0" w:firstColumn="0" w:lastColumn="0" w:oddVBand="0" w:evenVBand="0" w:oddHBand="1" w:evenHBand="0" w:firstRowFirstColumn="0" w:firstRowLastColumn="0" w:lastRowFirstColumn="0" w:lastRowLastColumn="0"/>
              <w:rPr>
                <w:color w:val="000000"/>
              </w:rPr>
            </w:pPr>
            <w:r w:rsidRPr="00485750">
              <w:rPr>
                <w:color w:val="000000"/>
              </w:rPr>
              <w:t>16,774</w:t>
            </w:r>
          </w:p>
        </w:tc>
        <w:tc>
          <w:tcPr>
            <w:cnfStyle w:val="000010000000" w:firstRow="0" w:lastRow="0" w:firstColumn="0" w:lastColumn="0" w:oddVBand="1" w:evenVBand="0" w:oddHBand="0" w:evenHBand="0" w:firstRowFirstColumn="0" w:firstRowLastColumn="0" w:lastRowFirstColumn="0" w:lastRowLastColumn="0"/>
            <w:tcW w:w="1926" w:type="dxa"/>
          </w:tcPr>
          <w:p w14:paraId="6CC3EFB9" w14:textId="77777777" w:rsidR="00753101" w:rsidRPr="00485750" w:rsidRDefault="00753101" w:rsidP="00877DF9">
            <w:pPr>
              <w:pStyle w:val="NormalWeb"/>
              <w:spacing w:beforeAutospacing="0" w:afterAutospacing="0" w:line="360" w:lineRule="auto"/>
              <w:jc w:val="center"/>
              <w:rPr>
                <w:color w:val="000000"/>
              </w:rPr>
            </w:pPr>
            <w:r w:rsidRPr="00485750">
              <w:rPr>
                <w:color w:val="000000"/>
              </w:rPr>
              <w:t>17,193</w:t>
            </w:r>
          </w:p>
        </w:tc>
      </w:tr>
      <w:tr w:rsidR="00753101" w:rsidRPr="00485750" w14:paraId="12D6D6A2" w14:textId="77777777" w:rsidTr="00753101">
        <w:trPr>
          <w:trHeight w:val="274"/>
        </w:trPr>
        <w:tc>
          <w:tcPr>
            <w:cnfStyle w:val="000010000000" w:firstRow="0" w:lastRow="0" w:firstColumn="0" w:lastColumn="0" w:oddVBand="1" w:evenVBand="0" w:oddHBand="0" w:evenHBand="0" w:firstRowFirstColumn="0" w:firstRowLastColumn="0" w:lastRowFirstColumn="0" w:lastRowLastColumn="0"/>
            <w:tcW w:w="1768" w:type="dxa"/>
          </w:tcPr>
          <w:p w14:paraId="62D28806" w14:textId="77777777" w:rsidR="00753101" w:rsidRPr="00485750" w:rsidRDefault="00753101" w:rsidP="00877DF9">
            <w:pPr>
              <w:pStyle w:val="NormalWeb"/>
              <w:spacing w:beforeAutospacing="0" w:afterAutospacing="0" w:line="360" w:lineRule="auto"/>
              <w:rPr>
                <w:bCs/>
                <w:color w:val="000000"/>
              </w:rPr>
            </w:pPr>
            <w:r w:rsidRPr="00485750">
              <w:rPr>
                <w:bCs/>
                <w:color w:val="000000"/>
              </w:rPr>
              <w:t>Dodo</w:t>
            </w:r>
          </w:p>
        </w:tc>
        <w:tc>
          <w:tcPr>
            <w:tcW w:w="1796" w:type="dxa"/>
          </w:tcPr>
          <w:p w14:paraId="41B9446B" w14:textId="77777777" w:rsidR="00753101" w:rsidRPr="00485750" w:rsidRDefault="00753101" w:rsidP="00877DF9">
            <w:pPr>
              <w:pStyle w:val="NormalWeb"/>
              <w:spacing w:beforeAutospacing="0" w:afterAutospacing="0" w:line="360" w:lineRule="auto"/>
              <w:jc w:val="center"/>
              <w:cnfStyle w:val="000000000000" w:firstRow="0" w:lastRow="0" w:firstColumn="0" w:lastColumn="0" w:oddVBand="0" w:evenVBand="0" w:oddHBand="0" w:evenHBand="0" w:firstRowFirstColumn="0" w:firstRowLastColumn="0" w:lastRowFirstColumn="0" w:lastRowLastColumn="0"/>
              <w:rPr>
                <w:bCs/>
                <w:color w:val="000000"/>
                <w:lang w:eastAsia="en-GB"/>
              </w:rPr>
            </w:pPr>
            <w:r w:rsidRPr="00485750">
              <w:rPr>
                <w:bCs/>
                <w:color w:val="000000"/>
                <w:lang w:eastAsia="en-GB"/>
              </w:rPr>
              <w:t>18</w:t>
            </w:r>
          </w:p>
        </w:tc>
        <w:tc>
          <w:tcPr>
            <w:cnfStyle w:val="000010000000" w:firstRow="0" w:lastRow="0" w:firstColumn="0" w:lastColumn="0" w:oddVBand="1" w:evenVBand="0" w:oddHBand="0" w:evenHBand="0" w:firstRowFirstColumn="0" w:firstRowLastColumn="0" w:lastRowFirstColumn="0" w:lastRowLastColumn="0"/>
            <w:tcW w:w="1923" w:type="dxa"/>
          </w:tcPr>
          <w:p w14:paraId="7B828878" w14:textId="77777777" w:rsidR="00753101" w:rsidRPr="00485750" w:rsidRDefault="00753101" w:rsidP="00877DF9">
            <w:pPr>
              <w:pStyle w:val="NormalWeb"/>
              <w:spacing w:beforeAutospacing="0" w:afterAutospacing="0" w:line="360" w:lineRule="auto"/>
              <w:jc w:val="center"/>
              <w:rPr>
                <w:color w:val="000000"/>
              </w:rPr>
            </w:pPr>
            <w:r w:rsidRPr="00485750">
              <w:rPr>
                <w:color w:val="000000"/>
              </w:rPr>
              <w:t>20</w:t>
            </w:r>
          </w:p>
        </w:tc>
        <w:tc>
          <w:tcPr>
            <w:tcW w:w="1902" w:type="dxa"/>
          </w:tcPr>
          <w:p w14:paraId="59BA6E5C" w14:textId="77777777" w:rsidR="00753101" w:rsidRPr="00485750" w:rsidRDefault="00753101" w:rsidP="00877DF9">
            <w:pPr>
              <w:pStyle w:val="NormalWeb"/>
              <w:spacing w:beforeAutospacing="0" w:afterAutospacing="0" w:line="360" w:lineRule="auto"/>
              <w:jc w:val="center"/>
              <w:cnfStyle w:val="000000000000" w:firstRow="0" w:lastRow="0" w:firstColumn="0" w:lastColumn="0" w:oddVBand="0" w:evenVBand="0" w:oddHBand="0" w:evenHBand="0" w:firstRowFirstColumn="0" w:firstRowLastColumn="0" w:lastRowFirstColumn="0" w:lastRowLastColumn="0"/>
              <w:rPr>
                <w:color w:val="000000"/>
              </w:rPr>
            </w:pPr>
            <w:r w:rsidRPr="00485750">
              <w:rPr>
                <w:color w:val="000000"/>
              </w:rPr>
              <w:t>13,419</w:t>
            </w:r>
          </w:p>
        </w:tc>
        <w:tc>
          <w:tcPr>
            <w:cnfStyle w:val="000010000000" w:firstRow="0" w:lastRow="0" w:firstColumn="0" w:lastColumn="0" w:oddVBand="1" w:evenVBand="0" w:oddHBand="0" w:evenHBand="0" w:firstRowFirstColumn="0" w:firstRowLastColumn="0" w:lastRowFirstColumn="0" w:lastRowLastColumn="0"/>
            <w:tcW w:w="1926" w:type="dxa"/>
          </w:tcPr>
          <w:p w14:paraId="6028A88B" w14:textId="77777777" w:rsidR="00753101" w:rsidRPr="00485750" w:rsidRDefault="00753101" w:rsidP="00877DF9">
            <w:pPr>
              <w:pStyle w:val="NormalWeb"/>
              <w:spacing w:beforeAutospacing="0" w:afterAutospacing="0" w:line="360" w:lineRule="auto"/>
              <w:jc w:val="center"/>
              <w:rPr>
                <w:color w:val="000000"/>
              </w:rPr>
            </w:pPr>
            <w:r w:rsidRPr="00485750">
              <w:rPr>
                <w:color w:val="000000"/>
              </w:rPr>
              <w:t>13,754</w:t>
            </w:r>
          </w:p>
        </w:tc>
      </w:tr>
      <w:tr w:rsidR="00753101" w:rsidRPr="00485750" w14:paraId="718E3936" w14:textId="77777777" w:rsidTr="00753101">
        <w:trPr>
          <w:cnfStyle w:val="000000100000" w:firstRow="0" w:lastRow="0" w:firstColumn="0" w:lastColumn="0" w:oddVBand="0" w:evenVBand="0" w:oddHBand="1" w:evenHBand="0" w:firstRowFirstColumn="0" w:firstRowLastColumn="0" w:lastRowFirstColumn="0" w:lastRowLastColumn="0"/>
          <w:trHeight w:val="274"/>
        </w:trPr>
        <w:tc>
          <w:tcPr>
            <w:cnfStyle w:val="000010000000" w:firstRow="0" w:lastRow="0" w:firstColumn="0" w:lastColumn="0" w:oddVBand="1" w:evenVBand="0" w:oddHBand="0" w:evenHBand="0" w:firstRowFirstColumn="0" w:firstRowLastColumn="0" w:lastRowFirstColumn="0" w:lastRowLastColumn="0"/>
            <w:tcW w:w="1768" w:type="dxa"/>
          </w:tcPr>
          <w:p w14:paraId="56F4BB2C" w14:textId="77777777" w:rsidR="00753101" w:rsidRPr="00485750" w:rsidRDefault="00753101" w:rsidP="00877DF9">
            <w:pPr>
              <w:pStyle w:val="NormalWeb"/>
              <w:spacing w:beforeAutospacing="0" w:afterAutospacing="0" w:line="360" w:lineRule="auto"/>
              <w:rPr>
                <w:bCs/>
                <w:color w:val="000000"/>
              </w:rPr>
            </w:pPr>
            <w:r w:rsidRPr="00485750">
              <w:rPr>
                <w:bCs/>
                <w:color w:val="000000"/>
              </w:rPr>
              <w:t>Ahamansu</w:t>
            </w:r>
          </w:p>
        </w:tc>
        <w:tc>
          <w:tcPr>
            <w:tcW w:w="1796" w:type="dxa"/>
          </w:tcPr>
          <w:p w14:paraId="05BD7B47" w14:textId="77777777" w:rsidR="00753101" w:rsidRPr="00485750" w:rsidRDefault="00753101" w:rsidP="00877DF9">
            <w:pPr>
              <w:pStyle w:val="NormalWeb"/>
              <w:spacing w:beforeAutospacing="0" w:afterAutospacing="0" w:line="360" w:lineRule="auto"/>
              <w:jc w:val="center"/>
              <w:cnfStyle w:val="000000100000" w:firstRow="0" w:lastRow="0" w:firstColumn="0" w:lastColumn="0" w:oddVBand="0" w:evenVBand="0" w:oddHBand="1" w:evenHBand="0" w:firstRowFirstColumn="0" w:firstRowLastColumn="0" w:lastRowFirstColumn="0" w:lastRowLastColumn="0"/>
              <w:rPr>
                <w:bCs/>
                <w:color w:val="000000"/>
                <w:lang w:eastAsia="en-GB"/>
              </w:rPr>
            </w:pPr>
            <w:r w:rsidRPr="00485750">
              <w:rPr>
                <w:bCs/>
                <w:color w:val="000000"/>
                <w:lang w:eastAsia="en-GB"/>
              </w:rPr>
              <w:t>15</w:t>
            </w:r>
          </w:p>
        </w:tc>
        <w:tc>
          <w:tcPr>
            <w:cnfStyle w:val="000010000000" w:firstRow="0" w:lastRow="0" w:firstColumn="0" w:lastColumn="0" w:oddVBand="1" w:evenVBand="0" w:oddHBand="0" w:evenHBand="0" w:firstRowFirstColumn="0" w:firstRowLastColumn="0" w:lastRowFirstColumn="0" w:lastRowLastColumn="0"/>
            <w:tcW w:w="1923" w:type="dxa"/>
          </w:tcPr>
          <w:p w14:paraId="512F02AC" w14:textId="77777777" w:rsidR="00753101" w:rsidRPr="00485750" w:rsidRDefault="00753101" w:rsidP="00877DF9">
            <w:pPr>
              <w:pStyle w:val="NormalWeb"/>
              <w:spacing w:beforeAutospacing="0" w:afterAutospacing="0" w:line="360" w:lineRule="auto"/>
              <w:jc w:val="center"/>
              <w:rPr>
                <w:color w:val="000000"/>
              </w:rPr>
            </w:pPr>
            <w:r w:rsidRPr="00485750">
              <w:rPr>
                <w:color w:val="000000"/>
              </w:rPr>
              <w:t>16</w:t>
            </w:r>
          </w:p>
        </w:tc>
        <w:tc>
          <w:tcPr>
            <w:tcW w:w="1902" w:type="dxa"/>
          </w:tcPr>
          <w:p w14:paraId="13865CF3" w14:textId="77777777" w:rsidR="00753101" w:rsidRPr="00485750" w:rsidRDefault="00753101" w:rsidP="00877DF9">
            <w:pPr>
              <w:pStyle w:val="NormalWeb"/>
              <w:spacing w:beforeAutospacing="0" w:afterAutospacing="0" w:line="360" w:lineRule="auto"/>
              <w:jc w:val="center"/>
              <w:cnfStyle w:val="000000100000" w:firstRow="0" w:lastRow="0" w:firstColumn="0" w:lastColumn="0" w:oddVBand="0" w:evenVBand="0" w:oddHBand="1" w:evenHBand="0" w:firstRowFirstColumn="0" w:firstRowLastColumn="0" w:lastRowFirstColumn="0" w:lastRowLastColumn="0"/>
              <w:rPr>
                <w:color w:val="000000"/>
              </w:rPr>
            </w:pPr>
            <w:r w:rsidRPr="00485750">
              <w:rPr>
                <w:color w:val="000000"/>
              </w:rPr>
              <w:t>10,736</w:t>
            </w:r>
          </w:p>
        </w:tc>
        <w:tc>
          <w:tcPr>
            <w:cnfStyle w:val="000010000000" w:firstRow="0" w:lastRow="0" w:firstColumn="0" w:lastColumn="0" w:oddVBand="1" w:evenVBand="0" w:oddHBand="0" w:evenHBand="0" w:firstRowFirstColumn="0" w:firstRowLastColumn="0" w:lastRowFirstColumn="0" w:lastRowLastColumn="0"/>
            <w:tcW w:w="1926" w:type="dxa"/>
          </w:tcPr>
          <w:p w14:paraId="24A88F4D" w14:textId="77777777" w:rsidR="00753101" w:rsidRPr="00485750" w:rsidRDefault="00753101" w:rsidP="00877DF9">
            <w:pPr>
              <w:pStyle w:val="NormalWeb"/>
              <w:spacing w:beforeAutospacing="0" w:afterAutospacing="0" w:line="360" w:lineRule="auto"/>
              <w:jc w:val="center"/>
              <w:rPr>
                <w:color w:val="000000"/>
              </w:rPr>
            </w:pPr>
            <w:r w:rsidRPr="00485750">
              <w:rPr>
                <w:color w:val="000000"/>
              </w:rPr>
              <w:t>11,004</w:t>
            </w:r>
          </w:p>
        </w:tc>
      </w:tr>
      <w:tr w:rsidR="00753101" w:rsidRPr="00485750" w14:paraId="6440ECDC" w14:textId="77777777" w:rsidTr="00753101">
        <w:trPr>
          <w:trHeight w:val="274"/>
        </w:trPr>
        <w:tc>
          <w:tcPr>
            <w:cnfStyle w:val="000010000000" w:firstRow="0" w:lastRow="0" w:firstColumn="0" w:lastColumn="0" w:oddVBand="1" w:evenVBand="0" w:oddHBand="0" w:evenHBand="0" w:firstRowFirstColumn="0" w:firstRowLastColumn="0" w:lastRowFirstColumn="0" w:lastRowLastColumn="0"/>
            <w:tcW w:w="1768" w:type="dxa"/>
          </w:tcPr>
          <w:p w14:paraId="7835CE51" w14:textId="77777777" w:rsidR="00753101" w:rsidRPr="00485750" w:rsidRDefault="00753101" w:rsidP="00877DF9">
            <w:pPr>
              <w:pStyle w:val="NormalWeb"/>
              <w:spacing w:beforeAutospacing="0" w:afterAutospacing="0" w:line="360" w:lineRule="auto"/>
              <w:rPr>
                <w:bCs/>
                <w:color w:val="000000"/>
                <w:lang w:eastAsia="en-GB"/>
              </w:rPr>
            </w:pPr>
            <w:r w:rsidRPr="00485750">
              <w:rPr>
                <w:bCs/>
                <w:color w:val="000000"/>
                <w:lang w:eastAsia="en-GB"/>
              </w:rPr>
              <w:t>Pampawie</w:t>
            </w:r>
          </w:p>
        </w:tc>
        <w:tc>
          <w:tcPr>
            <w:tcW w:w="1796" w:type="dxa"/>
          </w:tcPr>
          <w:p w14:paraId="4338E373" w14:textId="77777777" w:rsidR="00753101" w:rsidRPr="00485750" w:rsidRDefault="00753101" w:rsidP="00877DF9">
            <w:pPr>
              <w:pStyle w:val="NormalWeb"/>
              <w:spacing w:beforeAutospacing="0" w:afterAutospacing="0" w:line="360" w:lineRule="auto"/>
              <w:jc w:val="center"/>
              <w:cnfStyle w:val="000000000000" w:firstRow="0" w:lastRow="0" w:firstColumn="0" w:lastColumn="0" w:oddVBand="0" w:evenVBand="0" w:oddHBand="0" w:evenHBand="0" w:firstRowFirstColumn="0" w:firstRowLastColumn="0" w:lastRowFirstColumn="0" w:lastRowLastColumn="0"/>
              <w:rPr>
                <w:bCs/>
                <w:color w:val="000000"/>
                <w:lang w:eastAsia="en-GB"/>
              </w:rPr>
            </w:pPr>
            <w:r w:rsidRPr="00485750">
              <w:rPr>
                <w:bCs/>
                <w:color w:val="000000"/>
                <w:lang w:eastAsia="en-GB"/>
              </w:rPr>
              <w:t>10</w:t>
            </w:r>
          </w:p>
        </w:tc>
        <w:tc>
          <w:tcPr>
            <w:cnfStyle w:val="000010000000" w:firstRow="0" w:lastRow="0" w:firstColumn="0" w:lastColumn="0" w:oddVBand="1" w:evenVBand="0" w:oddHBand="0" w:evenHBand="0" w:firstRowFirstColumn="0" w:firstRowLastColumn="0" w:lastRowFirstColumn="0" w:lastRowLastColumn="0"/>
            <w:tcW w:w="1923" w:type="dxa"/>
          </w:tcPr>
          <w:p w14:paraId="787A8D83" w14:textId="77777777" w:rsidR="00753101" w:rsidRPr="00485750" w:rsidRDefault="00753101" w:rsidP="00877DF9">
            <w:pPr>
              <w:pStyle w:val="NormalWeb"/>
              <w:spacing w:beforeAutospacing="0" w:afterAutospacing="0" w:line="360" w:lineRule="auto"/>
              <w:jc w:val="center"/>
              <w:rPr>
                <w:color w:val="000000"/>
              </w:rPr>
            </w:pPr>
            <w:r w:rsidRPr="00485750">
              <w:rPr>
                <w:color w:val="000000"/>
              </w:rPr>
              <w:t>7</w:t>
            </w:r>
          </w:p>
        </w:tc>
        <w:tc>
          <w:tcPr>
            <w:tcW w:w="1902" w:type="dxa"/>
          </w:tcPr>
          <w:p w14:paraId="1093D986" w14:textId="77777777" w:rsidR="00753101" w:rsidRPr="00485750" w:rsidRDefault="00753101" w:rsidP="00877DF9">
            <w:pPr>
              <w:pStyle w:val="NormalWeb"/>
              <w:spacing w:beforeAutospacing="0" w:afterAutospacing="0" w:line="360" w:lineRule="auto"/>
              <w:jc w:val="center"/>
              <w:cnfStyle w:val="000000000000" w:firstRow="0" w:lastRow="0" w:firstColumn="0" w:lastColumn="0" w:oddVBand="0" w:evenVBand="0" w:oddHBand="0" w:evenHBand="0" w:firstRowFirstColumn="0" w:firstRowLastColumn="0" w:lastRowFirstColumn="0" w:lastRowLastColumn="0"/>
              <w:rPr>
                <w:color w:val="000000"/>
              </w:rPr>
            </w:pPr>
            <w:r w:rsidRPr="00485750">
              <w:rPr>
                <w:color w:val="000000"/>
              </w:rPr>
              <w:t>4,697</w:t>
            </w:r>
          </w:p>
        </w:tc>
        <w:tc>
          <w:tcPr>
            <w:cnfStyle w:val="000010000000" w:firstRow="0" w:lastRow="0" w:firstColumn="0" w:lastColumn="0" w:oddVBand="1" w:evenVBand="0" w:oddHBand="0" w:evenHBand="0" w:firstRowFirstColumn="0" w:firstRowLastColumn="0" w:lastRowFirstColumn="0" w:lastRowLastColumn="0"/>
            <w:tcW w:w="1926" w:type="dxa"/>
          </w:tcPr>
          <w:p w14:paraId="130C91C5" w14:textId="77777777" w:rsidR="00753101" w:rsidRPr="00485750" w:rsidRDefault="00753101" w:rsidP="00877DF9">
            <w:pPr>
              <w:pStyle w:val="NormalWeb"/>
              <w:spacing w:beforeAutospacing="0" w:afterAutospacing="0" w:line="360" w:lineRule="auto"/>
              <w:jc w:val="center"/>
              <w:rPr>
                <w:color w:val="000000"/>
              </w:rPr>
            </w:pPr>
            <w:r w:rsidRPr="00485750">
              <w:rPr>
                <w:color w:val="000000"/>
              </w:rPr>
              <w:t>4,814</w:t>
            </w:r>
          </w:p>
        </w:tc>
      </w:tr>
      <w:tr w:rsidR="00753101" w:rsidRPr="00485750" w14:paraId="3C9C35AC" w14:textId="77777777" w:rsidTr="00753101">
        <w:trPr>
          <w:cnfStyle w:val="000000100000" w:firstRow="0" w:lastRow="0" w:firstColumn="0" w:lastColumn="0" w:oddVBand="0" w:evenVBand="0" w:oddHBand="1" w:evenHBand="0" w:firstRowFirstColumn="0" w:firstRowLastColumn="0" w:lastRowFirstColumn="0" w:lastRowLastColumn="0"/>
          <w:trHeight w:val="274"/>
        </w:trPr>
        <w:tc>
          <w:tcPr>
            <w:cnfStyle w:val="000010000000" w:firstRow="0" w:lastRow="0" w:firstColumn="0" w:lastColumn="0" w:oddVBand="1" w:evenVBand="0" w:oddHBand="0" w:evenHBand="0" w:firstRowFirstColumn="0" w:firstRowLastColumn="0" w:lastRowFirstColumn="0" w:lastRowLastColumn="0"/>
            <w:tcW w:w="1768" w:type="dxa"/>
          </w:tcPr>
          <w:p w14:paraId="29CB99E7" w14:textId="77777777" w:rsidR="00753101" w:rsidRPr="00485750" w:rsidRDefault="00753101" w:rsidP="00877DF9">
            <w:pPr>
              <w:pStyle w:val="NormalWeb"/>
              <w:spacing w:beforeAutospacing="0" w:afterAutospacing="0" w:line="360" w:lineRule="auto"/>
              <w:rPr>
                <w:b/>
                <w:bCs/>
                <w:color w:val="000000"/>
                <w:lang w:eastAsia="en-GB"/>
              </w:rPr>
            </w:pPr>
            <w:r w:rsidRPr="00485750">
              <w:rPr>
                <w:b/>
                <w:bCs/>
                <w:color w:val="000000"/>
                <w:lang w:eastAsia="en-GB"/>
              </w:rPr>
              <w:t>Total</w:t>
            </w:r>
          </w:p>
        </w:tc>
        <w:tc>
          <w:tcPr>
            <w:tcW w:w="1796" w:type="dxa"/>
          </w:tcPr>
          <w:p w14:paraId="02DBEE91" w14:textId="77777777" w:rsidR="00753101" w:rsidRPr="00485750" w:rsidRDefault="00753101" w:rsidP="00877DF9">
            <w:pPr>
              <w:pStyle w:val="NormalWeb"/>
              <w:spacing w:beforeAutospacing="0" w:afterAutospacing="0" w:line="360" w:lineRule="auto"/>
              <w:jc w:val="center"/>
              <w:cnfStyle w:val="000000100000" w:firstRow="0" w:lastRow="0" w:firstColumn="0" w:lastColumn="0" w:oddVBand="0" w:evenVBand="0" w:oddHBand="1" w:evenHBand="0" w:firstRowFirstColumn="0" w:firstRowLastColumn="0" w:lastRowFirstColumn="0" w:lastRowLastColumn="0"/>
              <w:rPr>
                <w:b/>
                <w:bCs/>
                <w:color w:val="000000"/>
                <w:highlight w:val="yellow"/>
                <w:lang w:eastAsia="en-GB"/>
              </w:rPr>
            </w:pPr>
            <w:r w:rsidRPr="00485750">
              <w:rPr>
                <w:b/>
                <w:bCs/>
                <w:color w:val="000000"/>
                <w:lang w:eastAsia="en-GB"/>
              </w:rPr>
              <w:t>87</w:t>
            </w:r>
          </w:p>
        </w:tc>
        <w:tc>
          <w:tcPr>
            <w:cnfStyle w:val="000010000000" w:firstRow="0" w:lastRow="0" w:firstColumn="0" w:lastColumn="0" w:oddVBand="1" w:evenVBand="0" w:oddHBand="0" w:evenHBand="0" w:firstRowFirstColumn="0" w:firstRowLastColumn="0" w:lastRowFirstColumn="0" w:lastRowLastColumn="0"/>
            <w:tcW w:w="1923" w:type="dxa"/>
          </w:tcPr>
          <w:p w14:paraId="4A5BD444" w14:textId="77777777" w:rsidR="00753101" w:rsidRPr="00485750" w:rsidRDefault="00753101" w:rsidP="00877DF9">
            <w:pPr>
              <w:pStyle w:val="NormalWeb"/>
              <w:spacing w:beforeAutospacing="0" w:afterAutospacing="0" w:line="360" w:lineRule="auto"/>
              <w:jc w:val="center"/>
              <w:rPr>
                <w:b/>
                <w:color w:val="000000"/>
              </w:rPr>
            </w:pPr>
            <w:r w:rsidRPr="00485750">
              <w:rPr>
                <w:b/>
                <w:color w:val="000000"/>
              </w:rPr>
              <w:t>100</w:t>
            </w:r>
          </w:p>
        </w:tc>
        <w:tc>
          <w:tcPr>
            <w:tcW w:w="1902" w:type="dxa"/>
          </w:tcPr>
          <w:p w14:paraId="3FEB1942" w14:textId="77777777" w:rsidR="00753101" w:rsidRPr="00485750" w:rsidRDefault="00753101" w:rsidP="00877DF9">
            <w:pPr>
              <w:pStyle w:val="NormalWeb"/>
              <w:spacing w:beforeAutospacing="0" w:afterAutospacing="0" w:line="360" w:lineRule="auto"/>
              <w:jc w:val="center"/>
              <w:cnfStyle w:val="000000100000" w:firstRow="0" w:lastRow="0" w:firstColumn="0" w:lastColumn="0" w:oddVBand="0" w:evenVBand="0" w:oddHBand="1" w:evenHBand="0" w:firstRowFirstColumn="0" w:firstRowLastColumn="0" w:lastRowFirstColumn="0" w:lastRowLastColumn="0"/>
              <w:rPr>
                <w:b/>
                <w:bCs/>
                <w:color w:val="000000"/>
                <w:lang w:eastAsia="en-GB"/>
              </w:rPr>
            </w:pPr>
            <w:r w:rsidRPr="00485750">
              <w:rPr>
                <w:b/>
                <w:bCs/>
                <w:color w:val="000000"/>
                <w:lang w:eastAsia="en-GB"/>
              </w:rPr>
              <w:t>67,095</w:t>
            </w:r>
          </w:p>
        </w:tc>
        <w:tc>
          <w:tcPr>
            <w:cnfStyle w:val="000010000000" w:firstRow="0" w:lastRow="0" w:firstColumn="0" w:lastColumn="0" w:oddVBand="1" w:evenVBand="0" w:oddHBand="0" w:evenHBand="0" w:firstRowFirstColumn="0" w:firstRowLastColumn="0" w:lastRowFirstColumn="0" w:lastRowLastColumn="0"/>
            <w:tcW w:w="1926" w:type="dxa"/>
          </w:tcPr>
          <w:p w14:paraId="3934E0AE" w14:textId="77777777" w:rsidR="00753101" w:rsidRPr="00485750" w:rsidRDefault="00753101" w:rsidP="00877DF9">
            <w:pPr>
              <w:pStyle w:val="NormalWeb"/>
              <w:spacing w:beforeAutospacing="0" w:afterAutospacing="0" w:line="360" w:lineRule="auto"/>
              <w:jc w:val="center"/>
              <w:rPr>
                <w:b/>
                <w:bCs/>
                <w:color w:val="000000"/>
                <w:lang w:eastAsia="en-GB"/>
              </w:rPr>
            </w:pPr>
            <w:r w:rsidRPr="00485750">
              <w:rPr>
                <w:b/>
                <w:bCs/>
                <w:color w:val="000000"/>
                <w:lang w:eastAsia="en-GB"/>
              </w:rPr>
              <w:t>68,773</w:t>
            </w:r>
          </w:p>
        </w:tc>
      </w:tr>
    </w:tbl>
    <w:p w14:paraId="104467E7" w14:textId="77777777" w:rsidR="00753101" w:rsidRDefault="00753101" w:rsidP="00753101">
      <w:pPr>
        <w:spacing w:after="0" w:line="360" w:lineRule="auto"/>
        <w:jc w:val="both"/>
        <w:rPr>
          <w:rFonts w:ascii="Times New Roman" w:hAnsi="Times New Roman" w:cs="Times New Roman"/>
          <w:b/>
          <w:bCs/>
          <w:sz w:val="24"/>
          <w:szCs w:val="24"/>
          <w:lang w:val="en-US" w:eastAsia="zh-CN"/>
        </w:rPr>
      </w:pPr>
      <w:r w:rsidRPr="004438AA">
        <w:rPr>
          <w:rFonts w:ascii="Times New Roman" w:hAnsi="Times New Roman" w:cs="Times New Roman"/>
          <w:b/>
          <w:bCs/>
          <w:i/>
          <w:iCs/>
          <w:sz w:val="24"/>
          <w:szCs w:val="24"/>
          <w:lang w:val="en-US" w:eastAsia="zh-CN"/>
        </w:rPr>
        <w:t>Source: District Health Directorate, Kadjebi</w:t>
      </w:r>
      <w:r w:rsidRPr="004438AA">
        <w:rPr>
          <w:rFonts w:ascii="Times New Roman" w:hAnsi="Times New Roman" w:cs="Times New Roman"/>
          <w:b/>
          <w:bCs/>
          <w:sz w:val="24"/>
          <w:szCs w:val="24"/>
          <w:lang w:val="en-US" w:eastAsia="zh-CN"/>
        </w:rPr>
        <w:t>.</w:t>
      </w:r>
    </w:p>
    <w:p w14:paraId="4057A9BD" w14:textId="77777777" w:rsidR="005440C2" w:rsidRDefault="005440C2" w:rsidP="005440C2">
      <w:pPr>
        <w:spacing w:after="0" w:line="360" w:lineRule="auto"/>
        <w:jc w:val="both"/>
        <w:rPr>
          <w:rFonts w:ascii="Times New Roman" w:hAnsi="Times New Roman" w:cs="Times New Roman"/>
          <w:b/>
          <w:bCs/>
          <w:sz w:val="24"/>
          <w:szCs w:val="24"/>
          <w:lang w:val="en-US" w:eastAsia="zh-CN"/>
        </w:rPr>
      </w:pPr>
    </w:p>
    <w:p w14:paraId="215392A2" w14:textId="331ED17E" w:rsidR="005440C2" w:rsidRPr="005440C2" w:rsidRDefault="005440C2" w:rsidP="00E43B47">
      <w:pPr>
        <w:pStyle w:val="NoSpacing"/>
        <w:rPr>
          <w:lang w:val="en-US" w:eastAsia="zh-CN"/>
        </w:rPr>
      </w:pPr>
      <w:r w:rsidRPr="005440C2">
        <w:rPr>
          <w:lang w:val="en-US" w:eastAsia="zh-CN"/>
        </w:rPr>
        <w:t>Education</w:t>
      </w:r>
    </w:p>
    <w:p w14:paraId="18EABFD9" w14:textId="4C856A6B" w:rsidR="00AC575E" w:rsidRDefault="005440C2" w:rsidP="005440C2">
      <w:pPr>
        <w:spacing w:after="0" w:line="360" w:lineRule="auto"/>
        <w:jc w:val="both"/>
        <w:rPr>
          <w:rFonts w:ascii="Times New Roman" w:hAnsi="Times New Roman" w:cs="Times New Roman"/>
          <w:sz w:val="24"/>
          <w:szCs w:val="24"/>
          <w:lang w:val="en-US" w:eastAsia="zh-CN"/>
        </w:rPr>
      </w:pPr>
      <w:r w:rsidRPr="005440C2">
        <w:rPr>
          <w:rFonts w:ascii="Times New Roman" w:hAnsi="Times New Roman" w:cs="Times New Roman"/>
          <w:sz w:val="24"/>
          <w:szCs w:val="24"/>
          <w:lang w:val="en-US" w:eastAsia="zh-CN"/>
        </w:rPr>
        <w:t xml:space="preserve">Kadjebi District has various educational institutions which cater for different categories of the school going population. These include institutions for pre-school, primary, JHS and secondary education in the district and grouped into the 8 educational circuits for effective supervision. These are Kadjebi, Asato, Ahamansu, Dzindziso, Poase Cement, Dodo Amanfrom and Pampawie. The Kindergarten, Primary and the Junior High Schools do not have an adequate </w:t>
      </w:r>
      <w:r w:rsidRPr="005440C2">
        <w:rPr>
          <w:rFonts w:ascii="Times New Roman" w:hAnsi="Times New Roman" w:cs="Times New Roman"/>
          <w:sz w:val="24"/>
          <w:szCs w:val="24"/>
          <w:lang w:val="en-US" w:eastAsia="zh-CN"/>
        </w:rPr>
        <w:lastRenderedPageBreak/>
        <w:t>supply of furniture. The infrastructural status of the schools in the district has however, improved.</w:t>
      </w:r>
    </w:p>
    <w:p w14:paraId="66670D80" w14:textId="562864BC" w:rsidR="005440C2" w:rsidRDefault="006F3BA4" w:rsidP="006F3BA4">
      <w:pPr>
        <w:pStyle w:val="Caption"/>
        <w:rPr>
          <w:rFonts w:ascii="Times New Roman" w:hAnsi="Times New Roman"/>
          <w:b w:val="0"/>
          <w:bCs w:val="0"/>
          <w:sz w:val="24"/>
          <w:szCs w:val="24"/>
        </w:rPr>
      </w:pPr>
      <w:bookmarkStart w:id="13" w:name="_Toc210782447"/>
      <w:r w:rsidRPr="006F3BA4">
        <w:rPr>
          <w:rFonts w:ascii="Times New Roman" w:hAnsi="Times New Roman"/>
          <w:sz w:val="24"/>
          <w:szCs w:val="24"/>
        </w:rPr>
        <w:t xml:space="preserve">Table </w:t>
      </w:r>
      <w:r w:rsidRPr="006F3BA4">
        <w:rPr>
          <w:rFonts w:ascii="Times New Roman" w:hAnsi="Times New Roman"/>
          <w:sz w:val="24"/>
          <w:szCs w:val="24"/>
        </w:rPr>
        <w:fldChar w:fldCharType="begin"/>
      </w:r>
      <w:r w:rsidRPr="006F3BA4">
        <w:rPr>
          <w:rFonts w:ascii="Times New Roman" w:hAnsi="Times New Roman"/>
          <w:sz w:val="24"/>
          <w:szCs w:val="24"/>
        </w:rPr>
        <w:instrText xml:space="preserve"> SEQ Table \* ARABIC </w:instrText>
      </w:r>
      <w:r w:rsidRPr="006F3BA4">
        <w:rPr>
          <w:rFonts w:ascii="Times New Roman" w:hAnsi="Times New Roman"/>
          <w:sz w:val="24"/>
          <w:szCs w:val="24"/>
        </w:rPr>
        <w:fldChar w:fldCharType="separate"/>
      </w:r>
      <w:r w:rsidR="003805AA">
        <w:rPr>
          <w:rFonts w:ascii="Times New Roman" w:hAnsi="Times New Roman"/>
          <w:noProof/>
          <w:sz w:val="24"/>
          <w:szCs w:val="24"/>
        </w:rPr>
        <w:t>4</w:t>
      </w:r>
      <w:r w:rsidRPr="006F3BA4">
        <w:rPr>
          <w:rFonts w:ascii="Times New Roman" w:hAnsi="Times New Roman"/>
          <w:sz w:val="24"/>
          <w:szCs w:val="24"/>
        </w:rPr>
        <w:fldChar w:fldCharType="end"/>
      </w:r>
      <w:r w:rsidRPr="006F3BA4">
        <w:rPr>
          <w:rFonts w:ascii="Times New Roman" w:hAnsi="Times New Roman"/>
          <w:sz w:val="24"/>
          <w:szCs w:val="24"/>
        </w:rPr>
        <w:t>:</w:t>
      </w:r>
      <w:r>
        <w:t xml:space="preserve"> </w:t>
      </w:r>
      <w:r w:rsidR="005440C2" w:rsidRPr="005440C2">
        <w:rPr>
          <w:rFonts w:ascii="Times New Roman" w:hAnsi="Times New Roman"/>
          <w:sz w:val="24"/>
          <w:szCs w:val="24"/>
        </w:rPr>
        <w:t>Educational facilities in the Kadjebi District</w:t>
      </w:r>
      <w:bookmarkEnd w:id="13"/>
    </w:p>
    <w:tbl>
      <w:tblPr>
        <w:tblStyle w:val="GridTable4-Accent2"/>
        <w:tblW w:w="10808" w:type="dxa"/>
        <w:tblInd w:w="-900" w:type="dxa"/>
        <w:tblLook w:val="04A0" w:firstRow="1" w:lastRow="0" w:firstColumn="1" w:lastColumn="0" w:noHBand="0" w:noVBand="1"/>
      </w:tblPr>
      <w:tblGrid>
        <w:gridCol w:w="973"/>
        <w:gridCol w:w="859"/>
        <w:gridCol w:w="984"/>
        <w:gridCol w:w="842"/>
        <w:gridCol w:w="846"/>
        <w:gridCol w:w="986"/>
        <w:gridCol w:w="1046"/>
        <w:gridCol w:w="978"/>
        <w:gridCol w:w="850"/>
        <w:gridCol w:w="886"/>
        <w:gridCol w:w="1011"/>
        <w:gridCol w:w="547"/>
      </w:tblGrid>
      <w:tr w:rsidR="005440C2" w:rsidRPr="00D14BB9" w14:paraId="2CFCE55A" w14:textId="77777777" w:rsidTr="00877DF9">
        <w:trPr>
          <w:cnfStyle w:val="100000000000" w:firstRow="1" w:lastRow="0" w:firstColumn="0" w:lastColumn="0" w:oddVBand="0" w:evenVBand="0" w:oddHBand="0" w:evenHBand="0" w:firstRowFirstColumn="0" w:firstRowLastColumn="0" w:lastRowFirstColumn="0" w:lastRowLastColumn="0"/>
          <w:trHeight w:val="344"/>
        </w:trPr>
        <w:tc>
          <w:tcPr>
            <w:cnfStyle w:val="001000000000" w:firstRow="0" w:lastRow="0" w:firstColumn="1" w:lastColumn="0" w:oddVBand="0" w:evenVBand="0" w:oddHBand="0" w:evenHBand="0" w:firstRowFirstColumn="0" w:firstRowLastColumn="0" w:lastRowFirstColumn="0" w:lastRowLastColumn="0"/>
            <w:tcW w:w="973" w:type="dxa"/>
          </w:tcPr>
          <w:p w14:paraId="65C0592A" w14:textId="77777777" w:rsidR="005440C2" w:rsidRPr="00D14BB9" w:rsidRDefault="005440C2" w:rsidP="00877DF9">
            <w:pPr>
              <w:spacing w:line="360" w:lineRule="auto"/>
              <w:jc w:val="both"/>
              <w:rPr>
                <w:rFonts w:ascii="Times New Roman" w:hAnsi="Times New Roman" w:cs="Times New Roman"/>
                <w:b w:val="0"/>
                <w:bCs w:val="0"/>
                <w:sz w:val="18"/>
                <w:szCs w:val="18"/>
              </w:rPr>
            </w:pPr>
          </w:p>
        </w:tc>
        <w:tc>
          <w:tcPr>
            <w:tcW w:w="3531" w:type="dxa"/>
            <w:gridSpan w:val="4"/>
          </w:tcPr>
          <w:p w14:paraId="1F29917A" w14:textId="77777777" w:rsidR="005440C2" w:rsidRPr="00D14BB9" w:rsidRDefault="005440C2" w:rsidP="00877DF9">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18"/>
                <w:szCs w:val="18"/>
              </w:rPr>
            </w:pPr>
            <w:r w:rsidRPr="00D14BB9">
              <w:rPr>
                <w:rFonts w:ascii="Times New Roman" w:hAnsi="Times New Roman" w:cs="Times New Roman"/>
                <w:sz w:val="18"/>
                <w:szCs w:val="18"/>
              </w:rPr>
              <w:t>Planning Standards</w:t>
            </w:r>
          </w:p>
        </w:tc>
        <w:tc>
          <w:tcPr>
            <w:tcW w:w="5757" w:type="dxa"/>
            <w:gridSpan w:val="6"/>
          </w:tcPr>
          <w:p w14:paraId="18BEBA68" w14:textId="77777777" w:rsidR="005440C2" w:rsidRPr="00D14BB9" w:rsidRDefault="005440C2" w:rsidP="00877DF9">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18"/>
                <w:szCs w:val="18"/>
              </w:rPr>
            </w:pPr>
            <w:r w:rsidRPr="00D14BB9">
              <w:rPr>
                <w:rFonts w:ascii="Times New Roman" w:hAnsi="Times New Roman" w:cs="Times New Roman"/>
                <w:sz w:val="18"/>
                <w:szCs w:val="18"/>
              </w:rPr>
              <w:t>Details on Conditions in the District</w:t>
            </w:r>
          </w:p>
        </w:tc>
        <w:tc>
          <w:tcPr>
            <w:tcW w:w="547" w:type="dxa"/>
          </w:tcPr>
          <w:p w14:paraId="6801ED63" w14:textId="77777777" w:rsidR="005440C2" w:rsidRPr="00D14BB9" w:rsidRDefault="005440C2" w:rsidP="00877DF9">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18"/>
                <w:szCs w:val="18"/>
              </w:rPr>
            </w:pPr>
          </w:p>
        </w:tc>
      </w:tr>
      <w:tr w:rsidR="005440C2" w:rsidRPr="00D14BB9" w14:paraId="1015549A" w14:textId="77777777" w:rsidTr="00877DF9">
        <w:trPr>
          <w:cnfStyle w:val="000000100000" w:firstRow="0" w:lastRow="0" w:firstColumn="0" w:lastColumn="0" w:oddVBand="0" w:evenVBand="0" w:oddHBand="1" w:evenHBand="0" w:firstRowFirstColumn="0" w:firstRowLastColumn="0" w:lastRowFirstColumn="0" w:lastRowLastColumn="0"/>
          <w:trHeight w:val="1385"/>
        </w:trPr>
        <w:tc>
          <w:tcPr>
            <w:cnfStyle w:val="001000000000" w:firstRow="0" w:lastRow="0" w:firstColumn="1" w:lastColumn="0" w:oddVBand="0" w:evenVBand="0" w:oddHBand="0" w:evenHBand="0" w:firstRowFirstColumn="0" w:firstRowLastColumn="0" w:lastRowFirstColumn="0" w:lastRowLastColumn="0"/>
            <w:tcW w:w="973" w:type="dxa"/>
          </w:tcPr>
          <w:p w14:paraId="7CF7873B" w14:textId="77777777" w:rsidR="005440C2" w:rsidRPr="00D14BB9" w:rsidRDefault="005440C2" w:rsidP="00877DF9">
            <w:pPr>
              <w:spacing w:line="360" w:lineRule="auto"/>
              <w:jc w:val="both"/>
              <w:rPr>
                <w:rFonts w:ascii="Times New Roman" w:hAnsi="Times New Roman" w:cs="Times New Roman"/>
                <w:b w:val="0"/>
                <w:bCs w:val="0"/>
                <w:sz w:val="18"/>
                <w:szCs w:val="18"/>
              </w:rPr>
            </w:pPr>
            <w:r w:rsidRPr="00D14BB9">
              <w:rPr>
                <w:rFonts w:ascii="Times New Roman" w:eastAsia="ArialNarrowSpecialG1-Bold" w:hAnsi="Times New Roman"/>
                <w:sz w:val="18"/>
                <w:szCs w:val="18"/>
              </w:rPr>
              <w:t>Level</w:t>
            </w:r>
          </w:p>
        </w:tc>
        <w:tc>
          <w:tcPr>
            <w:tcW w:w="1843" w:type="dxa"/>
            <w:gridSpan w:val="2"/>
          </w:tcPr>
          <w:p w14:paraId="3F0BE4F6" w14:textId="77777777" w:rsidR="005440C2" w:rsidRPr="00D14BB9" w:rsidRDefault="005440C2" w:rsidP="00877DF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8"/>
                <w:szCs w:val="18"/>
              </w:rPr>
            </w:pPr>
            <w:r w:rsidRPr="00D14BB9">
              <w:rPr>
                <w:rFonts w:ascii="Times New Roman" w:hAnsi="Times New Roman" w:cs="Times New Roman"/>
                <w:b/>
                <w:bCs/>
                <w:sz w:val="18"/>
                <w:szCs w:val="18"/>
              </w:rPr>
              <w:t>Enrolment Per Class</w:t>
            </w:r>
          </w:p>
        </w:tc>
        <w:tc>
          <w:tcPr>
            <w:tcW w:w="1688" w:type="dxa"/>
            <w:gridSpan w:val="2"/>
          </w:tcPr>
          <w:p w14:paraId="465B7507" w14:textId="77777777" w:rsidR="005440C2" w:rsidRPr="00D14BB9" w:rsidRDefault="005440C2" w:rsidP="00877DF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8"/>
                <w:szCs w:val="18"/>
              </w:rPr>
            </w:pPr>
            <w:r w:rsidRPr="00D14BB9">
              <w:rPr>
                <w:rFonts w:ascii="Times New Roman" w:hAnsi="Times New Roman" w:cs="Times New Roman"/>
                <w:b/>
                <w:bCs/>
                <w:sz w:val="18"/>
                <w:szCs w:val="18"/>
              </w:rPr>
              <w:t>Population to be Serviced</w:t>
            </w:r>
          </w:p>
        </w:tc>
        <w:tc>
          <w:tcPr>
            <w:tcW w:w="986" w:type="dxa"/>
          </w:tcPr>
          <w:p w14:paraId="3DA56835" w14:textId="77777777" w:rsidR="005440C2" w:rsidRPr="00D14BB9" w:rsidRDefault="005440C2" w:rsidP="00877DF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8"/>
                <w:szCs w:val="18"/>
              </w:rPr>
            </w:pPr>
            <w:r w:rsidRPr="00D14BB9">
              <w:rPr>
                <w:rFonts w:ascii="Times New Roman" w:eastAsia="ArialNarrowSpecialG1-Bold" w:hAnsi="Times New Roman"/>
                <w:b/>
                <w:bCs/>
                <w:sz w:val="18"/>
                <w:szCs w:val="18"/>
              </w:rPr>
              <w:t>No. of Schools</w:t>
            </w:r>
          </w:p>
        </w:tc>
        <w:tc>
          <w:tcPr>
            <w:tcW w:w="1046" w:type="dxa"/>
          </w:tcPr>
          <w:p w14:paraId="0D9B8ADB" w14:textId="77777777" w:rsidR="005440C2" w:rsidRPr="00D14BB9" w:rsidRDefault="005440C2" w:rsidP="00877DF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8"/>
                <w:szCs w:val="18"/>
              </w:rPr>
            </w:pPr>
            <w:r w:rsidRPr="00D14BB9">
              <w:rPr>
                <w:rFonts w:ascii="Times New Roman" w:eastAsia="ArialNarrowSpecialG1-Bold" w:hAnsi="Times New Roman"/>
                <w:b/>
                <w:bCs/>
                <w:sz w:val="18"/>
                <w:szCs w:val="18"/>
              </w:rPr>
              <w:t>Total Enrolment</w:t>
            </w:r>
          </w:p>
        </w:tc>
        <w:tc>
          <w:tcPr>
            <w:tcW w:w="978" w:type="dxa"/>
          </w:tcPr>
          <w:p w14:paraId="232A9F9E" w14:textId="77777777" w:rsidR="005440C2" w:rsidRPr="00D14BB9" w:rsidRDefault="005440C2" w:rsidP="00877DF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8"/>
                <w:szCs w:val="18"/>
              </w:rPr>
            </w:pPr>
            <w:r w:rsidRPr="00D14BB9">
              <w:rPr>
                <w:rFonts w:ascii="Times New Roman" w:eastAsia="ArialNarrowSpecialG1-Bold" w:hAnsi="Times New Roman"/>
                <w:b/>
                <w:bCs/>
                <w:sz w:val="18"/>
                <w:szCs w:val="18"/>
              </w:rPr>
              <w:t>Class Blocks Expected</w:t>
            </w:r>
          </w:p>
        </w:tc>
        <w:tc>
          <w:tcPr>
            <w:tcW w:w="850" w:type="dxa"/>
          </w:tcPr>
          <w:p w14:paraId="353A42BF" w14:textId="77777777" w:rsidR="005440C2" w:rsidRPr="00D14BB9" w:rsidRDefault="005440C2" w:rsidP="00877DF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8"/>
                <w:szCs w:val="18"/>
              </w:rPr>
            </w:pPr>
            <w:r w:rsidRPr="00D14BB9">
              <w:rPr>
                <w:rFonts w:ascii="Times New Roman" w:eastAsia="ArialNarrowSpecialG1-Bold" w:hAnsi="Times New Roman"/>
                <w:b/>
                <w:bCs/>
                <w:sz w:val="18"/>
                <w:szCs w:val="18"/>
              </w:rPr>
              <w:t>No. of class blks Avai</w:t>
            </w:r>
          </w:p>
        </w:tc>
        <w:tc>
          <w:tcPr>
            <w:tcW w:w="886" w:type="dxa"/>
          </w:tcPr>
          <w:p w14:paraId="171F64C4" w14:textId="77777777" w:rsidR="005440C2" w:rsidRPr="00D14BB9" w:rsidRDefault="005440C2" w:rsidP="00877DF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8"/>
                <w:szCs w:val="18"/>
              </w:rPr>
            </w:pPr>
            <w:r w:rsidRPr="00D14BB9">
              <w:rPr>
                <w:rFonts w:ascii="Times New Roman" w:eastAsia="ArialNarrowSpecialG1-Bold" w:hAnsi="Times New Roman"/>
                <w:b/>
                <w:bCs/>
                <w:sz w:val="18"/>
                <w:szCs w:val="18"/>
              </w:rPr>
              <w:t>No. with Decent Struct</w:t>
            </w:r>
          </w:p>
        </w:tc>
        <w:tc>
          <w:tcPr>
            <w:tcW w:w="1011" w:type="dxa"/>
          </w:tcPr>
          <w:p w14:paraId="2A6982B4" w14:textId="77777777" w:rsidR="005440C2" w:rsidRPr="00D14BB9" w:rsidRDefault="005440C2" w:rsidP="00877DF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8"/>
                <w:szCs w:val="18"/>
              </w:rPr>
            </w:pPr>
            <w:r w:rsidRPr="00D14BB9">
              <w:rPr>
                <w:rFonts w:ascii="Times New Roman" w:eastAsia="ArialNarrowSpecialG1-Bold" w:hAnsi="Times New Roman"/>
                <w:b/>
                <w:bCs/>
                <w:sz w:val="18"/>
                <w:szCs w:val="18"/>
              </w:rPr>
              <w:t>No. with dilap Struct/No. Under Trees</w:t>
            </w:r>
          </w:p>
        </w:tc>
        <w:tc>
          <w:tcPr>
            <w:tcW w:w="547" w:type="dxa"/>
          </w:tcPr>
          <w:p w14:paraId="2CC80284" w14:textId="77777777" w:rsidR="005440C2" w:rsidRPr="00D14BB9" w:rsidRDefault="005440C2" w:rsidP="00877DF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8"/>
                <w:szCs w:val="18"/>
              </w:rPr>
            </w:pPr>
            <w:r w:rsidRPr="00D14BB9">
              <w:rPr>
                <w:rFonts w:ascii="Times New Roman" w:eastAsia="ArialNarrowSpecialG1-Bold" w:hAnsi="Times New Roman"/>
                <w:b/>
                <w:bCs/>
                <w:sz w:val="18"/>
                <w:szCs w:val="18"/>
              </w:rPr>
              <w:t>Gap</w:t>
            </w:r>
          </w:p>
        </w:tc>
      </w:tr>
      <w:tr w:rsidR="005440C2" w:rsidRPr="00D14BB9" w14:paraId="3B16DFC9" w14:textId="77777777" w:rsidTr="00877DF9">
        <w:trPr>
          <w:trHeight w:val="251"/>
        </w:trPr>
        <w:tc>
          <w:tcPr>
            <w:cnfStyle w:val="001000000000" w:firstRow="0" w:lastRow="0" w:firstColumn="1" w:lastColumn="0" w:oddVBand="0" w:evenVBand="0" w:oddHBand="0" w:evenHBand="0" w:firstRowFirstColumn="0" w:firstRowLastColumn="0" w:lastRowFirstColumn="0" w:lastRowLastColumn="0"/>
            <w:tcW w:w="973" w:type="dxa"/>
          </w:tcPr>
          <w:p w14:paraId="1D5B58D6" w14:textId="77777777" w:rsidR="005440C2" w:rsidRPr="00D14BB9" w:rsidRDefault="005440C2" w:rsidP="00877DF9">
            <w:pPr>
              <w:spacing w:line="360" w:lineRule="auto"/>
              <w:jc w:val="both"/>
              <w:rPr>
                <w:rFonts w:ascii="Times New Roman" w:hAnsi="Times New Roman" w:cs="Times New Roman"/>
                <w:b w:val="0"/>
                <w:bCs w:val="0"/>
                <w:sz w:val="18"/>
                <w:szCs w:val="18"/>
              </w:rPr>
            </w:pPr>
          </w:p>
        </w:tc>
        <w:tc>
          <w:tcPr>
            <w:tcW w:w="859" w:type="dxa"/>
          </w:tcPr>
          <w:p w14:paraId="546BC8C2" w14:textId="77777777" w:rsidR="005440C2" w:rsidRPr="00D14BB9" w:rsidRDefault="005440C2" w:rsidP="00877DF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8"/>
                <w:szCs w:val="18"/>
              </w:rPr>
            </w:pPr>
            <w:r w:rsidRPr="00D14BB9">
              <w:rPr>
                <w:rFonts w:ascii="Times New Roman" w:hAnsi="Times New Roman" w:cs="Times New Roman"/>
                <w:b/>
                <w:bCs/>
                <w:sz w:val="18"/>
                <w:szCs w:val="18"/>
              </w:rPr>
              <w:t>Max</w:t>
            </w:r>
          </w:p>
        </w:tc>
        <w:tc>
          <w:tcPr>
            <w:tcW w:w="984" w:type="dxa"/>
          </w:tcPr>
          <w:p w14:paraId="46018B19" w14:textId="77777777" w:rsidR="005440C2" w:rsidRPr="00D14BB9" w:rsidRDefault="005440C2" w:rsidP="00877DF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8"/>
                <w:szCs w:val="18"/>
              </w:rPr>
            </w:pPr>
            <w:r w:rsidRPr="00D14BB9">
              <w:rPr>
                <w:rFonts w:ascii="Times New Roman" w:hAnsi="Times New Roman" w:cs="Times New Roman"/>
                <w:b/>
                <w:bCs/>
                <w:sz w:val="18"/>
                <w:szCs w:val="18"/>
              </w:rPr>
              <w:t>Min</w:t>
            </w:r>
          </w:p>
        </w:tc>
        <w:tc>
          <w:tcPr>
            <w:tcW w:w="842" w:type="dxa"/>
          </w:tcPr>
          <w:p w14:paraId="44422901" w14:textId="77777777" w:rsidR="005440C2" w:rsidRPr="00D14BB9" w:rsidRDefault="005440C2" w:rsidP="00877DF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8"/>
                <w:szCs w:val="18"/>
              </w:rPr>
            </w:pPr>
            <w:r w:rsidRPr="00D14BB9">
              <w:rPr>
                <w:rFonts w:ascii="Times New Roman" w:eastAsia="ArialNarrowSpecialG1-Bold" w:hAnsi="Times New Roman"/>
                <w:b/>
                <w:bCs/>
                <w:sz w:val="18"/>
                <w:szCs w:val="18"/>
              </w:rPr>
              <w:t>Min</w:t>
            </w:r>
          </w:p>
        </w:tc>
        <w:tc>
          <w:tcPr>
            <w:tcW w:w="846" w:type="dxa"/>
          </w:tcPr>
          <w:p w14:paraId="392BECEC" w14:textId="77777777" w:rsidR="005440C2" w:rsidRPr="00D14BB9" w:rsidRDefault="005440C2" w:rsidP="00877DF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8"/>
                <w:szCs w:val="18"/>
              </w:rPr>
            </w:pPr>
            <w:r w:rsidRPr="00D14BB9">
              <w:rPr>
                <w:rFonts w:ascii="Times New Roman" w:eastAsia="ArialNarrowSpecialG1-Bold" w:hAnsi="Times New Roman"/>
                <w:b/>
                <w:bCs/>
                <w:sz w:val="18"/>
                <w:szCs w:val="18"/>
              </w:rPr>
              <w:t>Max</w:t>
            </w:r>
          </w:p>
        </w:tc>
        <w:tc>
          <w:tcPr>
            <w:tcW w:w="986" w:type="dxa"/>
          </w:tcPr>
          <w:p w14:paraId="652CE03D" w14:textId="77777777" w:rsidR="005440C2" w:rsidRPr="00D14BB9" w:rsidRDefault="005440C2" w:rsidP="00877DF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8"/>
                <w:szCs w:val="18"/>
              </w:rPr>
            </w:pPr>
          </w:p>
        </w:tc>
        <w:tc>
          <w:tcPr>
            <w:tcW w:w="1046" w:type="dxa"/>
          </w:tcPr>
          <w:p w14:paraId="05A38172" w14:textId="77777777" w:rsidR="005440C2" w:rsidRPr="00D14BB9" w:rsidRDefault="005440C2" w:rsidP="00877DF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8"/>
                <w:szCs w:val="18"/>
              </w:rPr>
            </w:pPr>
          </w:p>
        </w:tc>
        <w:tc>
          <w:tcPr>
            <w:tcW w:w="978" w:type="dxa"/>
          </w:tcPr>
          <w:p w14:paraId="6CA99A80" w14:textId="77777777" w:rsidR="005440C2" w:rsidRPr="00D14BB9" w:rsidRDefault="005440C2" w:rsidP="00877DF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8"/>
                <w:szCs w:val="18"/>
              </w:rPr>
            </w:pPr>
          </w:p>
        </w:tc>
        <w:tc>
          <w:tcPr>
            <w:tcW w:w="850" w:type="dxa"/>
          </w:tcPr>
          <w:p w14:paraId="41990128" w14:textId="77777777" w:rsidR="005440C2" w:rsidRPr="00D14BB9" w:rsidRDefault="005440C2" w:rsidP="00877DF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8"/>
                <w:szCs w:val="18"/>
              </w:rPr>
            </w:pPr>
          </w:p>
        </w:tc>
        <w:tc>
          <w:tcPr>
            <w:tcW w:w="886" w:type="dxa"/>
          </w:tcPr>
          <w:p w14:paraId="25CE41A9" w14:textId="77777777" w:rsidR="005440C2" w:rsidRPr="00D14BB9" w:rsidRDefault="005440C2" w:rsidP="00877DF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8"/>
                <w:szCs w:val="18"/>
              </w:rPr>
            </w:pPr>
          </w:p>
        </w:tc>
        <w:tc>
          <w:tcPr>
            <w:tcW w:w="1011" w:type="dxa"/>
          </w:tcPr>
          <w:p w14:paraId="74B9B9F9" w14:textId="77777777" w:rsidR="005440C2" w:rsidRPr="00D14BB9" w:rsidRDefault="005440C2" w:rsidP="00877DF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8"/>
                <w:szCs w:val="18"/>
              </w:rPr>
            </w:pPr>
          </w:p>
        </w:tc>
        <w:tc>
          <w:tcPr>
            <w:tcW w:w="547" w:type="dxa"/>
          </w:tcPr>
          <w:p w14:paraId="14206D89" w14:textId="77777777" w:rsidR="005440C2" w:rsidRPr="00D14BB9" w:rsidRDefault="005440C2" w:rsidP="00877DF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8"/>
                <w:szCs w:val="18"/>
              </w:rPr>
            </w:pPr>
          </w:p>
        </w:tc>
      </w:tr>
      <w:tr w:rsidR="005440C2" w:rsidRPr="00D14BB9" w14:paraId="203A79FC" w14:textId="77777777" w:rsidTr="00877DF9">
        <w:trPr>
          <w:cnfStyle w:val="000000100000" w:firstRow="0" w:lastRow="0" w:firstColumn="0" w:lastColumn="0" w:oddVBand="0" w:evenVBand="0" w:oddHBand="1" w:evenHBand="0" w:firstRowFirstColumn="0" w:firstRowLastColumn="0" w:lastRowFirstColumn="0" w:lastRowLastColumn="0"/>
          <w:trHeight w:val="341"/>
        </w:trPr>
        <w:tc>
          <w:tcPr>
            <w:cnfStyle w:val="001000000000" w:firstRow="0" w:lastRow="0" w:firstColumn="1" w:lastColumn="0" w:oddVBand="0" w:evenVBand="0" w:oddHBand="0" w:evenHBand="0" w:firstRowFirstColumn="0" w:firstRowLastColumn="0" w:lastRowFirstColumn="0" w:lastRowLastColumn="0"/>
            <w:tcW w:w="973" w:type="dxa"/>
          </w:tcPr>
          <w:p w14:paraId="7793F2A4" w14:textId="77777777" w:rsidR="005440C2" w:rsidRPr="00D14BB9" w:rsidRDefault="005440C2" w:rsidP="00877DF9">
            <w:pPr>
              <w:spacing w:line="360" w:lineRule="auto"/>
              <w:jc w:val="both"/>
              <w:rPr>
                <w:rFonts w:ascii="Times New Roman" w:hAnsi="Times New Roman" w:cs="Times New Roman"/>
                <w:b w:val="0"/>
                <w:bCs w:val="0"/>
                <w:sz w:val="18"/>
                <w:szCs w:val="18"/>
              </w:rPr>
            </w:pPr>
            <w:r w:rsidRPr="00D14BB9">
              <w:rPr>
                <w:rFonts w:ascii="Times New Roman" w:eastAsia="Times New Roman" w:hAnsi="Times New Roman"/>
                <w:sz w:val="18"/>
                <w:szCs w:val="18"/>
              </w:rPr>
              <w:t>KG</w:t>
            </w:r>
          </w:p>
        </w:tc>
        <w:tc>
          <w:tcPr>
            <w:tcW w:w="859" w:type="dxa"/>
          </w:tcPr>
          <w:p w14:paraId="01D06881" w14:textId="77777777" w:rsidR="005440C2" w:rsidRPr="00D14BB9" w:rsidRDefault="005440C2" w:rsidP="00877DF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8"/>
                <w:szCs w:val="18"/>
              </w:rPr>
            </w:pPr>
            <w:r w:rsidRPr="00D14BB9">
              <w:rPr>
                <w:rFonts w:ascii="Times New Roman" w:eastAsia="Times New Roman" w:hAnsi="Times New Roman"/>
                <w:sz w:val="18"/>
                <w:szCs w:val="18"/>
              </w:rPr>
              <w:t>40</w:t>
            </w:r>
          </w:p>
        </w:tc>
        <w:tc>
          <w:tcPr>
            <w:tcW w:w="984" w:type="dxa"/>
          </w:tcPr>
          <w:p w14:paraId="3345D822" w14:textId="77777777" w:rsidR="005440C2" w:rsidRPr="00D14BB9" w:rsidRDefault="005440C2" w:rsidP="00877DF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8"/>
                <w:szCs w:val="18"/>
              </w:rPr>
            </w:pPr>
            <w:r w:rsidRPr="00D14BB9">
              <w:rPr>
                <w:rFonts w:ascii="Times New Roman" w:eastAsia="Times New Roman" w:hAnsi="Times New Roman"/>
                <w:sz w:val="18"/>
                <w:szCs w:val="18"/>
              </w:rPr>
              <w:t>50</w:t>
            </w:r>
          </w:p>
        </w:tc>
        <w:tc>
          <w:tcPr>
            <w:tcW w:w="842" w:type="dxa"/>
          </w:tcPr>
          <w:p w14:paraId="19815DD5" w14:textId="77777777" w:rsidR="005440C2" w:rsidRPr="00D14BB9" w:rsidRDefault="005440C2" w:rsidP="00877DF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8"/>
                <w:szCs w:val="18"/>
              </w:rPr>
            </w:pPr>
            <w:r w:rsidRPr="00D14BB9">
              <w:rPr>
                <w:rFonts w:ascii="Times New Roman" w:eastAsia="Times New Roman" w:hAnsi="Times New Roman"/>
                <w:sz w:val="18"/>
                <w:szCs w:val="18"/>
              </w:rPr>
              <w:t>1,000</w:t>
            </w:r>
          </w:p>
        </w:tc>
        <w:tc>
          <w:tcPr>
            <w:tcW w:w="846" w:type="dxa"/>
          </w:tcPr>
          <w:p w14:paraId="12F977D1" w14:textId="77777777" w:rsidR="005440C2" w:rsidRPr="00D14BB9" w:rsidRDefault="005440C2" w:rsidP="00877DF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8"/>
                <w:szCs w:val="18"/>
              </w:rPr>
            </w:pPr>
            <w:r w:rsidRPr="00D14BB9">
              <w:rPr>
                <w:rFonts w:ascii="Times New Roman" w:eastAsia="Times New Roman" w:hAnsi="Times New Roman"/>
                <w:sz w:val="18"/>
                <w:szCs w:val="18"/>
              </w:rPr>
              <w:t>5,000</w:t>
            </w:r>
          </w:p>
        </w:tc>
        <w:tc>
          <w:tcPr>
            <w:tcW w:w="986" w:type="dxa"/>
          </w:tcPr>
          <w:p w14:paraId="077652B0" w14:textId="77777777" w:rsidR="005440C2" w:rsidRPr="00D14BB9" w:rsidRDefault="005440C2" w:rsidP="00877DF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8"/>
                <w:szCs w:val="18"/>
              </w:rPr>
            </w:pPr>
            <w:r w:rsidRPr="00D14BB9">
              <w:rPr>
                <w:rFonts w:ascii="Times New Roman" w:eastAsia="Times New Roman" w:hAnsi="Times New Roman"/>
                <w:sz w:val="18"/>
                <w:szCs w:val="18"/>
              </w:rPr>
              <w:t>68</w:t>
            </w:r>
          </w:p>
        </w:tc>
        <w:tc>
          <w:tcPr>
            <w:tcW w:w="1046" w:type="dxa"/>
          </w:tcPr>
          <w:p w14:paraId="614EE188" w14:textId="77777777" w:rsidR="005440C2" w:rsidRPr="00D14BB9" w:rsidRDefault="005440C2" w:rsidP="00877DF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8"/>
                <w:szCs w:val="18"/>
              </w:rPr>
            </w:pPr>
            <w:r w:rsidRPr="00D14BB9">
              <w:rPr>
                <w:rFonts w:ascii="Times New Roman" w:eastAsia="Times New Roman" w:hAnsi="Times New Roman"/>
                <w:sz w:val="18"/>
                <w:szCs w:val="18"/>
              </w:rPr>
              <w:t>2816</w:t>
            </w:r>
          </w:p>
        </w:tc>
        <w:tc>
          <w:tcPr>
            <w:tcW w:w="978" w:type="dxa"/>
          </w:tcPr>
          <w:p w14:paraId="2A2F1612" w14:textId="77777777" w:rsidR="005440C2" w:rsidRPr="00D14BB9" w:rsidRDefault="005440C2" w:rsidP="00877DF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8"/>
                <w:szCs w:val="18"/>
              </w:rPr>
            </w:pPr>
            <w:r w:rsidRPr="00D14BB9">
              <w:rPr>
                <w:rFonts w:ascii="Times New Roman" w:eastAsia="Times New Roman" w:hAnsi="Times New Roman"/>
                <w:sz w:val="18"/>
                <w:szCs w:val="18"/>
              </w:rPr>
              <w:t>71</w:t>
            </w:r>
          </w:p>
        </w:tc>
        <w:tc>
          <w:tcPr>
            <w:tcW w:w="850" w:type="dxa"/>
          </w:tcPr>
          <w:p w14:paraId="6B6E6716" w14:textId="77777777" w:rsidR="005440C2" w:rsidRPr="00D14BB9" w:rsidRDefault="005440C2" w:rsidP="00877DF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8"/>
                <w:szCs w:val="18"/>
              </w:rPr>
            </w:pPr>
            <w:r w:rsidRPr="00D14BB9">
              <w:rPr>
                <w:rFonts w:ascii="Times New Roman" w:eastAsia="Times New Roman" w:hAnsi="Times New Roman"/>
                <w:sz w:val="18"/>
                <w:szCs w:val="18"/>
              </w:rPr>
              <w:t>50</w:t>
            </w:r>
          </w:p>
        </w:tc>
        <w:tc>
          <w:tcPr>
            <w:tcW w:w="886" w:type="dxa"/>
          </w:tcPr>
          <w:p w14:paraId="057599D4" w14:textId="77777777" w:rsidR="005440C2" w:rsidRPr="00D14BB9" w:rsidRDefault="005440C2" w:rsidP="00877DF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8"/>
                <w:szCs w:val="18"/>
              </w:rPr>
            </w:pPr>
            <w:r w:rsidRPr="00D14BB9">
              <w:rPr>
                <w:rFonts w:ascii="Times New Roman" w:eastAsia="Times New Roman" w:hAnsi="Times New Roman"/>
                <w:sz w:val="18"/>
                <w:szCs w:val="18"/>
              </w:rPr>
              <w:t>40</w:t>
            </w:r>
          </w:p>
        </w:tc>
        <w:tc>
          <w:tcPr>
            <w:tcW w:w="1011" w:type="dxa"/>
          </w:tcPr>
          <w:p w14:paraId="0B9AFD9C" w14:textId="77777777" w:rsidR="005440C2" w:rsidRPr="00D14BB9" w:rsidRDefault="005440C2" w:rsidP="00877DF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8"/>
                <w:szCs w:val="18"/>
              </w:rPr>
            </w:pPr>
            <w:r w:rsidRPr="00D14BB9">
              <w:rPr>
                <w:rFonts w:ascii="Times New Roman" w:eastAsia="Times New Roman" w:hAnsi="Times New Roman"/>
                <w:sz w:val="18"/>
                <w:szCs w:val="18"/>
              </w:rPr>
              <w:t>21</w:t>
            </w:r>
          </w:p>
        </w:tc>
        <w:tc>
          <w:tcPr>
            <w:tcW w:w="547" w:type="dxa"/>
          </w:tcPr>
          <w:p w14:paraId="540007DD" w14:textId="77777777" w:rsidR="005440C2" w:rsidRPr="00D14BB9" w:rsidRDefault="005440C2" w:rsidP="00877DF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8"/>
                <w:szCs w:val="18"/>
              </w:rPr>
            </w:pPr>
            <w:r w:rsidRPr="00D14BB9">
              <w:rPr>
                <w:rFonts w:ascii="Times New Roman" w:eastAsia="Times New Roman" w:hAnsi="Times New Roman"/>
                <w:sz w:val="18"/>
                <w:szCs w:val="18"/>
              </w:rPr>
              <w:t>31</w:t>
            </w:r>
          </w:p>
        </w:tc>
      </w:tr>
      <w:tr w:rsidR="005440C2" w:rsidRPr="00D14BB9" w14:paraId="64BF4DBA" w14:textId="77777777" w:rsidTr="00877DF9">
        <w:trPr>
          <w:trHeight w:val="275"/>
        </w:trPr>
        <w:tc>
          <w:tcPr>
            <w:cnfStyle w:val="001000000000" w:firstRow="0" w:lastRow="0" w:firstColumn="1" w:lastColumn="0" w:oddVBand="0" w:evenVBand="0" w:oddHBand="0" w:evenHBand="0" w:firstRowFirstColumn="0" w:firstRowLastColumn="0" w:lastRowFirstColumn="0" w:lastRowLastColumn="0"/>
            <w:tcW w:w="973" w:type="dxa"/>
          </w:tcPr>
          <w:p w14:paraId="7E668412" w14:textId="77777777" w:rsidR="005440C2" w:rsidRPr="00D14BB9" w:rsidRDefault="005440C2" w:rsidP="00877DF9">
            <w:pPr>
              <w:spacing w:line="360" w:lineRule="auto"/>
              <w:jc w:val="both"/>
              <w:rPr>
                <w:rFonts w:ascii="Times New Roman" w:hAnsi="Times New Roman" w:cs="Times New Roman"/>
                <w:b w:val="0"/>
                <w:bCs w:val="0"/>
                <w:sz w:val="18"/>
                <w:szCs w:val="18"/>
              </w:rPr>
            </w:pPr>
            <w:r w:rsidRPr="00D14BB9">
              <w:rPr>
                <w:rFonts w:ascii="Times New Roman" w:eastAsia="Times New Roman" w:hAnsi="Times New Roman"/>
                <w:sz w:val="18"/>
                <w:szCs w:val="18"/>
              </w:rPr>
              <w:t>Primary</w:t>
            </w:r>
          </w:p>
        </w:tc>
        <w:tc>
          <w:tcPr>
            <w:tcW w:w="859" w:type="dxa"/>
          </w:tcPr>
          <w:p w14:paraId="3DE5AA57" w14:textId="77777777" w:rsidR="005440C2" w:rsidRPr="00D14BB9" w:rsidRDefault="005440C2" w:rsidP="00877DF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8"/>
                <w:szCs w:val="18"/>
              </w:rPr>
            </w:pPr>
            <w:r w:rsidRPr="00D14BB9">
              <w:rPr>
                <w:rFonts w:ascii="Times New Roman" w:eastAsia="Times New Roman" w:hAnsi="Times New Roman"/>
                <w:sz w:val="18"/>
                <w:szCs w:val="18"/>
              </w:rPr>
              <w:t>40</w:t>
            </w:r>
          </w:p>
        </w:tc>
        <w:tc>
          <w:tcPr>
            <w:tcW w:w="984" w:type="dxa"/>
          </w:tcPr>
          <w:p w14:paraId="2EC49290" w14:textId="77777777" w:rsidR="005440C2" w:rsidRPr="00D14BB9" w:rsidRDefault="005440C2" w:rsidP="00877DF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8"/>
                <w:szCs w:val="18"/>
              </w:rPr>
            </w:pPr>
            <w:r w:rsidRPr="00D14BB9">
              <w:rPr>
                <w:rFonts w:ascii="Times New Roman" w:eastAsia="Times New Roman" w:hAnsi="Times New Roman"/>
                <w:sz w:val="18"/>
                <w:szCs w:val="18"/>
              </w:rPr>
              <w:t>45</w:t>
            </w:r>
          </w:p>
        </w:tc>
        <w:tc>
          <w:tcPr>
            <w:tcW w:w="842" w:type="dxa"/>
          </w:tcPr>
          <w:p w14:paraId="463778AD" w14:textId="77777777" w:rsidR="005440C2" w:rsidRPr="00D14BB9" w:rsidRDefault="005440C2" w:rsidP="00877DF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8"/>
                <w:szCs w:val="18"/>
              </w:rPr>
            </w:pPr>
            <w:r w:rsidRPr="00D14BB9">
              <w:rPr>
                <w:rFonts w:ascii="Times New Roman" w:eastAsia="Times New Roman" w:hAnsi="Times New Roman"/>
                <w:sz w:val="18"/>
                <w:szCs w:val="18"/>
              </w:rPr>
              <w:t>1,500</w:t>
            </w:r>
          </w:p>
        </w:tc>
        <w:tc>
          <w:tcPr>
            <w:tcW w:w="846" w:type="dxa"/>
          </w:tcPr>
          <w:p w14:paraId="591D60EF" w14:textId="77777777" w:rsidR="005440C2" w:rsidRPr="00D14BB9" w:rsidRDefault="005440C2" w:rsidP="00877DF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8"/>
                <w:szCs w:val="18"/>
              </w:rPr>
            </w:pPr>
            <w:r w:rsidRPr="00D14BB9">
              <w:rPr>
                <w:rFonts w:ascii="Times New Roman" w:eastAsia="Times New Roman" w:hAnsi="Times New Roman"/>
                <w:sz w:val="18"/>
                <w:szCs w:val="18"/>
              </w:rPr>
              <w:t>6,000</w:t>
            </w:r>
          </w:p>
        </w:tc>
        <w:tc>
          <w:tcPr>
            <w:tcW w:w="986" w:type="dxa"/>
          </w:tcPr>
          <w:p w14:paraId="571C93BA" w14:textId="77777777" w:rsidR="005440C2" w:rsidRPr="00D14BB9" w:rsidRDefault="005440C2" w:rsidP="00877DF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8"/>
                <w:szCs w:val="18"/>
              </w:rPr>
            </w:pPr>
            <w:r w:rsidRPr="00D14BB9">
              <w:rPr>
                <w:rFonts w:ascii="Times New Roman" w:eastAsia="Times New Roman" w:hAnsi="Times New Roman"/>
                <w:sz w:val="18"/>
                <w:szCs w:val="18"/>
              </w:rPr>
              <w:t>68</w:t>
            </w:r>
          </w:p>
        </w:tc>
        <w:tc>
          <w:tcPr>
            <w:tcW w:w="1046" w:type="dxa"/>
          </w:tcPr>
          <w:p w14:paraId="7E5C3DC7" w14:textId="77777777" w:rsidR="005440C2" w:rsidRPr="00D14BB9" w:rsidRDefault="005440C2" w:rsidP="00877DF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8"/>
                <w:szCs w:val="18"/>
              </w:rPr>
            </w:pPr>
            <w:r w:rsidRPr="00D14BB9">
              <w:rPr>
                <w:rFonts w:ascii="Times New Roman" w:eastAsia="Times New Roman" w:hAnsi="Times New Roman"/>
                <w:sz w:val="18"/>
                <w:szCs w:val="18"/>
              </w:rPr>
              <w:t>10632</w:t>
            </w:r>
          </w:p>
        </w:tc>
        <w:tc>
          <w:tcPr>
            <w:tcW w:w="978" w:type="dxa"/>
          </w:tcPr>
          <w:p w14:paraId="33BAFB1F" w14:textId="77777777" w:rsidR="005440C2" w:rsidRPr="00D14BB9" w:rsidRDefault="005440C2" w:rsidP="00877DF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8"/>
                <w:szCs w:val="18"/>
              </w:rPr>
            </w:pPr>
            <w:r w:rsidRPr="00D14BB9">
              <w:rPr>
                <w:rFonts w:ascii="Times New Roman" w:eastAsia="Times New Roman" w:hAnsi="Times New Roman"/>
                <w:sz w:val="18"/>
                <w:szCs w:val="18"/>
              </w:rPr>
              <w:t>71</w:t>
            </w:r>
          </w:p>
        </w:tc>
        <w:tc>
          <w:tcPr>
            <w:tcW w:w="850" w:type="dxa"/>
          </w:tcPr>
          <w:p w14:paraId="2740A99B" w14:textId="77777777" w:rsidR="005440C2" w:rsidRPr="00D14BB9" w:rsidRDefault="005440C2" w:rsidP="00877DF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8"/>
                <w:szCs w:val="18"/>
              </w:rPr>
            </w:pPr>
            <w:r w:rsidRPr="00D14BB9">
              <w:rPr>
                <w:rFonts w:ascii="Times New Roman" w:eastAsia="Times New Roman" w:hAnsi="Times New Roman"/>
                <w:sz w:val="18"/>
                <w:szCs w:val="18"/>
              </w:rPr>
              <w:t>55</w:t>
            </w:r>
          </w:p>
        </w:tc>
        <w:tc>
          <w:tcPr>
            <w:tcW w:w="886" w:type="dxa"/>
          </w:tcPr>
          <w:p w14:paraId="76B774E0" w14:textId="77777777" w:rsidR="005440C2" w:rsidRPr="00D14BB9" w:rsidRDefault="005440C2" w:rsidP="00877DF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8"/>
                <w:szCs w:val="18"/>
              </w:rPr>
            </w:pPr>
            <w:r w:rsidRPr="00D14BB9">
              <w:rPr>
                <w:rFonts w:ascii="Times New Roman" w:eastAsia="Times New Roman" w:hAnsi="Times New Roman"/>
                <w:sz w:val="18"/>
                <w:szCs w:val="18"/>
              </w:rPr>
              <w:t>50</w:t>
            </w:r>
          </w:p>
        </w:tc>
        <w:tc>
          <w:tcPr>
            <w:tcW w:w="1011" w:type="dxa"/>
          </w:tcPr>
          <w:p w14:paraId="770B9FD8" w14:textId="77777777" w:rsidR="005440C2" w:rsidRPr="00D14BB9" w:rsidRDefault="005440C2" w:rsidP="00877DF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8"/>
                <w:szCs w:val="18"/>
              </w:rPr>
            </w:pPr>
            <w:r w:rsidRPr="00D14BB9">
              <w:rPr>
                <w:rFonts w:ascii="Times New Roman" w:eastAsia="Times New Roman" w:hAnsi="Times New Roman"/>
                <w:sz w:val="18"/>
                <w:szCs w:val="18"/>
              </w:rPr>
              <w:t>15</w:t>
            </w:r>
          </w:p>
        </w:tc>
        <w:tc>
          <w:tcPr>
            <w:tcW w:w="547" w:type="dxa"/>
          </w:tcPr>
          <w:p w14:paraId="14002605" w14:textId="77777777" w:rsidR="005440C2" w:rsidRPr="00D14BB9" w:rsidRDefault="005440C2" w:rsidP="00877DF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8"/>
                <w:szCs w:val="18"/>
              </w:rPr>
            </w:pPr>
            <w:r w:rsidRPr="00D14BB9">
              <w:rPr>
                <w:rFonts w:ascii="Times New Roman" w:eastAsia="Times New Roman" w:hAnsi="Times New Roman"/>
                <w:sz w:val="18"/>
                <w:szCs w:val="18"/>
              </w:rPr>
              <w:t>16</w:t>
            </w:r>
          </w:p>
        </w:tc>
      </w:tr>
      <w:tr w:rsidR="005440C2" w:rsidRPr="00D14BB9" w14:paraId="0F941B77" w14:textId="77777777" w:rsidTr="00877DF9">
        <w:trPr>
          <w:cnfStyle w:val="000000100000" w:firstRow="0" w:lastRow="0" w:firstColumn="0" w:lastColumn="0" w:oddVBand="0" w:evenVBand="0" w:oddHBand="1" w:evenHBand="0" w:firstRowFirstColumn="0" w:firstRowLastColumn="0" w:lastRowFirstColumn="0" w:lastRowLastColumn="0"/>
          <w:trHeight w:val="237"/>
        </w:trPr>
        <w:tc>
          <w:tcPr>
            <w:cnfStyle w:val="001000000000" w:firstRow="0" w:lastRow="0" w:firstColumn="1" w:lastColumn="0" w:oddVBand="0" w:evenVBand="0" w:oddHBand="0" w:evenHBand="0" w:firstRowFirstColumn="0" w:firstRowLastColumn="0" w:lastRowFirstColumn="0" w:lastRowLastColumn="0"/>
            <w:tcW w:w="973" w:type="dxa"/>
          </w:tcPr>
          <w:p w14:paraId="1A15D674" w14:textId="77777777" w:rsidR="005440C2" w:rsidRPr="00D14BB9" w:rsidRDefault="005440C2" w:rsidP="00877DF9">
            <w:pPr>
              <w:spacing w:line="360" w:lineRule="auto"/>
              <w:jc w:val="both"/>
              <w:rPr>
                <w:rFonts w:ascii="Times New Roman" w:hAnsi="Times New Roman" w:cs="Times New Roman"/>
                <w:b w:val="0"/>
                <w:bCs w:val="0"/>
                <w:sz w:val="18"/>
                <w:szCs w:val="18"/>
              </w:rPr>
            </w:pPr>
            <w:r w:rsidRPr="00D14BB9">
              <w:rPr>
                <w:rFonts w:ascii="Times New Roman" w:eastAsia="Times New Roman" w:hAnsi="Times New Roman"/>
                <w:sz w:val="18"/>
                <w:szCs w:val="18"/>
              </w:rPr>
              <w:t>JHS</w:t>
            </w:r>
          </w:p>
        </w:tc>
        <w:tc>
          <w:tcPr>
            <w:tcW w:w="859" w:type="dxa"/>
          </w:tcPr>
          <w:p w14:paraId="52D0D99C" w14:textId="77777777" w:rsidR="005440C2" w:rsidRPr="00D14BB9" w:rsidRDefault="005440C2" w:rsidP="00877DF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8"/>
                <w:szCs w:val="18"/>
              </w:rPr>
            </w:pPr>
            <w:r w:rsidRPr="00D14BB9">
              <w:rPr>
                <w:rFonts w:ascii="Times New Roman" w:eastAsia="Times New Roman" w:hAnsi="Times New Roman"/>
                <w:sz w:val="18"/>
                <w:szCs w:val="18"/>
              </w:rPr>
              <w:t>30</w:t>
            </w:r>
          </w:p>
        </w:tc>
        <w:tc>
          <w:tcPr>
            <w:tcW w:w="984" w:type="dxa"/>
          </w:tcPr>
          <w:p w14:paraId="31391BBA" w14:textId="77777777" w:rsidR="005440C2" w:rsidRPr="00D14BB9" w:rsidRDefault="005440C2" w:rsidP="00877DF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8"/>
                <w:szCs w:val="18"/>
              </w:rPr>
            </w:pPr>
            <w:r w:rsidRPr="00D14BB9">
              <w:rPr>
                <w:rFonts w:ascii="Times New Roman" w:eastAsia="Times New Roman" w:hAnsi="Times New Roman"/>
                <w:sz w:val="18"/>
                <w:szCs w:val="18"/>
              </w:rPr>
              <w:t>35</w:t>
            </w:r>
          </w:p>
        </w:tc>
        <w:tc>
          <w:tcPr>
            <w:tcW w:w="842" w:type="dxa"/>
          </w:tcPr>
          <w:p w14:paraId="76E9712E" w14:textId="77777777" w:rsidR="005440C2" w:rsidRPr="00D14BB9" w:rsidRDefault="005440C2" w:rsidP="00877DF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8"/>
                <w:szCs w:val="18"/>
              </w:rPr>
            </w:pPr>
            <w:r w:rsidRPr="00D14BB9">
              <w:rPr>
                <w:rFonts w:ascii="Times New Roman" w:eastAsia="Times New Roman" w:hAnsi="Times New Roman"/>
                <w:sz w:val="18"/>
                <w:szCs w:val="18"/>
              </w:rPr>
              <w:t>5,000</w:t>
            </w:r>
          </w:p>
        </w:tc>
        <w:tc>
          <w:tcPr>
            <w:tcW w:w="846" w:type="dxa"/>
          </w:tcPr>
          <w:p w14:paraId="74A7DDE8" w14:textId="77777777" w:rsidR="005440C2" w:rsidRPr="00D14BB9" w:rsidRDefault="005440C2" w:rsidP="00877DF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8"/>
                <w:szCs w:val="18"/>
              </w:rPr>
            </w:pPr>
            <w:r w:rsidRPr="00D14BB9">
              <w:rPr>
                <w:rFonts w:ascii="Times New Roman" w:eastAsia="Times New Roman" w:hAnsi="Times New Roman"/>
                <w:sz w:val="18"/>
                <w:szCs w:val="18"/>
              </w:rPr>
              <w:t>10,000</w:t>
            </w:r>
          </w:p>
        </w:tc>
        <w:tc>
          <w:tcPr>
            <w:tcW w:w="986" w:type="dxa"/>
          </w:tcPr>
          <w:p w14:paraId="66F8F235" w14:textId="77777777" w:rsidR="005440C2" w:rsidRPr="00D14BB9" w:rsidRDefault="005440C2" w:rsidP="00877DF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8"/>
                <w:szCs w:val="18"/>
              </w:rPr>
            </w:pPr>
            <w:r w:rsidRPr="00D14BB9">
              <w:rPr>
                <w:rFonts w:ascii="Times New Roman" w:eastAsia="Times New Roman" w:hAnsi="Times New Roman"/>
                <w:sz w:val="18"/>
                <w:szCs w:val="18"/>
              </w:rPr>
              <w:t>52</w:t>
            </w:r>
          </w:p>
        </w:tc>
        <w:tc>
          <w:tcPr>
            <w:tcW w:w="1046" w:type="dxa"/>
          </w:tcPr>
          <w:p w14:paraId="7770CEDD" w14:textId="77777777" w:rsidR="005440C2" w:rsidRPr="00D14BB9" w:rsidRDefault="005440C2" w:rsidP="00877DF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8"/>
                <w:szCs w:val="18"/>
              </w:rPr>
            </w:pPr>
            <w:r w:rsidRPr="00D14BB9">
              <w:rPr>
                <w:rFonts w:ascii="Times New Roman" w:eastAsia="Times New Roman" w:hAnsi="Times New Roman"/>
                <w:sz w:val="18"/>
                <w:szCs w:val="18"/>
              </w:rPr>
              <w:t>4520</w:t>
            </w:r>
          </w:p>
        </w:tc>
        <w:tc>
          <w:tcPr>
            <w:tcW w:w="978" w:type="dxa"/>
          </w:tcPr>
          <w:p w14:paraId="3DBCFEE7" w14:textId="77777777" w:rsidR="005440C2" w:rsidRPr="00D14BB9" w:rsidRDefault="005440C2" w:rsidP="00877DF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8"/>
                <w:szCs w:val="18"/>
              </w:rPr>
            </w:pPr>
            <w:r w:rsidRPr="00D14BB9">
              <w:rPr>
                <w:rFonts w:ascii="Times New Roman" w:eastAsia="Times New Roman" w:hAnsi="Times New Roman"/>
                <w:sz w:val="18"/>
                <w:szCs w:val="18"/>
              </w:rPr>
              <w:t>54</w:t>
            </w:r>
          </w:p>
        </w:tc>
        <w:tc>
          <w:tcPr>
            <w:tcW w:w="850" w:type="dxa"/>
          </w:tcPr>
          <w:p w14:paraId="168BBF42" w14:textId="77777777" w:rsidR="005440C2" w:rsidRPr="00D14BB9" w:rsidRDefault="005440C2" w:rsidP="00877DF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8"/>
                <w:szCs w:val="18"/>
              </w:rPr>
            </w:pPr>
            <w:r w:rsidRPr="00D14BB9">
              <w:rPr>
                <w:rFonts w:ascii="Times New Roman" w:eastAsia="Times New Roman" w:hAnsi="Times New Roman"/>
                <w:sz w:val="18"/>
                <w:szCs w:val="18"/>
              </w:rPr>
              <w:t>43</w:t>
            </w:r>
          </w:p>
        </w:tc>
        <w:tc>
          <w:tcPr>
            <w:tcW w:w="886" w:type="dxa"/>
          </w:tcPr>
          <w:p w14:paraId="0A350A91" w14:textId="77777777" w:rsidR="005440C2" w:rsidRPr="00D14BB9" w:rsidRDefault="005440C2" w:rsidP="00877DF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8"/>
                <w:szCs w:val="18"/>
              </w:rPr>
            </w:pPr>
            <w:r w:rsidRPr="00D14BB9">
              <w:rPr>
                <w:rFonts w:ascii="Times New Roman" w:eastAsia="Times New Roman" w:hAnsi="Times New Roman"/>
                <w:sz w:val="18"/>
                <w:szCs w:val="18"/>
              </w:rPr>
              <w:t>43</w:t>
            </w:r>
          </w:p>
        </w:tc>
        <w:tc>
          <w:tcPr>
            <w:tcW w:w="1011" w:type="dxa"/>
          </w:tcPr>
          <w:p w14:paraId="2FE30A02" w14:textId="77777777" w:rsidR="005440C2" w:rsidRPr="00D14BB9" w:rsidRDefault="005440C2" w:rsidP="00877DF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8"/>
                <w:szCs w:val="18"/>
              </w:rPr>
            </w:pPr>
            <w:r w:rsidRPr="00D14BB9">
              <w:rPr>
                <w:rFonts w:ascii="Times New Roman" w:eastAsia="Times New Roman" w:hAnsi="Times New Roman"/>
                <w:sz w:val="18"/>
                <w:szCs w:val="18"/>
              </w:rPr>
              <w:t>9</w:t>
            </w:r>
          </w:p>
        </w:tc>
        <w:tc>
          <w:tcPr>
            <w:tcW w:w="547" w:type="dxa"/>
          </w:tcPr>
          <w:p w14:paraId="3403C472" w14:textId="77777777" w:rsidR="005440C2" w:rsidRPr="00D14BB9" w:rsidRDefault="005440C2" w:rsidP="00877DF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18"/>
                <w:szCs w:val="18"/>
              </w:rPr>
            </w:pPr>
            <w:r w:rsidRPr="00D14BB9">
              <w:rPr>
                <w:rFonts w:ascii="Times New Roman" w:eastAsia="Times New Roman" w:hAnsi="Times New Roman"/>
                <w:sz w:val="18"/>
                <w:szCs w:val="18"/>
              </w:rPr>
              <w:t>9</w:t>
            </w:r>
          </w:p>
        </w:tc>
      </w:tr>
      <w:tr w:rsidR="005440C2" w:rsidRPr="00D14BB9" w14:paraId="721AEED4" w14:textId="77777777" w:rsidTr="00877DF9">
        <w:trPr>
          <w:trHeight w:val="393"/>
        </w:trPr>
        <w:tc>
          <w:tcPr>
            <w:cnfStyle w:val="001000000000" w:firstRow="0" w:lastRow="0" w:firstColumn="1" w:lastColumn="0" w:oddVBand="0" w:evenVBand="0" w:oddHBand="0" w:evenHBand="0" w:firstRowFirstColumn="0" w:firstRowLastColumn="0" w:lastRowFirstColumn="0" w:lastRowLastColumn="0"/>
            <w:tcW w:w="973" w:type="dxa"/>
          </w:tcPr>
          <w:p w14:paraId="3FEE53BC" w14:textId="77777777" w:rsidR="005440C2" w:rsidRPr="00D14BB9" w:rsidRDefault="005440C2" w:rsidP="00877DF9">
            <w:pPr>
              <w:spacing w:line="360" w:lineRule="auto"/>
              <w:jc w:val="both"/>
              <w:rPr>
                <w:rFonts w:ascii="Times New Roman" w:eastAsia="Times New Roman" w:hAnsi="Times New Roman"/>
                <w:b w:val="0"/>
                <w:bCs w:val="0"/>
                <w:sz w:val="18"/>
                <w:szCs w:val="18"/>
              </w:rPr>
            </w:pPr>
            <w:r w:rsidRPr="00D14BB9">
              <w:rPr>
                <w:rFonts w:ascii="Times New Roman" w:eastAsia="Times New Roman" w:hAnsi="Times New Roman"/>
                <w:b w:val="0"/>
                <w:bCs w:val="0"/>
                <w:sz w:val="18"/>
                <w:szCs w:val="18"/>
              </w:rPr>
              <w:t>SHS</w:t>
            </w:r>
          </w:p>
        </w:tc>
        <w:tc>
          <w:tcPr>
            <w:tcW w:w="859" w:type="dxa"/>
          </w:tcPr>
          <w:p w14:paraId="350F3348" w14:textId="77777777" w:rsidR="005440C2" w:rsidRPr="00D14BB9" w:rsidRDefault="005440C2" w:rsidP="00877DF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18"/>
                <w:szCs w:val="18"/>
              </w:rPr>
            </w:pPr>
            <w:r w:rsidRPr="00D14BB9">
              <w:rPr>
                <w:rFonts w:ascii="Times New Roman" w:eastAsia="Times New Roman" w:hAnsi="Times New Roman"/>
                <w:sz w:val="18"/>
                <w:szCs w:val="18"/>
              </w:rPr>
              <w:t>32</w:t>
            </w:r>
          </w:p>
        </w:tc>
        <w:tc>
          <w:tcPr>
            <w:tcW w:w="984" w:type="dxa"/>
          </w:tcPr>
          <w:p w14:paraId="232F1EC9" w14:textId="77777777" w:rsidR="005440C2" w:rsidRPr="00D14BB9" w:rsidRDefault="005440C2" w:rsidP="00877DF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18"/>
                <w:szCs w:val="18"/>
              </w:rPr>
            </w:pPr>
            <w:r w:rsidRPr="00D14BB9">
              <w:rPr>
                <w:rFonts w:ascii="Times New Roman" w:eastAsia="Times New Roman" w:hAnsi="Times New Roman"/>
                <w:sz w:val="18"/>
                <w:szCs w:val="18"/>
              </w:rPr>
              <w:t>35</w:t>
            </w:r>
          </w:p>
        </w:tc>
        <w:tc>
          <w:tcPr>
            <w:tcW w:w="842" w:type="dxa"/>
          </w:tcPr>
          <w:p w14:paraId="61BCBF63" w14:textId="77777777" w:rsidR="005440C2" w:rsidRPr="00D14BB9" w:rsidRDefault="005440C2" w:rsidP="00877DF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8"/>
                <w:szCs w:val="18"/>
              </w:rPr>
            </w:pPr>
            <w:r w:rsidRPr="00D14BB9">
              <w:rPr>
                <w:rFonts w:ascii="Times New Roman" w:eastAsia="Times New Roman" w:hAnsi="Times New Roman"/>
                <w:sz w:val="18"/>
                <w:szCs w:val="18"/>
              </w:rPr>
              <w:t>10,000</w:t>
            </w:r>
          </w:p>
        </w:tc>
        <w:tc>
          <w:tcPr>
            <w:tcW w:w="846" w:type="dxa"/>
          </w:tcPr>
          <w:p w14:paraId="210725EA" w14:textId="77777777" w:rsidR="005440C2" w:rsidRPr="00D14BB9" w:rsidRDefault="005440C2" w:rsidP="00877DF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8"/>
                <w:szCs w:val="18"/>
              </w:rPr>
            </w:pPr>
            <w:r w:rsidRPr="00D14BB9">
              <w:rPr>
                <w:rFonts w:ascii="Times New Roman" w:eastAsia="Times New Roman" w:hAnsi="Times New Roman"/>
                <w:sz w:val="18"/>
                <w:szCs w:val="18"/>
              </w:rPr>
              <w:t>20,000</w:t>
            </w:r>
          </w:p>
        </w:tc>
        <w:tc>
          <w:tcPr>
            <w:tcW w:w="986" w:type="dxa"/>
          </w:tcPr>
          <w:p w14:paraId="2A463988" w14:textId="77777777" w:rsidR="005440C2" w:rsidRPr="00D14BB9" w:rsidRDefault="005440C2" w:rsidP="00877DF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8"/>
                <w:szCs w:val="18"/>
              </w:rPr>
            </w:pPr>
            <w:r w:rsidRPr="00D14BB9">
              <w:rPr>
                <w:rFonts w:ascii="Times New Roman" w:eastAsia="Times New Roman" w:hAnsi="Times New Roman"/>
                <w:sz w:val="18"/>
                <w:szCs w:val="18"/>
              </w:rPr>
              <w:t>3</w:t>
            </w:r>
          </w:p>
        </w:tc>
        <w:tc>
          <w:tcPr>
            <w:tcW w:w="1046" w:type="dxa"/>
          </w:tcPr>
          <w:p w14:paraId="6319E0BC" w14:textId="77777777" w:rsidR="005440C2" w:rsidRPr="00D14BB9" w:rsidRDefault="005440C2" w:rsidP="00877DF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8"/>
                <w:szCs w:val="18"/>
              </w:rPr>
            </w:pPr>
            <w:r w:rsidRPr="00D14BB9">
              <w:rPr>
                <w:rFonts w:ascii="Times New Roman" w:eastAsia="Times New Roman" w:hAnsi="Times New Roman"/>
                <w:sz w:val="18"/>
                <w:szCs w:val="18"/>
              </w:rPr>
              <w:t>4195</w:t>
            </w:r>
          </w:p>
        </w:tc>
        <w:tc>
          <w:tcPr>
            <w:tcW w:w="978" w:type="dxa"/>
          </w:tcPr>
          <w:p w14:paraId="72CF6D54" w14:textId="77777777" w:rsidR="005440C2" w:rsidRPr="00D14BB9" w:rsidRDefault="005440C2" w:rsidP="00877DF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8"/>
                <w:szCs w:val="18"/>
              </w:rPr>
            </w:pPr>
            <w:r w:rsidRPr="00D14BB9">
              <w:rPr>
                <w:rFonts w:ascii="Times New Roman" w:eastAsia="Times New Roman" w:hAnsi="Times New Roman"/>
                <w:sz w:val="18"/>
                <w:szCs w:val="18"/>
              </w:rPr>
              <w:t>122</w:t>
            </w:r>
          </w:p>
        </w:tc>
        <w:tc>
          <w:tcPr>
            <w:tcW w:w="850" w:type="dxa"/>
          </w:tcPr>
          <w:p w14:paraId="1AA211F9" w14:textId="77777777" w:rsidR="005440C2" w:rsidRPr="00D14BB9" w:rsidRDefault="005440C2" w:rsidP="00877DF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8"/>
                <w:szCs w:val="18"/>
              </w:rPr>
            </w:pPr>
            <w:r w:rsidRPr="00D14BB9">
              <w:rPr>
                <w:rFonts w:ascii="Times New Roman" w:eastAsia="Times New Roman" w:hAnsi="Times New Roman"/>
                <w:sz w:val="18"/>
                <w:szCs w:val="18"/>
              </w:rPr>
              <w:t>79</w:t>
            </w:r>
          </w:p>
        </w:tc>
        <w:tc>
          <w:tcPr>
            <w:tcW w:w="886" w:type="dxa"/>
          </w:tcPr>
          <w:p w14:paraId="56984B02" w14:textId="77777777" w:rsidR="005440C2" w:rsidRPr="00D14BB9" w:rsidRDefault="005440C2" w:rsidP="00877DF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8"/>
                <w:szCs w:val="18"/>
              </w:rPr>
            </w:pPr>
            <w:r w:rsidRPr="00D14BB9">
              <w:rPr>
                <w:rFonts w:ascii="Times New Roman" w:eastAsia="Times New Roman" w:hAnsi="Times New Roman"/>
                <w:sz w:val="18"/>
                <w:szCs w:val="18"/>
              </w:rPr>
              <w:t>72</w:t>
            </w:r>
          </w:p>
        </w:tc>
        <w:tc>
          <w:tcPr>
            <w:tcW w:w="1011" w:type="dxa"/>
          </w:tcPr>
          <w:p w14:paraId="2B82657E" w14:textId="77777777" w:rsidR="005440C2" w:rsidRPr="00D14BB9" w:rsidRDefault="005440C2" w:rsidP="00877DF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8"/>
                <w:szCs w:val="18"/>
              </w:rPr>
            </w:pPr>
            <w:r w:rsidRPr="00D14BB9">
              <w:rPr>
                <w:rFonts w:ascii="Times New Roman" w:eastAsia="Times New Roman" w:hAnsi="Times New Roman"/>
                <w:sz w:val="18"/>
                <w:szCs w:val="18"/>
              </w:rPr>
              <w:t>7</w:t>
            </w:r>
          </w:p>
        </w:tc>
        <w:tc>
          <w:tcPr>
            <w:tcW w:w="547" w:type="dxa"/>
          </w:tcPr>
          <w:p w14:paraId="447C5D7A" w14:textId="77777777" w:rsidR="005440C2" w:rsidRPr="00D14BB9" w:rsidRDefault="005440C2" w:rsidP="00877DF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18"/>
                <w:szCs w:val="18"/>
              </w:rPr>
            </w:pPr>
            <w:r w:rsidRPr="00D14BB9">
              <w:rPr>
                <w:rFonts w:ascii="Times New Roman" w:eastAsia="Times New Roman" w:hAnsi="Times New Roman"/>
                <w:sz w:val="18"/>
                <w:szCs w:val="18"/>
              </w:rPr>
              <w:t>60</w:t>
            </w:r>
          </w:p>
        </w:tc>
      </w:tr>
    </w:tbl>
    <w:p w14:paraId="61F29E51" w14:textId="2B1FD767" w:rsidR="00AC575E" w:rsidRDefault="006E3EE3" w:rsidP="005440C2">
      <w:pPr>
        <w:spacing w:after="0" w:line="360" w:lineRule="auto"/>
        <w:jc w:val="both"/>
        <w:rPr>
          <w:rFonts w:ascii="Times New Roman" w:hAnsi="Times New Roman" w:cs="Times New Roman"/>
          <w:b/>
          <w:bCs/>
          <w:sz w:val="24"/>
          <w:szCs w:val="24"/>
          <w:lang w:val="en-US" w:eastAsia="zh-CN"/>
        </w:rPr>
      </w:pPr>
      <w:r w:rsidRPr="006E3EE3">
        <w:rPr>
          <w:rFonts w:ascii="Times New Roman" w:hAnsi="Times New Roman" w:cs="Times New Roman"/>
          <w:b/>
          <w:bCs/>
          <w:i/>
          <w:iCs/>
          <w:sz w:val="24"/>
          <w:szCs w:val="24"/>
          <w:lang w:val="en-US" w:eastAsia="zh-CN"/>
        </w:rPr>
        <w:t>Source: District Directorate of Education, Kadjebi</w:t>
      </w:r>
      <w:r>
        <w:rPr>
          <w:rFonts w:ascii="Times New Roman" w:hAnsi="Times New Roman" w:cs="Times New Roman"/>
          <w:b/>
          <w:bCs/>
          <w:sz w:val="24"/>
          <w:szCs w:val="24"/>
          <w:lang w:val="en-US" w:eastAsia="zh-CN"/>
        </w:rPr>
        <w:t>.</w:t>
      </w:r>
    </w:p>
    <w:p w14:paraId="67701D4F" w14:textId="77777777" w:rsidR="00A655DC" w:rsidRDefault="00A655DC" w:rsidP="005440C2">
      <w:pPr>
        <w:spacing w:after="0" w:line="360" w:lineRule="auto"/>
        <w:jc w:val="both"/>
        <w:rPr>
          <w:rFonts w:ascii="Times New Roman" w:hAnsi="Times New Roman" w:cs="Times New Roman"/>
          <w:b/>
          <w:bCs/>
          <w:sz w:val="24"/>
          <w:szCs w:val="24"/>
          <w:lang w:val="en-US" w:eastAsia="zh-CN"/>
        </w:rPr>
      </w:pPr>
    </w:p>
    <w:p w14:paraId="392B1E14" w14:textId="32B5E187" w:rsidR="006E3EE3" w:rsidRDefault="006F3BA4" w:rsidP="006F3BA4">
      <w:pPr>
        <w:pStyle w:val="Caption"/>
        <w:rPr>
          <w:rFonts w:ascii="Times New Roman" w:hAnsi="Times New Roman"/>
          <w:b w:val="0"/>
          <w:bCs w:val="0"/>
          <w:sz w:val="24"/>
          <w:szCs w:val="24"/>
        </w:rPr>
      </w:pPr>
      <w:bookmarkStart w:id="14" w:name="_Toc210782489"/>
      <w:r w:rsidRPr="006F3BA4">
        <w:rPr>
          <w:rFonts w:ascii="Times New Roman" w:hAnsi="Times New Roman"/>
          <w:i/>
          <w:iCs/>
          <w:sz w:val="24"/>
          <w:szCs w:val="24"/>
        </w:rPr>
        <w:t xml:space="preserve">Figure </w:t>
      </w:r>
      <w:r w:rsidRPr="006F3BA4">
        <w:rPr>
          <w:rFonts w:ascii="Times New Roman" w:hAnsi="Times New Roman"/>
          <w:i/>
          <w:iCs/>
          <w:sz w:val="24"/>
          <w:szCs w:val="24"/>
        </w:rPr>
        <w:fldChar w:fldCharType="begin"/>
      </w:r>
      <w:r w:rsidRPr="006F3BA4">
        <w:rPr>
          <w:rFonts w:ascii="Times New Roman" w:hAnsi="Times New Roman"/>
          <w:i/>
          <w:iCs/>
          <w:sz w:val="24"/>
          <w:szCs w:val="24"/>
        </w:rPr>
        <w:instrText xml:space="preserve"> SEQ Figure \* ARABIC </w:instrText>
      </w:r>
      <w:r w:rsidRPr="006F3BA4">
        <w:rPr>
          <w:rFonts w:ascii="Times New Roman" w:hAnsi="Times New Roman"/>
          <w:i/>
          <w:iCs/>
          <w:sz w:val="24"/>
          <w:szCs w:val="24"/>
        </w:rPr>
        <w:fldChar w:fldCharType="separate"/>
      </w:r>
      <w:r>
        <w:rPr>
          <w:rFonts w:ascii="Times New Roman" w:hAnsi="Times New Roman"/>
          <w:i/>
          <w:iCs/>
          <w:noProof/>
          <w:sz w:val="24"/>
          <w:szCs w:val="24"/>
        </w:rPr>
        <w:t>3</w:t>
      </w:r>
      <w:r w:rsidRPr="006F3BA4">
        <w:rPr>
          <w:rFonts w:ascii="Times New Roman" w:hAnsi="Times New Roman"/>
          <w:i/>
          <w:iCs/>
          <w:sz w:val="24"/>
          <w:szCs w:val="24"/>
        </w:rPr>
        <w:fldChar w:fldCharType="end"/>
      </w:r>
      <w:r w:rsidR="006E3EE3" w:rsidRPr="006F3BA4">
        <w:rPr>
          <w:rFonts w:ascii="Times New Roman" w:hAnsi="Times New Roman"/>
          <w:i/>
          <w:iCs/>
          <w:sz w:val="24"/>
          <w:szCs w:val="24"/>
        </w:rPr>
        <w:t>:</w:t>
      </w:r>
      <w:r w:rsidR="006E3EE3" w:rsidRPr="006E3EE3">
        <w:rPr>
          <w:rFonts w:ascii="Times New Roman" w:hAnsi="Times New Roman"/>
          <w:sz w:val="24"/>
          <w:szCs w:val="24"/>
        </w:rPr>
        <w:t xml:space="preserve">  State of Educational Facilities in the Kadjebi District</w:t>
      </w:r>
      <w:bookmarkEnd w:id="14"/>
    </w:p>
    <w:p w14:paraId="7EA2133F" w14:textId="58F59553" w:rsidR="006E3EE3" w:rsidRDefault="006E3EE3" w:rsidP="005440C2">
      <w:pPr>
        <w:spacing w:after="0" w:line="360" w:lineRule="auto"/>
        <w:jc w:val="both"/>
        <w:rPr>
          <w:rFonts w:ascii="Times New Roman" w:hAnsi="Times New Roman" w:cs="Times New Roman"/>
          <w:b/>
          <w:bCs/>
          <w:sz w:val="24"/>
          <w:szCs w:val="24"/>
          <w:lang w:val="en-US" w:eastAsia="zh-CN"/>
        </w:rPr>
      </w:pPr>
      <w:r w:rsidRPr="00485750">
        <w:rPr>
          <w:b/>
          <w:i/>
          <w:noProof/>
        </w:rPr>
        <w:drawing>
          <wp:inline distT="0" distB="0" distL="0" distR="0" wp14:anchorId="606E6C1D" wp14:editId="64D56AE0">
            <wp:extent cx="5436235" cy="4257675"/>
            <wp:effectExtent l="0" t="0" r="0" b="9525"/>
            <wp:docPr id="25" name="Picture 25" descr="Description: IMG-20211202-WA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IMG-20211202-WA000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51355" cy="4269517"/>
                    </a:xfrm>
                    <a:prstGeom prst="rect">
                      <a:avLst/>
                    </a:prstGeom>
                    <a:noFill/>
                    <a:ln>
                      <a:noFill/>
                    </a:ln>
                  </pic:spPr>
                </pic:pic>
              </a:graphicData>
            </a:graphic>
          </wp:inline>
        </w:drawing>
      </w:r>
    </w:p>
    <w:p w14:paraId="7C8B11E7" w14:textId="10C61EBA" w:rsidR="00096EAA" w:rsidRDefault="006E3EE3" w:rsidP="006E3EE3">
      <w:pPr>
        <w:spacing w:after="0" w:line="360" w:lineRule="auto"/>
        <w:jc w:val="both"/>
        <w:rPr>
          <w:rFonts w:ascii="Times New Roman" w:hAnsi="Times New Roman" w:cs="Times New Roman"/>
          <w:sz w:val="24"/>
          <w:szCs w:val="24"/>
          <w:lang w:val="en-US" w:eastAsia="zh-CN"/>
        </w:rPr>
      </w:pPr>
      <w:r w:rsidRPr="004438AA">
        <w:rPr>
          <w:rFonts w:ascii="Times New Roman" w:hAnsi="Times New Roman" w:cs="Times New Roman"/>
          <w:b/>
          <w:bCs/>
          <w:i/>
          <w:iCs/>
          <w:sz w:val="24"/>
          <w:szCs w:val="24"/>
          <w:lang w:val="en-US" w:eastAsia="zh-CN"/>
        </w:rPr>
        <w:t>Source: Spatial Planning Department, Kadjebi</w:t>
      </w:r>
      <w:r>
        <w:rPr>
          <w:rFonts w:ascii="Times New Roman" w:hAnsi="Times New Roman" w:cs="Times New Roman"/>
          <w:sz w:val="24"/>
          <w:szCs w:val="24"/>
          <w:lang w:val="en-US" w:eastAsia="zh-CN"/>
        </w:rPr>
        <w:t>.</w:t>
      </w:r>
    </w:p>
    <w:p w14:paraId="6DC2EB96" w14:textId="77777777" w:rsidR="006F3BA4" w:rsidRDefault="006F3BA4" w:rsidP="00E43B47">
      <w:pPr>
        <w:pStyle w:val="NoSpacing"/>
        <w:rPr>
          <w:lang w:val="en-US" w:eastAsia="zh-CN"/>
        </w:rPr>
      </w:pPr>
    </w:p>
    <w:p w14:paraId="2365EDCC" w14:textId="77777777" w:rsidR="006F3BA4" w:rsidRDefault="006F3BA4" w:rsidP="00E43B47">
      <w:pPr>
        <w:pStyle w:val="NoSpacing"/>
        <w:rPr>
          <w:lang w:val="en-US" w:eastAsia="zh-CN"/>
        </w:rPr>
      </w:pPr>
    </w:p>
    <w:p w14:paraId="44950C9A" w14:textId="77777777" w:rsidR="006F3BA4" w:rsidRDefault="006F3BA4" w:rsidP="00E43B47">
      <w:pPr>
        <w:pStyle w:val="NoSpacing"/>
        <w:rPr>
          <w:lang w:val="en-US" w:eastAsia="zh-CN"/>
        </w:rPr>
      </w:pPr>
    </w:p>
    <w:p w14:paraId="289F3A01" w14:textId="186061CF" w:rsidR="00096EAA" w:rsidRPr="00096EAA" w:rsidRDefault="00096EAA" w:rsidP="00E43B47">
      <w:pPr>
        <w:pStyle w:val="NoSpacing"/>
        <w:rPr>
          <w:lang w:val="en-US" w:eastAsia="zh-CN"/>
        </w:rPr>
      </w:pPr>
      <w:r w:rsidRPr="00096EAA">
        <w:rPr>
          <w:lang w:val="en-US" w:eastAsia="zh-CN"/>
        </w:rPr>
        <w:lastRenderedPageBreak/>
        <w:t>Water and Sanitation</w:t>
      </w:r>
    </w:p>
    <w:p w14:paraId="7F810696" w14:textId="77777777" w:rsidR="00096EAA" w:rsidRPr="00096EAA" w:rsidRDefault="00096EAA" w:rsidP="00096EAA">
      <w:pPr>
        <w:spacing w:after="0" w:line="360" w:lineRule="auto"/>
        <w:jc w:val="both"/>
        <w:rPr>
          <w:rFonts w:ascii="Times New Roman" w:hAnsi="Times New Roman" w:cs="Times New Roman"/>
          <w:sz w:val="24"/>
          <w:szCs w:val="24"/>
          <w:lang w:val="en-US" w:eastAsia="zh-CN"/>
        </w:rPr>
      </w:pPr>
      <w:r w:rsidRPr="00096EAA">
        <w:rPr>
          <w:rFonts w:ascii="Times New Roman" w:hAnsi="Times New Roman" w:cs="Times New Roman"/>
          <w:sz w:val="24"/>
          <w:szCs w:val="24"/>
          <w:lang w:val="en-US" w:eastAsia="zh-CN"/>
        </w:rPr>
        <w:t>Data available indicates that the district currently has 220 boreholes, of which 88 require rehabilitation. The district also has seven (7) Small Town Pipe Systems in operation. However, a major challenge lies in the high number of non-functional facilities. The pressing need is to identify and address the causes of breakdowns, which may include poor maintenance, overuse, and inadequate community ownership. Priority should therefore be placed on the rehabilitation of existing boreholes and the institution of effective management and maintenance systems to ensure long-term sustainability of water facilities.</w:t>
      </w:r>
    </w:p>
    <w:p w14:paraId="2A815F03" w14:textId="251157F3" w:rsidR="00A655DC" w:rsidRPr="006F3BA4" w:rsidRDefault="00096EAA" w:rsidP="00096EAA">
      <w:pPr>
        <w:spacing w:after="0" w:line="360" w:lineRule="auto"/>
        <w:jc w:val="both"/>
        <w:rPr>
          <w:rFonts w:ascii="Times New Roman" w:hAnsi="Times New Roman" w:cs="Times New Roman"/>
          <w:sz w:val="24"/>
          <w:szCs w:val="24"/>
          <w:lang w:val="en-US" w:eastAsia="zh-CN"/>
        </w:rPr>
      </w:pPr>
      <w:r w:rsidRPr="00096EAA">
        <w:rPr>
          <w:rFonts w:ascii="Times New Roman" w:hAnsi="Times New Roman" w:cs="Times New Roman"/>
          <w:sz w:val="24"/>
          <w:szCs w:val="24"/>
          <w:lang w:val="en-US" w:eastAsia="zh-CN"/>
        </w:rPr>
        <w:t>Sanitation coverage in terms of public and private latrines availability in the district is 39% as at 2017. With the projected population of 85,899 by 2025, and for the purpose of this planning period, the aim is to increase basic sanitation coverage to 64%. The issues as mentioned above are represented spatially in the map below:</w:t>
      </w:r>
    </w:p>
    <w:p w14:paraId="526B1AD9" w14:textId="6C0C7A67" w:rsidR="00096EAA" w:rsidRDefault="006F3BA4" w:rsidP="006F3BA4">
      <w:pPr>
        <w:pStyle w:val="Caption"/>
        <w:rPr>
          <w:rFonts w:ascii="Times New Roman" w:hAnsi="Times New Roman"/>
          <w:b w:val="0"/>
          <w:bCs w:val="0"/>
          <w:sz w:val="24"/>
          <w:szCs w:val="24"/>
        </w:rPr>
      </w:pPr>
      <w:bookmarkStart w:id="15" w:name="_Toc210782448"/>
      <w:r w:rsidRPr="006F3BA4">
        <w:rPr>
          <w:rFonts w:ascii="Times New Roman" w:hAnsi="Times New Roman"/>
          <w:sz w:val="24"/>
          <w:szCs w:val="24"/>
        </w:rPr>
        <w:t xml:space="preserve">Table </w:t>
      </w:r>
      <w:r w:rsidRPr="006F3BA4">
        <w:rPr>
          <w:rFonts w:ascii="Times New Roman" w:hAnsi="Times New Roman"/>
          <w:sz w:val="24"/>
          <w:szCs w:val="24"/>
        </w:rPr>
        <w:fldChar w:fldCharType="begin"/>
      </w:r>
      <w:r w:rsidRPr="006F3BA4">
        <w:rPr>
          <w:rFonts w:ascii="Times New Roman" w:hAnsi="Times New Roman"/>
          <w:sz w:val="24"/>
          <w:szCs w:val="24"/>
        </w:rPr>
        <w:instrText xml:space="preserve"> SEQ Table \* ARABIC </w:instrText>
      </w:r>
      <w:r w:rsidRPr="006F3BA4">
        <w:rPr>
          <w:rFonts w:ascii="Times New Roman" w:hAnsi="Times New Roman"/>
          <w:sz w:val="24"/>
          <w:szCs w:val="24"/>
        </w:rPr>
        <w:fldChar w:fldCharType="separate"/>
      </w:r>
      <w:r w:rsidR="003805AA">
        <w:rPr>
          <w:rFonts w:ascii="Times New Roman" w:hAnsi="Times New Roman"/>
          <w:noProof/>
          <w:sz w:val="24"/>
          <w:szCs w:val="24"/>
        </w:rPr>
        <w:t>5</w:t>
      </w:r>
      <w:r w:rsidRPr="006F3BA4">
        <w:rPr>
          <w:rFonts w:ascii="Times New Roman" w:hAnsi="Times New Roman"/>
          <w:sz w:val="24"/>
          <w:szCs w:val="24"/>
        </w:rPr>
        <w:fldChar w:fldCharType="end"/>
      </w:r>
      <w:r w:rsidRPr="006F3BA4">
        <w:rPr>
          <w:rFonts w:ascii="Times New Roman" w:hAnsi="Times New Roman"/>
          <w:sz w:val="24"/>
          <w:szCs w:val="24"/>
        </w:rPr>
        <w:t>:</w:t>
      </w:r>
      <w:r>
        <w:t xml:space="preserve"> </w:t>
      </w:r>
      <w:r w:rsidR="00096EAA" w:rsidRPr="00096EAA">
        <w:rPr>
          <w:rFonts w:ascii="Times New Roman" w:hAnsi="Times New Roman"/>
          <w:sz w:val="24"/>
          <w:szCs w:val="24"/>
        </w:rPr>
        <w:t>Water Facilities in the District</w:t>
      </w:r>
      <w:bookmarkEnd w:id="15"/>
    </w:p>
    <w:tbl>
      <w:tblPr>
        <w:tblStyle w:val="GridTable4-Accent2"/>
        <w:tblW w:w="9634" w:type="dxa"/>
        <w:tblLayout w:type="fixed"/>
        <w:tblLook w:val="0000" w:firstRow="0" w:lastRow="0" w:firstColumn="0" w:lastColumn="0" w:noHBand="0" w:noVBand="0"/>
      </w:tblPr>
      <w:tblGrid>
        <w:gridCol w:w="2233"/>
        <w:gridCol w:w="1490"/>
        <w:gridCol w:w="950"/>
        <w:gridCol w:w="992"/>
        <w:gridCol w:w="1134"/>
        <w:gridCol w:w="1276"/>
        <w:gridCol w:w="1559"/>
      </w:tblGrid>
      <w:tr w:rsidR="00096EAA" w:rsidRPr="00CF62FE" w14:paraId="52AF74C7" w14:textId="77777777" w:rsidTr="00096EAA">
        <w:trPr>
          <w:cnfStyle w:val="000000100000" w:firstRow="0" w:lastRow="0" w:firstColumn="0" w:lastColumn="0" w:oddVBand="0" w:evenVBand="0" w:oddHBand="1" w:evenHBand="0" w:firstRowFirstColumn="0" w:firstRowLastColumn="0" w:lastRowFirstColumn="0" w:lastRowLastColumn="0"/>
          <w:trHeight w:val="706"/>
        </w:trPr>
        <w:tc>
          <w:tcPr>
            <w:cnfStyle w:val="000010000000" w:firstRow="0" w:lastRow="0" w:firstColumn="0" w:lastColumn="0" w:oddVBand="1" w:evenVBand="0" w:oddHBand="0" w:evenHBand="0" w:firstRowFirstColumn="0" w:firstRowLastColumn="0" w:lastRowFirstColumn="0" w:lastRowLastColumn="0"/>
            <w:tcW w:w="2233" w:type="dxa"/>
          </w:tcPr>
          <w:p w14:paraId="65F72149" w14:textId="77777777" w:rsidR="00096EAA" w:rsidRPr="00247B9B" w:rsidRDefault="00096EAA" w:rsidP="00877DF9">
            <w:pPr>
              <w:jc w:val="center"/>
              <w:rPr>
                <w:rFonts w:ascii="Times New Roman" w:eastAsia="Calibri" w:hAnsi="Times New Roman"/>
                <w:b/>
                <w:bCs/>
                <w:sz w:val="20"/>
                <w:szCs w:val="20"/>
              </w:rPr>
            </w:pPr>
            <w:r w:rsidRPr="00247B9B">
              <w:rPr>
                <w:rFonts w:ascii="Times New Roman" w:eastAsia="Calibri" w:hAnsi="Times New Roman"/>
                <w:b/>
                <w:bCs/>
                <w:sz w:val="20"/>
                <w:szCs w:val="20"/>
              </w:rPr>
              <w:t>Facility/Type</w:t>
            </w:r>
          </w:p>
        </w:tc>
        <w:tc>
          <w:tcPr>
            <w:tcW w:w="1490" w:type="dxa"/>
          </w:tcPr>
          <w:p w14:paraId="54C4CC87" w14:textId="77777777" w:rsidR="00096EAA" w:rsidRPr="00247B9B" w:rsidRDefault="00096EAA" w:rsidP="00877DF9">
            <w:pPr>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b/>
                <w:bCs/>
                <w:sz w:val="20"/>
                <w:szCs w:val="20"/>
              </w:rPr>
            </w:pPr>
            <w:r w:rsidRPr="00247B9B">
              <w:rPr>
                <w:rFonts w:ascii="Times New Roman" w:eastAsia="Calibri" w:hAnsi="Times New Roman"/>
                <w:b/>
                <w:bCs/>
                <w:sz w:val="20"/>
                <w:szCs w:val="20"/>
              </w:rPr>
              <w:t>Population Threshold</w:t>
            </w:r>
          </w:p>
        </w:tc>
        <w:tc>
          <w:tcPr>
            <w:cnfStyle w:val="000010000000" w:firstRow="0" w:lastRow="0" w:firstColumn="0" w:lastColumn="0" w:oddVBand="1" w:evenVBand="0" w:oddHBand="0" w:evenHBand="0" w:firstRowFirstColumn="0" w:firstRowLastColumn="0" w:lastRowFirstColumn="0" w:lastRowLastColumn="0"/>
            <w:tcW w:w="950" w:type="dxa"/>
          </w:tcPr>
          <w:p w14:paraId="1CE73D2C" w14:textId="77777777" w:rsidR="00096EAA" w:rsidRPr="00247B9B" w:rsidRDefault="00096EAA" w:rsidP="00877DF9">
            <w:pPr>
              <w:jc w:val="center"/>
              <w:rPr>
                <w:rFonts w:ascii="Times New Roman" w:eastAsia="Calibri" w:hAnsi="Times New Roman"/>
                <w:b/>
                <w:bCs/>
                <w:sz w:val="20"/>
                <w:szCs w:val="20"/>
              </w:rPr>
            </w:pPr>
            <w:r w:rsidRPr="00247B9B">
              <w:rPr>
                <w:rFonts w:ascii="Times New Roman" w:eastAsia="Calibri" w:hAnsi="Times New Roman"/>
                <w:b/>
                <w:bCs/>
                <w:sz w:val="20"/>
                <w:szCs w:val="20"/>
              </w:rPr>
              <w:t>No. Expected</w:t>
            </w:r>
          </w:p>
        </w:tc>
        <w:tc>
          <w:tcPr>
            <w:tcW w:w="992" w:type="dxa"/>
          </w:tcPr>
          <w:p w14:paraId="6E228A90" w14:textId="77777777" w:rsidR="00096EAA" w:rsidRPr="00247B9B" w:rsidRDefault="00096EAA" w:rsidP="00877DF9">
            <w:pPr>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b/>
                <w:bCs/>
                <w:sz w:val="20"/>
                <w:szCs w:val="20"/>
              </w:rPr>
            </w:pPr>
            <w:r w:rsidRPr="00247B9B">
              <w:rPr>
                <w:rFonts w:ascii="Times New Roman" w:eastAsia="Calibri" w:hAnsi="Times New Roman"/>
                <w:b/>
                <w:bCs/>
                <w:sz w:val="20"/>
                <w:szCs w:val="20"/>
              </w:rPr>
              <w:t>No. Available</w:t>
            </w:r>
          </w:p>
        </w:tc>
        <w:tc>
          <w:tcPr>
            <w:cnfStyle w:val="000010000000" w:firstRow="0" w:lastRow="0" w:firstColumn="0" w:lastColumn="0" w:oddVBand="1" w:evenVBand="0" w:oddHBand="0" w:evenHBand="0" w:firstRowFirstColumn="0" w:firstRowLastColumn="0" w:lastRowFirstColumn="0" w:lastRowLastColumn="0"/>
            <w:tcW w:w="1134" w:type="dxa"/>
          </w:tcPr>
          <w:p w14:paraId="3E2A9E63" w14:textId="77777777" w:rsidR="00096EAA" w:rsidRPr="00247B9B" w:rsidRDefault="00096EAA" w:rsidP="00877DF9">
            <w:pPr>
              <w:jc w:val="center"/>
              <w:rPr>
                <w:rFonts w:ascii="Times New Roman" w:eastAsia="Calibri" w:hAnsi="Times New Roman"/>
                <w:b/>
                <w:bCs/>
                <w:sz w:val="20"/>
                <w:szCs w:val="20"/>
              </w:rPr>
            </w:pPr>
            <w:r w:rsidRPr="00247B9B">
              <w:rPr>
                <w:rFonts w:ascii="Times New Roman" w:eastAsia="Calibri" w:hAnsi="Times New Roman"/>
                <w:b/>
                <w:bCs/>
                <w:sz w:val="20"/>
                <w:szCs w:val="20"/>
              </w:rPr>
              <w:t>No. Functional</w:t>
            </w:r>
          </w:p>
        </w:tc>
        <w:tc>
          <w:tcPr>
            <w:tcW w:w="1276" w:type="dxa"/>
          </w:tcPr>
          <w:p w14:paraId="040B2159" w14:textId="77777777" w:rsidR="00096EAA" w:rsidRPr="00247B9B" w:rsidRDefault="00096EAA" w:rsidP="00877DF9">
            <w:pPr>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b/>
                <w:bCs/>
                <w:sz w:val="20"/>
                <w:szCs w:val="20"/>
              </w:rPr>
            </w:pPr>
            <w:r w:rsidRPr="00247B9B">
              <w:rPr>
                <w:rFonts w:ascii="Times New Roman" w:eastAsia="Calibri" w:hAnsi="Times New Roman"/>
                <w:b/>
                <w:bCs/>
                <w:sz w:val="20"/>
                <w:szCs w:val="20"/>
              </w:rPr>
              <w:t>No. Non-functional</w:t>
            </w:r>
          </w:p>
        </w:tc>
        <w:tc>
          <w:tcPr>
            <w:cnfStyle w:val="000010000000" w:firstRow="0" w:lastRow="0" w:firstColumn="0" w:lastColumn="0" w:oddVBand="1" w:evenVBand="0" w:oddHBand="0" w:evenHBand="0" w:firstRowFirstColumn="0" w:firstRowLastColumn="0" w:lastRowFirstColumn="0" w:lastRowLastColumn="0"/>
            <w:tcW w:w="1559" w:type="dxa"/>
          </w:tcPr>
          <w:p w14:paraId="3A0AFD98" w14:textId="77777777" w:rsidR="00096EAA" w:rsidRPr="00247B9B" w:rsidRDefault="00096EAA" w:rsidP="00877DF9">
            <w:pPr>
              <w:jc w:val="center"/>
              <w:rPr>
                <w:rFonts w:ascii="Times New Roman" w:eastAsia="Calibri" w:hAnsi="Times New Roman"/>
                <w:b/>
                <w:bCs/>
                <w:sz w:val="20"/>
                <w:szCs w:val="20"/>
              </w:rPr>
            </w:pPr>
            <w:r w:rsidRPr="00247B9B">
              <w:rPr>
                <w:rFonts w:ascii="Times New Roman" w:eastAsia="Calibri" w:hAnsi="Times New Roman"/>
                <w:b/>
                <w:bCs/>
                <w:sz w:val="20"/>
                <w:szCs w:val="20"/>
              </w:rPr>
              <w:t>Gap</w:t>
            </w:r>
          </w:p>
        </w:tc>
      </w:tr>
      <w:tr w:rsidR="00096EAA" w:rsidRPr="00CF62FE" w14:paraId="5761A17B" w14:textId="77777777" w:rsidTr="00096EAA">
        <w:trPr>
          <w:trHeight w:val="262"/>
        </w:trPr>
        <w:tc>
          <w:tcPr>
            <w:cnfStyle w:val="000010000000" w:firstRow="0" w:lastRow="0" w:firstColumn="0" w:lastColumn="0" w:oddVBand="1" w:evenVBand="0" w:oddHBand="0" w:evenHBand="0" w:firstRowFirstColumn="0" w:firstRowLastColumn="0" w:lastRowFirstColumn="0" w:lastRowLastColumn="0"/>
            <w:tcW w:w="2233" w:type="dxa"/>
          </w:tcPr>
          <w:p w14:paraId="301FD7DA" w14:textId="77777777" w:rsidR="00096EAA" w:rsidRPr="00CF62FE" w:rsidRDefault="00096EAA" w:rsidP="00877DF9">
            <w:pPr>
              <w:jc w:val="both"/>
              <w:rPr>
                <w:rFonts w:ascii="Times New Roman" w:eastAsia="Calibri" w:hAnsi="Times New Roman"/>
                <w:b/>
                <w:bCs/>
                <w:sz w:val="24"/>
                <w:szCs w:val="24"/>
              </w:rPr>
            </w:pPr>
            <w:r w:rsidRPr="00CF62FE">
              <w:rPr>
                <w:rFonts w:ascii="Times New Roman" w:eastAsia="Calibri" w:hAnsi="Times New Roman"/>
                <w:b/>
                <w:bCs/>
                <w:sz w:val="24"/>
                <w:szCs w:val="24"/>
              </w:rPr>
              <w:t>Hand dug well</w:t>
            </w:r>
          </w:p>
        </w:tc>
        <w:tc>
          <w:tcPr>
            <w:tcW w:w="1490" w:type="dxa"/>
          </w:tcPr>
          <w:p w14:paraId="50A88CB4" w14:textId="77777777" w:rsidR="00096EAA" w:rsidRPr="00CF62FE" w:rsidRDefault="00096EAA" w:rsidP="00877DF9">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b/>
                <w:bCs/>
                <w:sz w:val="24"/>
                <w:szCs w:val="24"/>
              </w:rPr>
            </w:pPr>
            <w:r w:rsidRPr="00CF62FE">
              <w:rPr>
                <w:rFonts w:ascii="Times New Roman" w:eastAsia="Calibri" w:hAnsi="Times New Roman"/>
                <w:b/>
                <w:bCs/>
                <w:sz w:val="24"/>
                <w:szCs w:val="24"/>
              </w:rPr>
              <w:t>73 – 300</w:t>
            </w:r>
          </w:p>
        </w:tc>
        <w:tc>
          <w:tcPr>
            <w:cnfStyle w:val="000010000000" w:firstRow="0" w:lastRow="0" w:firstColumn="0" w:lastColumn="0" w:oddVBand="1" w:evenVBand="0" w:oddHBand="0" w:evenHBand="0" w:firstRowFirstColumn="0" w:firstRowLastColumn="0" w:lastRowFirstColumn="0" w:lastRowLastColumn="0"/>
            <w:tcW w:w="950" w:type="dxa"/>
          </w:tcPr>
          <w:p w14:paraId="6D2AAC4E" w14:textId="77777777" w:rsidR="00096EAA" w:rsidRPr="00CF62FE" w:rsidRDefault="00096EAA" w:rsidP="00877DF9">
            <w:pPr>
              <w:jc w:val="center"/>
              <w:rPr>
                <w:rFonts w:ascii="Times New Roman" w:eastAsia="Calibri" w:hAnsi="Times New Roman"/>
                <w:b/>
                <w:bCs/>
                <w:sz w:val="24"/>
                <w:szCs w:val="24"/>
              </w:rPr>
            </w:pPr>
            <w:r>
              <w:rPr>
                <w:rFonts w:ascii="Times New Roman" w:eastAsia="Calibri" w:hAnsi="Times New Roman"/>
                <w:b/>
                <w:bCs/>
                <w:sz w:val="24"/>
                <w:szCs w:val="24"/>
              </w:rPr>
              <w:t>88</w:t>
            </w:r>
          </w:p>
        </w:tc>
        <w:tc>
          <w:tcPr>
            <w:tcW w:w="992" w:type="dxa"/>
          </w:tcPr>
          <w:p w14:paraId="19212127" w14:textId="77777777" w:rsidR="00096EAA" w:rsidRPr="00CF62FE" w:rsidRDefault="00096EAA" w:rsidP="00877DF9">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b/>
                <w:bCs/>
                <w:sz w:val="24"/>
                <w:szCs w:val="24"/>
              </w:rPr>
            </w:pPr>
            <w:r>
              <w:rPr>
                <w:rFonts w:ascii="Times New Roman" w:eastAsia="Calibri" w:hAnsi="Times New Roman"/>
                <w:b/>
                <w:bCs/>
                <w:sz w:val="24"/>
                <w:szCs w:val="24"/>
              </w:rPr>
              <w:t>220</w:t>
            </w:r>
          </w:p>
        </w:tc>
        <w:tc>
          <w:tcPr>
            <w:cnfStyle w:val="000010000000" w:firstRow="0" w:lastRow="0" w:firstColumn="0" w:lastColumn="0" w:oddVBand="1" w:evenVBand="0" w:oddHBand="0" w:evenHBand="0" w:firstRowFirstColumn="0" w:firstRowLastColumn="0" w:lastRowFirstColumn="0" w:lastRowLastColumn="0"/>
            <w:tcW w:w="1134" w:type="dxa"/>
          </w:tcPr>
          <w:p w14:paraId="27018F8A" w14:textId="77777777" w:rsidR="00096EAA" w:rsidRPr="00CF62FE" w:rsidRDefault="00096EAA" w:rsidP="00877DF9">
            <w:pPr>
              <w:jc w:val="center"/>
              <w:rPr>
                <w:rFonts w:ascii="Times New Roman" w:eastAsia="Calibri" w:hAnsi="Times New Roman"/>
                <w:b/>
                <w:bCs/>
                <w:sz w:val="24"/>
                <w:szCs w:val="24"/>
              </w:rPr>
            </w:pPr>
            <w:r>
              <w:rPr>
                <w:rFonts w:ascii="Times New Roman" w:eastAsia="Calibri" w:hAnsi="Times New Roman"/>
                <w:b/>
                <w:bCs/>
                <w:sz w:val="24"/>
                <w:szCs w:val="24"/>
              </w:rPr>
              <w:t>123</w:t>
            </w:r>
          </w:p>
        </w:tc>
        <w:tc>
          <w:tcPr>
            <w:tcW w:w="1276" w:type="dxa"/>
          </w:tcPr>
          <w:p w14:paraId="01EC67B8" w14:textId="77777777" w:rsidR="00096EAA" w:rsidRPr="00CF62FE" w:rsidRDefault="00096EAA" w:rsidP="00877DF9">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b/>
                <w:bCs/>
                <w:sz w:val="24"/>
                <w:szCs w:val="24"/>
              </w:rPr>
            </w:pPr>
            <w:r>
              <w:rPr>
                <w:rFonts w:ascii="Times New Roman" w:eastAsia="Calibri" w:hAnsi="Times New Roman"/>
                <w:b/>
                <w:bCs/>
                <w:sz w:val="24"/>
                <w:szCs w:val="24"/>
              </w:rPr>
              <w:t>97</w:t>
            </w:r>
          </w:p>
        </w:tc>
        <w:tc>
          <w:tcPr>
            <w:cnfStyle w:val="000010000000" w:firstRow="0" w:lastRow="0" w:firstColumn="0" w:lastColumn="0" w:oddVBand="1" w:evenVBand="0" w:oddHBand="0" w:evenHBand="0" w:firstRowFirstColumn="0" w:firstRowLastColumn="0" w:lastRowFirstColumn="0" w:lastRowLastColumn="0"/>
            <w:tcW w:w="1559" w:type="dxa"/>
          </w:tcPr>
          <w:p w14:paraId="6553B55D" w14:textId="77777777" w:rsidR="00096EAA" w:rsidRPr="00CF62FE" w:rsidRDefault="00096EAA" w:rsidP="00877DF9">
            <w:pPr>
              <w:jc w:val="center"/>
              <w:rPr>
                <w:rFonts w:ascii="Times New Roman" w:eastAsia="Calibri" w:hAnsi="Times New Roman"/>
                <w:b/>
                <w:bCs/>
                <w:sz w:val="24"/>
                <w:szCs w:val="24"/>
              </w:rPr>
            </w:pPr>
            <w:r>
              <w:rPr>
                <w:rFonts w:ascii="Times New Roman" w:eastAsia="Calibri" w:hAnsi="Times New Roman"/>
                <w:b/>
                <w:bCs/>
                <w:sz w:val="24"/>
                <w:szCs w:val="24"/>
              </w:rPr>
              <w:t>97</w:t>
            </w:r>
          </w:p>
        </w:tc>
      </w:tr>
      <w:tr w:rsidR="00096EAA" w:rsidRPr="00CF62FE" w14:paraId="4B76FABA" w14:textId="77777777" w:rsidTr="00096EAA">
        <w:trPr>
          <w:cnfStyle w:val="000000100000" w:firstRow="0" w:lastRow="0" w:firstColumn="0" w:lastColumn="0" w:oddVBand="0" w:evenVBand="0" w:oddHBand="1" w:evenHBand="0" w:firstRowFirstColumn="0" w:firstRowLastColumn="0" w:lastRowFirstColumn="0" w:lastRowLastColumn="0"/>
          <w:trHeight w:val="204"/>
        </w:trPr>
        <w:tc>
          <w:tcPr>
            <w:cnfStyle w:val="000010000000" w:firstRow="0" w:lastRow="0" w:firstColumn="0" w:lastColumn="0" w:oddVBand="1" w:evenVBand="0" w:oddHBand="0" w:evenHBand="0" w:firstRowFirstColumn="0" w:firstRowLastColumn="0" w:lastRowFirstColumn="0" w:lastRowLastColumn="0"/>
            <w:tcW w:w="2233" w:type="dxa"/>
          </w:tcPr>
          <w:p w14:paraId="577CBD5B" w14:textId="77777777" w:rsidR="00096EAA" w:rsidRPr="00CF62FE" w:rsidRDefault="00096EAA" w:rsidP="00877DF9">
            <w:pPr>
              <w:jc w:val="both"/>
              <w:rPr>
                <w:rFonts w:ascii="Times New Roman" w:eastAsia="Calibri" w:hAnsi="Times New Roman"/>
                <w:b/>
                <w:bCs/>
                <w:sz w:val="24"/>
                <w:szCs w:val="24"/>
              </w:rPr>
            </w:pPr>
            <w:r w:rsidRPr="00CF62FE">
              <w:rPr>
                <w:rFonts w:ascii="Times New Roman" w:eastAsia="Calibri" w:hAnsi="Times New Roman"/>
                <w:b/>
                <w:bCs/>
                <w:sz w:val="24"/>
                <w:szCs w:val="24"/>
              </w:rPr>
              <w:t xml:space="preserve">Borehole </w:t>
            </w:r>
          </w:p>
        </w:tc>
        <w:tc>
          <w:tcPr>
            <w:tcW w:w="1490" w:type="dxa"/>
          </w:tcPr>
          <w:p w14:paraId="67792572" w14:textId="77777777" w:rsidR="00096EAA" w:rsidRPr="00CF62FE" w:rsidRDefault="00096EAA" w:rsidP="00877DF9">
            <w:pPr>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b/>
                <w:bCs/>
                <w:sz w:val="24"/>
                <w:szCs w:val="24"/>
              </w:rPr>
            </w:pPr>
            <w:r w:rsidRPr="00CF62FE">
              <w:rPr>
                <w:rFonts w:ascii="Times New Roman" w:eastAsia="Calibri" w:hAnsi="Times New Roman"/>
                <w:b/>
                <w:bCs/>
                <w:sz w:val="24"/>
                <w:szCs w:val="24"/>
              </w:rPr>
              <w:t>300</w:t>
            </w:r>
          </w:p>
        </w:tc>
        <w:tc>
          <w:tcPr>
            <w:cnfStyle w:val="000010000000" w:firstRow="0" w:lastRow="0" w:firstColumn="0" w:lastColumn="0" w:oddVBand="1" w:evenVBand="0" w:oddHBand="0" w:evenHBand="0" w:firstRowFirstColumn="0" w:firstRowLastColumn="0" w:lastRowFirstColumn="0" w:lastRowLastColumn="0"/>
            <w:tcW w:w="950" w:type="dxa"/>
          </w:tcPr>
          <w:p w14:paraId="2D9E7B01" w14:textId="77777777" w:rsidR="00096EAA" w:rsidRPr="00CF62FE" w:rsidRDefault="00096EAA" w:rsidP="00877DF9">
            <w:pPr>
              <w:jc w:val="center"/>
              <w:rPr>
                <w:rFonts w:ascii="Times New Roman" w:eastAsia="Calibri" w:hAnsi="Times New Roman"/>
                <w:b/>
                <w:bCs/>
                <w:sz w:val="24"/>
                <w:szCs w:val="24"/>
              </w:rPr>
            </w:pPr>
            <w:r w:rsidRPr="00CF62FE">
              <w:rPr>
                <w:rFonts w:ascii="Times New Roman" w:eastAsia="Calibri" w:hAnsi="Times New Roman"/>
                <w:b/>
                <w:bCs/>
                <w:sz w:val="24"/>
                <w:szCs w:val="24"/>
              </w:rPr>
              <w:t>249</w:t>
            </w:r>
          </w:p>
        </w:tc>
        <w:tc>
          <w:tcPr>
            <w:tcW w:w="992" w:type="dxa"/>
          </w:tcPr>
          <w:p w14:paraId="33E1A11E" w14:textId="77777777" w:rsidR="00096EAA" w:rsidRPr="00CF62FE" w:rsidRDefault="00096EAA" w:rsidP="00877DF9">
            <w:pPr>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b/>
                <w:bCs/>
                <w:sz w:val="24"/>
                <w:szCs w:val="24"/>
              </w:rPr>
            </w:pPr>
            <w:r w:rsidRPr="00CF62FE">
              <w:rPr>
                <w:rFonts w:ascii="Times New Roman" w:eastAsia="Calibri" w:hAnsi="Times New Roman"/>
                <w:b/>
                <w:bCs/>
                <w:sz w:val="24"/>
                <w:szCs w:val="24"/>
              </w:rPr>
              <w:t>220</w:t>
            </w:r>
          </w:p>
        </w:tc>
        <w:tc>
          <w:tcPr>
            <w:cnfStyle w:val="000010000000" w:firstRow="0" w:lastRow="0" w:firstColumn="0" w:lastColumn="0" w:oddVBand="1" w:evenVBand="0" w:oddHBand="0" w:evenHBand="0" w:firstRowFirstColumn="0" w:firstRowLastColumn="0" w:lastRowFirstColumn="0" w:lastRowLastColumn="0"/>
            <w:tcW w:w="1134" w:type="dxa"/>
          </w:tcPr>
          <w:p w14:paraId="71EEC7DF" w14:textId="77777777" w:rsidR="00096EAA" w:rsidRPr="00CF62FE" w:rsidRDefault="00096EAA" w:rsidP="00877DF9">
            <w:pPr>
              <w:jc w:val="center"/>
              <w:rPr>
                <w:rFonts w:ascii="Times New Roman" w:eastAsia="Calibri" w:hAnsi="Times New Roman"/>
                <w:b/>
                <w:bCs/>
                <w:sz w:val="24"/>
                <w:szCs w:val="24"/>
              </w:rPr>
            </w:pPr>
            <w:r w:rsidRPr="00CF62FE">
              <w:rPr>
                <w:rFonts w:ascii="Times New Roman" w:eastAsia="Calibri" w:hAnsi="Times New Roman"/>
                <w:b/>
                <w:bCs/>
                <w:sz w:val="24"/>
                <w:szCs w:val="24"/>
              </w:rPr>
              <w:t>132</w:t>
            </w:r>
          </w:p>
        </w:tc>
        <w:tc>
          <w:tcPr>
            <w:tcW w:w="1276" w:type="dxa"/>
          </w:tcPr>
          <w:p w14:paraId="7076BD41" w14:textId="77777777" w:rsidR="00096EAA" w:rsidRPr="00CF62FE" w:rsidRDefault="00096EAA" w:rsidP="00877DF9">
            <w:pPr>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b/>
                <w:bCs/>
                <w:sz w:val="24"/>
                <w:szCs w:val="24"/>
              </w:rPr>
            </w:pPr>
            <w:r w:rsidRPr="00CF62FE">
              <w:rPr>
                <w:rFonts w:ascii="Times New Roman" w:eastAsia="Calibri" w:hAnsi="Times New Roman"/>
                <w:b/>
                <w:bCs/>
                <w:sz w:val="24"/>
                <w:szCs w:val="24"/>
              </w:rPr>
              <w:t>88</w:t>
            </w:r>
          </w:p>
        </w:tc>
        <w:tc>
          <w:tcPr>
            <w:cnfStyle w:val="000010000000" w:firstRow="0" w:lastRow="0" w:firstColumn="0" w:lastColumn="0" w:oddVBand="1" w:evenVBand="0" w:oddHBand="0" w:evenHBand="0" w:firstRowFirstColumn="0" w:firstRowLastColumn="0" w:lastRowFirstColumn="0" w:lastRowLastColumn="0"/>
            <w:tcW w:w="1559" w:type="dxa"/>
          </w:tcPr>
          <w:p w14:paraId="16476193" w14:textId="77777777" w:rsidR="00096EAA" w:rsidRPr="00CF62FE" w:rsidRDefault="00096EAA" w:rsidP="00877DF9">
            <w:pPr>
              <w:jc w:val="center"/>
              <w:rPr>
                <w:rFonts w:ascii="Times New Roman" w:eastAsia="Calibri" w:hAnsi="Times New Roman"/>
                <w:b/>
                <w:bCs/>
                <w:sz w:val="24"/>
                <w:szCs w:val="24"/>
              </w:rPr>
            </w:pPr>
            <w:r w:rsidRPr="00CF62FE">
              <w:rPr>
                <w:rFonts w:ascii="Times New Roman" w:eastAsia="Calibri" w:hAnsi="Times New Roman"/>
                <w:b/>
                <w:bCs/>
                <w:sz w:val="24"/>
                <w:szCs w:val="24"/>
              </w:rPr>
              <w:t>29</w:t>
            </w:r>
          </w:p>
        </w:tc>
      </w:tr>
      <w:tr w:rsidR="00096EAA" w:rsidRPr="00CF62FE" w14:paraId="4F087D1E" w14:textId="77777777" w:rsidTr="00096EAA">
        <w:trPr>
          <w:trHeight w:val="622"/>
        </w:trPr>
        <w:tc>
          <w:tcPr>
            <w:cnfStyle w:val="000010000000" w:firstRow="0" w:lastRow="0" w:firstColumn="0" w:lastColumn="0" w:oddVBand="1" w:evenVBand="0" w:oddHBand="0" w:evenHBand="0" w:firstRowFirstColumn="0" w:firstRowLastColumn="0" w:lastRowFirstColumn="0" w:lastRowLastColumn="0"/>
            <w:tcW w:w="2233" w:type="dxa"/>
          </w:tcPr>
          <w:p w14:paraId="2E7D7F7F" w14:textId="77777777" w:rsidR="00096EAA" w:rsidRPr="00CF62FE" w:rsidRDefault="00096EAA" w:rsidP="00877DF9">
            <w:pPr>
              <w:jc w:val="both"/>
              <w:rPr>
                <w:rFonts w:ascii="Times New Roman" w:eastAsia="Calibri" w:hAnsi="Times New Roman"/>
                <w:b/>
                <w:bCs/>
                <w:sz w:val="24"/>
                <w:szCs w:val="24"/>
              </w:rPr>
            </w:pPr>
            <w:r w:rsidRPr="00CF62FE">
              <w:rPr>
                <w:rFonts w:ascii="Times New Roman" w:eastAsia="Calibri" w:hAnsi="Times New Roman"/>
                <w:b/>
                <w:bCs/>
                <w:sz w:val="24"/>
                <w:szCs w:val="24"/>
              </w:rPr>
              <w:t>Small Town Pipe System</w:t>
            </w:r>
          </w:p>
        </w:tc>
        <w:tc>
          <w:tcPr>
            <w:tcW w:w="1490" w:type="dxa"/>
          </w:tcPr>
          <w:p w14:paraId="1F910162" w14:textId="77777777" w:rsidR="00096EAA" w:rsidRPr="00CF62FE" w:rsidRDefault="00096EAA" w:rsidP="00877DF9">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b/>
                <w:bCs/>
                <w:sz w:val="24"/>
                <w:szCs w:val="24"/>
              </w:rPr>
            </w:pPr>
            <w:r w:rsidRPr="00CF62FE">
              <w:rPr>
                <w:rFonts w:ascii="Times New Roman" w:eastAsia="Calibri" w:hAnsi="Times New Roman"/>
                <w:b/>
                <w:bCs/>
                <w:sz w:val="24"/>
                <w:szCs w:val="24"/>
              </w:rPr>
              <w:t>2001 – 5000</w:t>
            </w:r>
          </w:p>
        </w:tc>
        <w:tc>
          <w:tcPr>
            <w:cnfStyle w:val="000010000000" w:firstRow="0" w:lastRow="0" w:firstColumn="0" w:lastColumn="0" w:oddVBand="1" w:evenVBand="0" w:oddHBand="0" w:evenHBand="0" w:firstRowFirstColumn="0" w:firstRowLastColumn="0" w:lastRowFirstColumn="0" w:lastRowLastColumn="0"/>
            <w:tcW w:w="950" w:type="dxa"/>
          </w:tcPr>
          <w:p w14:paraId="18EEC2B4" w14:textId="77777777" w:rsidR="00096EAA" w:rsidRPr="00CF62FE" w:rsidRDefault="00096EAA" w:rsidP="00877DF9">
            <w:pPr>
              <w:jc w:val="center"/>
              <w:rPr>
                <w:rFonts w:ascii="Times New Roman" w:eastAsia="Calibri" w:hAnsi="Times New Roman"/>
                <w:b/>
                <w:bCs/>
                <w:sz w:val="24"/>
                <w:szCs w:val="24"/>
              </w:rPr>
            </w:pPr>
            <w:r w:rsidRPr="00CF62FE">
              <w:rPr>
                <w:rFonts w:ascii="Times New Roman" w:eastAsia="Calibri" w:hAnsi="Times New Roman"/>
                <w:b/>
                <w:bCs/>
                <w:sz w:val="24"/>
                <w:szCs w:val="24"/>
              </w:rPr>
              <w:t>14</w:t>
            </w:r>
          </w:p>
        </w:tc>
        <w:tc>
          <w:tcPr>
            <w:tcW w:w="992" w:type="dxa"/>
          </w:tcPr>
          <w:p w14:paraId="1AB02C6A" w14:textId="77777777" w:rsidR="00096EAA" w:rsidRPr="00CF62FE" w:rsidRDefault="00096EAA" w:rsidP="00877DF9">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b/>
                <w:bCs/>
                <w:sz w:val="24"/>
                <w:szCs w:val="24"/>
              </w:rPr>
            </w:pPr>
            <w:r w:rsidRPr="00CF62FE">
              <w:rPr>
                <w:rFonts w:ascii="Times New Roman" w:eastAsia="Calibri" w:hAnsi="Times New Roman"/>
                <w:b/>
                <w:bCs/>
                <w:sz w:val="24"/>
                <w:szCs w:val="24"/>
              </w:rPr>
              <w:t>7</w:t>
            </w:r>
          </w:p>
        </w:tc>
        <w:tc>
          <w:tcPr>
            <w:cnfStyle w:val="000010000000" w:firstRow="0" w:lastRow="0" w:firstColumn="0" w:lastColumn="0" w:oddVBand="1" w:evenVBand="0" w:oddHBand="0" w:evenHBand="0" w:firstRowFirstColumn="0" w:firstRowLastColumn="0" w:lastRowFirstColumn="0" w:lastRowLastColumn="0"/>
            <w:tcW w:w="1134" w:type="dxa"/>
          </w:tcPr>
          <w:p w14:paraId="73A49ABF" w14:textId="77777777" w:rsidR="00096EAA" w:rsidRPr="00CF62FE" w:rsidRDefault="00096EAA" w:rsidP="00877DF9">
            <w:pPr>
              <w:jc w:val="center"/>
              <w:rPr>
                <w:rFonts w:ascii="Times New Roman" w:eastAsia="Calibri" w:hAnsi="Times New Roman"/>
                <w:b/>
                <w:bCs/>
                <w:sz w:val="24"/>
                <w:szCs w:val="24"/>
              </w:rPr>
            </w:pPr>
            <w:r w:rsidRPr="00CF62FE">
              <w:rPr>
                <w:rFonts w:ascii="Times New Roman" w:eastAsia="Calibri" w:hAnsi="Times New Roman"/>
                <w:b/>
                <w:bCs/>
                <w:sz w:val="24"/>
                <w:szCs w:val="24"/>
              </w:rPr>
              <w:t>6</w:t>
            </w:r>
          </w:p>
        </w:tc>
        <w:tc>
          <w:tcPr>
            <w:tcW w:w="1276" w:type="dxa"/>
          </w:tcPr>
          <w:p w14:paraId="0CD19317" w14:textId="77777777" w:rsidR="00096EAA" w:rsidRPr="00CF62FE" w:rsidRDefault="00096EAA" w:rsidP="00877DF9">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b/>
                <w:bCs/>
                <w:sz w:val="24"/>
                <w:szCs w:val="24"/>
              </w:rPr>
            </w:pPr>
            <w:r w:rsidRPr="00CF62FE">
              <w:rPr>
                <w:rFonts w:ascii="Times New Roman" w:eastAsia="Calibri" w:hAnsi="Times New Roman"/>
                <w:b/>
                <w:bCs/>
                <w:sz w:val="24"/>
                <w:szCs w:val="24"/>
              </w:rPr>
              <w:t>1</w:t>
            </w:r>
          </w:p>
        </w:tc>
        <w:tc>
          <w:tcPr>
            <w:cnfStyle w:val="000010000000" w:firstRow="0" w:lastRow="0" w:firstColumn="0" w:lastColumn="0" w:oddVBand="1" w:evenVBand="0" w:oddHBand="0" w:evenHBand="0" w:firstRowFirstColumn="0" w:firstRowLastColumn="0" w:lastRowFirstColumn="0" w:lastRowLastColumn="0"/>
            <w:tcW w:w="1559" w:type="dxa"/>
          </w:tcPr>
          <w:p w14:paraId="5F049D04" w14:textId="77777777" w:rsidR="00096EAA" w:rsidRPr="00CF62FE" w:rsidRDefault="00096EAA" w:rsidP="00877DF9">
            <w:pPr>
              <w:jc w:val="center"/>
              <w:rPr>
                <w:rFonts w:ascii="Times New Roman" w:eastAsia="Calibri" w:hAnsi="Times New Roman"/>
                <w:b/>
                <w:bCs/>
                <w:sz w:val="24"/>
                <w:szCs w:val="24"/>
              </w:rPr>
            </w:pPr>
            <w:r w:rsidRPr="00CF62FE">
              <w:rPr>
                <w:rFonts w:ascii="Times New Roman" w:eastAsia="Calibri" w:hAnsi="Times New Roman"/>
                <w:b/>
                <w:bCs/>
                <w:sz w:val="24"/>
                <w:szCs w:val="24"/>
              </w:rPr>
              <w:t>8</w:t>
            </w:r>
          </w:p>
        </w:tc>
      </w:tr>
      <w:tr w:rsidR="00096EAA" w:rsidRPr="00CF62FE" w14:paraId="2251175F" w14:textId="77777777" w:rsidTr="00096EAA">
        <w:trPr>
          <w:cnfStyle w:val="000000100000" w:firstRow="0" w:lastRow="0" w:firstColumn="0" w:lastColumn="0" w:oddVBand="0" w:evenVBand="0" w:oddHBand="1" w:evenHBand="0" w:firstRowFirstColumn="0" w:firstRowLastColumn="0" w:lastRowFirstColumn="0" w:lastRowLastColumn="0"/>
          <w:trHeight w:val="349"/>
        </w:trPr>
        <w:tc>
          <w:tcPr>
            <w:cnfStyle w:val="000010000000" w:firstRow="0" w:lastRow="0" w:firstColumn="0" w:lastColumn="0" w:oddVBand="1" w:evenVBand="0" w:oddHBand="0" w:evenHBand="0" w:firstRowFirstColumn="0" w:firstRowLastColumn="0" w:lastRowFirstColumn="0" w:lastRowLastColumn="0"/>
            <w:tcW w:w="2233" w:type="dxa"/>
          </w:tcPr>
          <w:p w14:paraId="13B4B980" w14:textId="77777777" w:rsidR="00096EAA" w:rsidRPr="00CF62FE" w:rsidRDefault="00096EAA" w:rsidP="00877DF9">
            <w:pPr>
              <w:jc w:val="both"/>
              <w:rPr>
                <w:rFonts w:ascii="Times New Roman" w:eastAsia="Calibri" w:hAnsi="Times New Roman"/>
                <w:b/>
                <w:bCs/>
                <w:sz w:val="24"/>
                <w:szCs w:val="24"/>
              </w:rPr>
            </w:pPr>
            <w:r w:rsidRPr="00CF62FE">
              <w:rPr>
                <w:rFonts w:ascii="Times New Roman" w:eastAsia="Calibri" w:hAnsi="Times New Roman"/>
                <w:b/>
                <w:bCs/>
                <w:sz w:val="24"/>
                <w:szCs w:val="24"/>
              </w:rPr>
              <w:t>Pipe System</w:t>
            </w:r>
          </w:p>
        </w:tc>
        <w:tc>
          <w:tcPr>
            <w:tcW w:w="1490" w:type="dxa"/>
          </w:tcPr>
          <w:p w14:paraId="173D0F90" w14:textId="77777777" w:rsidR="00096EAA" w:rsidRPr="00CF62FE" w:rsidRDefault="00096EAA" w:rsidP="00877DF9">
            <w:pPr>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b/>
                <w:bCs/>
                <w:sz w:val="24"/>
                <w:szCs w:val="24"/>
              </w:rPr>
            </w:pPr>
            <w:r w:rsidRPr="00CF62FE">
              <w:rPr>
                <w:rFonts w:ascii="Times New Roman" w:eastAsia="Calibri" w:hAnsi="Times New Roman"/>
                <w:b/>
                <w:bCs/>
                <w:sz w:val="24"/>
                <w:szCs w:val="24"/>
              </w:rPr>
              <w:t>Above 5000</w:t>
            </w:r>
          </w:p>
        </w:tc>
        <w:tc>
          <w:tcPr>
            <w:cnfStyle w:val="000010000000" w:firstRow="0" w:lastRow="0" w:firstColumn="0" w:lastColumn="0" w:oddVBand="1" w:evenVBand="0" w:oddHBand="0" w:evenHBand="0" w:firstRowFirstColumn="0" w:firstRowLastColumn="0" w:lastRowFirstColumn="0" w:lastRowLastColumn="0"/>
            <w:tcW w:w="950" w:type="dxa"/>
          </w:tcPr>
          <w:p w14:paraId="1C8AB34C" w14:textId="77777777" w:rsidR="00096EAA" w:rsidRPr="00CF62FE" w:rsidRDefault="00096EAA" w:rsidP="00877DF9">
            <w:pPr>
              <w:jc w:val="center"/>
              <w:rPr>
                <w:rFonts w:ascii="Times New Roman" w:eastAsia="Calibri" w:hAnsi="Times New Roman"/>
                <w:b/>
                <w:bCs/>
                <w:sz w:val="24"/>
                <w:szCs w:val="24"/>
              </w:rPr>
            </w:pPr>
            <w:r>
              <w:rPr>
                <w:rFonts w:ascii="Times New Roman" w:eastAsia="Calibri" w:hAnsi="Times New Roman"/>
                <w:b/>
                <w:bCs/>
                <w:sz w:val="24"/>
                <w:szCs w:val="24"/>
              </w:rPr>
              <w:t>5</w:t>
            </w:r>
          </w:p>
        </w:tc>
        <w:tc>
          <w:tcPr>
            <w:tcW w:w="992" w:type="dxa"/>
          </w:tcPr>
          <w:p w14:paraId="100D35FE" w14:textId="77777777" w:rsidR="00096EAA" w:rsidRPr="00CF62FE" w:rsidRDefault="00096EAA" w:rsidP="00877DF9">
            <w:pPr>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b/>
                <w:bCs/>
                <w:sz w:val="24"/>
                <w:szCs w:val="24"/>
              </w:rPr>
            </w:pPr>
            <w:r>
              <w:rPr>
                <w:rFonts w:ascii="Times New Roman" w:eastAsia="Calibri" w:hAnsi="Times New Roman"/>
                <w:b/>
                <w:bCs/>
                <w:sz w:val="24"/>
                <w:szCs w:val="24"/>
              </w:rPr>
              <w:t>2</w:t>
            </w:r>
          </w:p>
        </w:tc>
        <w:tc>
          <w:tcPr>
            <w:cnfStyle w:val="000010000000" w:firstRow="0" w:lastRow="0" w:firstColumn="0" w:lastColumn="0" w:oddVBand="1" w:evenVBand="0" w:oddHBand="0" w:evenHBand="0" w:firstRowFirstColumn="0" w:firstRowLastColumn="0" w:lastRowFirstColumn="0" w:lastRowLastColumn="0"/>
            <w:tcW w:w="1134" w:type="dxa"/>
          </w:tcPr>
          <w:p w14:paraId="65DCFA68" w14:textId="77777777" w:rsidR="00096EAA" w:rsidRPr="00CF62FE" w:rsidRDefault="00096EAA" w:rsidP="00877DF9">
            <w:pPr>
              <w:jc w:val="center"/>
              <w:rPr>
                <w:rFonts w:ascii="Times New Roman" w:eastAsia="Calibri" w:hAnsi="Times New Roman"/>
                <w:b/>
                <w:bCs/>
                <w:sz w:val="24"/>
                <w:szCs w:val="24"/>
              </w:rPr>
            </w:pPr>
            <w:r>
              <w:rPr>
                <w:rFonts w:ascii="Times New Roman" w:eastAsia="Calibri" w:hAnsi="Times New Roman"/>
                <w:b/>
                <w:bCs/>
                <w:sz w:val="24"/>
                <w:szCs w:val="24"/>
              </w:rPr>
              <w:t>2</w:t>
            </w:r>
          </w:p>
        </w:tc>
        <w:tc>
          <w:tcPr>
            <w:tcW w:w="1276" w:type="dxa"/>
          </w:tcPr>
          <w:p w14:paraId="697F5D44" w14:textId="77777777" w:rsidR="00096EAA" w:rsidRPr="00CF62FE" w:rsidRDefault="00096EAA" w:rsidP="00877DF9">
            <w:pPr>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b/>
                <w:bCs/>
                <w:sz w:val="24"/>
                <w:szCs w:val="24"/>
              </w:rPr>
            </w:pPr>
            <w:r>
              <w:rPr>
                <w:rFonts w:ascii="Times New Roman" w:eastAsia="Calibri" w:hAnsi="Times New Roman"/>
                <w:b/>
                <w:bCs/>
                <w:sz w:val="24"/>
                <w:szCs w:val="24"/>
              </w:rPr>
              <w:t>0</w:t>
            </w:r>
          </w:p>
        </w:tc>
        <w:tc>
          <w:tcPr>
            <w:cnfStyle w:val="000010000000" w:firstRow="0" w:lastRow="0" w:firstColumn="0" w:lastColumn="0" w:oddVBand="1" w:evenVBand="0" w:oddHBand="0" w:evenHBand="0" w:firstRowFirstColumn="0" w:firstRowLastColumn="0" w:lastRowFirstColumn="0" w:lastRowLastColumn="0"/>
            <w:tcW w:w="1559" w:type="dxa"/>
          </w:tcPr>
          <w:p w14:paraId="5629F2B6" w14:textId="77777777" w:rsidR="00096EAA" w:rsidRPr="00CF62FE" w:rsidRDefault="00096EAA" w:rsidP="00877DF9">
            <w:pPr>
              <w:jc w:val="center"/>
              <w:rPr>
                <w:rFonts w:ascii="Times New Roman" w:eastAsia="Calibri" w:hAnsi="Times New Roman"/>
                <w:b/>
                <w:bCs/>
                <w:sz w:val="24"/>
                <w:szCs w:val="24"/>
              </w:rPr>
            </w:pPr>
            <w:r>
              <w:rPr>
                <w:rFonts w:ascii="Times New Roman" w:eastAsia="Calibri" w:hAnsi="Times New Roman"/>
                <w:b/>
                <w:bCs/>
                <w:sz w:val="24"/>
                <w:szCs w:val="24"/>
              </w:rPr>
              <w:t>3</w:t>
            </w:r>
          </w:p>
        </w:tc>
      </w:tr>
    </w:tbl>
    <w:p w14:paraId="1D3BD07B" w14:textId="2894CF64" w:rsidR="00096EAA" w:rsidRPr="00096EAA" w:rsidRDefault="00AC575E" w:rsidP="00096EAA">
      <w:pPr>
        <w:spacing w:after="0" w:line="360" w:lineRule="auto"/>
        <w:jc w:val="both"/>
        <w:rPr>
          <w:rFonts w:ascii="Times New Roman" w:hAnsi="Times New Roman" w:cs="Times New Roman"/>
          <w:b/>
          <w:bCs/>
          <w:sz w:val="24"/>
          <w:szCs w:val="24"/>
          <w:lang w:val="en-US" w:eastAsia="zh-CN"/>
        </w:rPr>
      </w:pPr>
      <w:r>
        <w:rPr>
          <w:rFonts w:ascii="Times New Roman" w:hAnsi="Times New Roman" w:cs="Times New Roman"/>
          <w:b/>
          <w:bCs/>
          <w:sz w:val="24"/>
          <w:szCs w:val="24"/>
          <w:lang w:val="en-US" w:eastAsia="zh-CN"/>
        </w:rPr>
        <w:t>Source: DPCU, 2025.</w:t>
      </w:r>
    </w:p>
    <w:p w14:paraId="397D9DBA" w14:textId="77777777" w:rsidR="006F3BA4" w:rsidRDefault="006F3BA4" w:rsidP="006F3BA4">
      <w:pPr>
        <w:pStyle w:val="Caption"/>
        <w:rPr>
          <w:rFonts w:ascii="Times New Roman" w:hAnsi="Times New Roman"/>
          <w:i/>
          <w:iCs/>
          <w:sz w:val="24"/>
          <w:szCs w:val="24"/>
        </w:rPr>
      </w:pPr>
    </w:p>
    <w:p w14:paraId="067158A2" w14:textId="77777777" w:rsidR="006F3BA4" w:rsidRDefault="006F3BA4" w:rsidP="006F3BA4">
      <w:pPr>
        <w:pStyle w:val="Caption"/>
        <w:rPr>
          <w:rFonts w:ascii="Times New Roman" w:hAnsi="Times New Roman"/>
          <w:i/>
          <w:iCs/>
          <w:sz w:val="24"/>
          <w:szCs w:val="24"/>
        </w:rPr>
      </w:pPr>
    </w:p>
    <w:p w14:paraId="5955554A" w14:textId="77777777" w:rsidR="006F3BA4" w:rsidRDefault="006F3BA4" w:rsidP="006F3BA4">
      <w:pPr>
        <w:pStyle w:val="Caption"/>
        <w:rPr>
          <w:rFonts w:ascii="Times New Roman" w:hAnsi="Times New Roman"/>
          <w:i/>
          <w:iCs/>
          <w:sz w:val="24"/>
          <w:szCs w:val="24"/>
        </w:rPr>
      </w:pPr>
    </w:p>
    <w:p w14:paraId="127D1261" w14:textId="77777777" w:rsidR="006F3BA4" w:rsidRDefault="006F3BA4" w:rsidP="006F3BA4">
      <w:pPr>
        <w:pStyle w:val="Caption"/>
        <w:rPr>
          <w:rFonts w:ascii="Times New Roman" w:hAnsi="Times New Roman"/>
          <w:i/>
          <w:iCs/>
          <w:sz w:val="24"/>
          <w:szCs w:val="24"/>
        </w:rPr>
      </w:pPr>
    </w:p>
    <w:p w14:paraId="4680B704" w14:textId="77777777" w:rsidR="006F3BA4" w:rsidRDefault="006F3BA4" w:rsidP="006F3BA4">
      <w:pPr>
        <w:pStyle w:val="Caption"/>
        <w:rPr>
          <w:rFonts w:ascii="Times New Roman" w:hAnsi="Times New Roman"/>
          <w:i/>
          <w:iCs/>
          <w:sz w:val="24"/>
          <w:szCs w:val="24"/>
        </w:rPr>
      </w:pPr>
    </w:p>
    <w:p w14:paraId="5948C424" w14:textId="77777777" w:rsidR="006F3BA4" w:rsidRDefault="006F3BA4" w:rsidP="006F3BA4">
      <w:pPr>
        <w:pStyle w:val="Caption"/>
        <w:rPr>
          <w:rFonts w:ascii="Times New Roman" w:hAnsi="Times New Roman"/>
          <w:i/>
          <w:iCs/>
          <w:sz w:val="24"/>
          <w:szCs w:val="24"/>
        </w:rPr>
      </w:pPr>
    </w:p>
    <w:p w14:paraId="36D45C48" w14:textId="77777777" w:rsidR="006F3BA4" w:rsidRDefault="006F3BA4" w:rsidP="006F3BA4">
      <w:pPr>
        <w:pStyle w:val="Caption"/>
        <w:rPr>
          <w:rFonts w:ascii="Times New Roman" w:hAnsi="Times New Roman"/>
          <w:i/>
          <w:iCs/>
          <w:sz w:val="24"/>
          <w:szCs w:val="24"/>
        </w:rPr>
      </w:pPr>
    </w:p>
    <w:p w14:paraId="6E1C35E0" w14:textId="77777777" w:rsidR="006F3BA4" w:rsidRDefault="006F3BA4" w:rsidP="006F3BA4">
      <w:pPr>
        <w:pStyle w:val="Caption"/>
        <w:rPr>
          <w:rFonts w:ascii="Times New Roman" w:hAnsi="Times New Roman"/>
          <w:i/>
          <w:iCs/>
          <w:sz w:val="24"/>
          <w:szCs w:val="24"/>
        </w:rPr>
      </w:pPr>
    </w:p>
    <w:p w14:paraId="33D7EC2C" w14:textId="77777777" w:rsidR="006F3BA4" w:rsidRDefault="006F3BA4" w:rsidP="006F3BA4">
      <w:pPr>
        <w:pStyle w:val="Caption"/>
        <w:rPr>
          <w:rFonts w:ascii="Times New Roman" w:hAnsi="Times New Roman"/>
          <w:i/>
          <w:iCs/>
          <w:sz w:val="24"/>
          <w:szCs w:val="24"/>
        </w:rPr>
      </w:pPr>
    </w:p>
    <w:p w14:paraId="058A6C0B" w14:textId="77777777" w:rsidR="006F3BA4" w:rsidRDefault="006F3BA4" w:rsidP="006F3BA4">
      <w:pPr>
        <w:pStyle w:val="Caption"/>
        <w:rPr>
          <w:rFonts w:ascii="Times New Roman" w:hAnsi="Times New Roman"/>
          <w:i/>
          <w:iCs/>
          <w:sz w:val="24"/>
          <w:szCs w:val="24"/>
        </w:rPr>
      </w:pPr>
    </w:p>
    <w:p w14:paraId="31604456" w14:textId="77777777" w:rsidR="006F3BA4" w:rsidRDefault="006F3BA4" w:rsidP="006F3BA4">
      <w:pPr>
        <w:pStyle w:val="Caption"/>
        <w:rPr>
          <w:rFonts w:ascii="Times New Roman" w:hAnsi="Times New Roman"/>
          <w:i/>
          <w:iCs/>
          <w:sz w:val="24"/>
          <w:szCs w:val="24"/>
        </w:rPr>
      </w:pPr>
    </w:p>
    <w:p w14:paraId="551C2883" w14:textId="77777777" w:rsidR="006F3BA4" w:rsidRDefault="006F3BA4" w:rsidP="006F3BA4">
      <w:pPr>
        <w:pStyle w:val="Caption"/>
        <w:rPr>
          <w:rFonts w:ascii="Times New Roman" w:hAnsi="Times New Roman"/>
          <w:i/>
          <w:iCs/>
          <w:sz w:val="24"/>
          <w:szCs w:val="24"/>
        </w:rPr>
      </w:pPr>
    </w:p>
    <w:p w14:paraId="3D31203C" w14:textId="77777777" w:rsidR="006F3BA4" w:rsidRDefault="006F3BA4" w:rsidP="006F3BA4">
      <w:pPr>
        <w:pStyle w:val="Caption"/>
        <w:rPr>
          <w:rFonts w:ascii="Times New Roman" w:hAnsi="Times New Roman"/>
          <w:i/>
          <w:iCs/>
          <w:sz w:val="24"/>
          <w:szCs w:val="24"/>
        </w:rPr>
      </w:pPr>
    </w:p>
    <w:p w14:paraId="621EE3A4" w14:textId="77777777" w:rsidR="006F3BA4" w:rsidRDefault="006F3BA4" w:rsidP="006F3BA4">
      <w:pPr>
        <w:pStyle w:val="Caption"/>
        <w:rPr>
          <w:rFonts w:ascii="Times New Roman" w:hAnsi="Times New Roman"/>
          <w:i/>
          <w:iCs/>
          <w:sz w:val="24"/>
          <w:szCs w:val="24"/>
        </w:rPr>
      </w:pPr>
    </w:p>
    <w:p w14:paraId="3DABCCA9" w14:textId="77777777" w:rsidR="006F3BA4" w:rsidRDefault="006F3BA4" w:rsidP="006F3BA4">
      <w:pPr>
        <w:pStyle w:val="Caption"/>
        <w:rPr>
          <w:rFonts w:ascii="Times New Roman" w:hAnsi="Times New Roman"/>
          <w:i/>
          <w:iCs/>
          <w:sz w:val="24"/>
          <w:szCs w:val="24"/>
        </w:rPr>
      </w:pPr>
    </w:p>
    <w:p w14:paraId="173B5ED1" w14:textId="77777777" w:rsidR="006F3BA4" w:rsidRDefault="006F3BA4" w:rsidP="006F3BA4">
      <w:pPr>
        <w:pStyle w:val="Caption"/>
        <w:rPr>
          <w:rFonts w:ascii="Times New Roman" w:hAnsi="Times New Roman"/>
          <w:i/>
          <w:iCs/>
          <w:sz w:val="24"/>
          <w:szCs w:val="24"/>
        </w:rPr>
      </w:pPr>
    </w:p>
    <w:p w14:paraId="3A33908E" w14:textId="77777777" w:rsidR="006F3BA4" w:rsidRDefault="006F3BA4" w:rsidP="006F3BA4">
      <w:pPr>
        <w:pStyle w:val="Caption"/>
        <w:rPr>
          <w:rFonts w:ascii="Times New Roman" w:hAnsi="Times New Roman"/>
          <w:i/>
          <w:iCs/>
          <w:sz w:val="24"/>
          <w:szCs w:val="24"/>
        </w:rPr>
      </w:pPr>
    </w:p>
    <w:p w14:paraId="39B6E578" w14:textId="77777777" w:rsidR="006F3BA4" w:rsidRDefault="006F3BA4" w:rsidP="006F3BA4">
      <w:pPr>
        <w:pStyle w:val="Caption"/>
        <w:rPr>
          <w:rFonts w:ascii="Times New Roman" w:hAnsi="Times New Roman"/>
          <w:i/>
          <w:iCs/>
          <w:sz w:val="24"/>
          <w:szCs w:val="24"/>
        </w:rPr>
      </w:pPr>
    </w:p>
    <w:p w14:paraId="3D2EEFC3" w14:textId="77777777" w:rsidR="006F3BA4" w:rsidRDefault="006F3BA4" w:rsidP="006F3BA4">
      <w:pPr>
        <w:pStyle w:val="Caption"/>
        <w:rPr>
          <w:rFonts w:ascii="Times New Roman" w:hAnsi="Times New Roman"/>
          <w:i/>
          <w:iCs/>
          <w:sz w:val="24"/>
          <w:szCs w:val="24"/>
        </w:rPr>
      </w:pPr>
    </w:p>
    <w:p w14:paraId="387F405C" w14:textId="77777777" w:rsidR="006F3BA4" w:rsidRDefault="006F3BA4" w:rsidP="006F3BA4">
      <w:pPr>
        <w:pStyle w:val="Caption"/>
        <w:rPr>
          <w:rFonts w:ascii="Times New Roman" w:hAnsi="Times New Roman"/>
          <w:i/>
          <w:iCs/>
          <w:sz w:val="24"/>
          <w:szCs w:val="24"/>
        </w:rPr>
      </w:pPr>
    </w:p>
    <w:p w14:paraId="74564792" w14:textId="77777777" w:rsidR="006F3BA4" w:rsidRDefault="006F3BA4" w:rsidP="006F3BA4">
      <w:pPr>
        <w:pStyle w:val="Caption"/>
        <w:rPr>
          <w:rFonts w:ascii="Times New Roman" w:hAnsi="Times New Roman"/>
          <w:i/>
          <w:iCs/>
          <w:sz w:val="24"/>
          <w:szCs w:val="24"/>
        </w:rPr>
      </w:pPr>
    </w:p>
    <w:p w14:paraId="27B533D2" w14:textId="77777777" w:rsidR="006F3BA4" w:rsidRDefault="006F3BA4" w:rsidP="006F3BA4">
      <w:pPr>
        <w:pStyle w:val="Caption"/>
        <w:rPr>
          <w:rFonts w:ascii="Times New Roman" w:hAnsi="Times New Roman"/>
          <w:i/>
          <w:iCs/>
          <w:sz w:val="24"/>
          <w:szCs w:val="24"/>
        </w:rPr>
      </w:pPr>
    </w:p>
    <w:p w14:paraId="426E585C" w14:textId="2D04AEDE" w:rsidR="00096EAA" w:rsidRDefault="006F3BA4" w:rsidP="006F3BA4">
      <w:pPr>
        <w:pStyle w:val="Caption"/>
        <w:rPr>
          <w:rFonts w:ascii="Times New Roman" w:hAnsi="Times New Roman"/>
          <w:b w:val="0"/>
          <w:bCs w:val="0"/>
          <w:i/>
          <w:iCs/>
          <w:sz w:val="24"/>
          <w:szCs w:val="24"/>
        </w:rPr>
      </w:pPr>
      <w:bookmarkStart w:id="16" w:name="_Toc210782490"/>
      <w:r w:rsidRPr="006F3BA4">
        <w:rPr>
          <w:rFonts w:ascii="Times New Roman" w:hAnsi="Times New Roman"/>
          <w:i/>
          <w:iCs/>
          <w:sz w:val="24"/>
          <w:szCs w:val="24"/>
        </w:rPr>
        <w:lastRenderedPageBreak/>
        <w:t xml:space="preserve">Figure </w:t>
      </w:r>
      <w:r w:rsidRPr="006F3BA4">
        <w:rPr>
          <w:rFonts w:ascii="Times New Roman" w:hAnsi="Times New Roman"/>
          <w:i/>
          <w:iCs/>
          <w:sz w:val="24"/>
          <w:szCs w:val="24"/>
        </w:rPr>
        <w:fldChar w:fldCharType="begin"/>
      </w:r>
      <w:r w:rsidRPr="006F3BA4">
        <w:rPr>
          <w:rFonts w:ascii="Times New Roman" w:hAnsi="Times New Roman"/>
          <w:i/>
          <w:iCs/>
          <w:sz w:val="24"/>
          <w:szCs w:val="24"/>
        </w:rPr>
        <w:instrText xml:space="preserve"> SEQ Figure \* ARABIC </w:instrText>
      </w:r>
      <w:r w:rsidRPr="006F3BA4">
        <w:rPr>
          <w:rFonts w:ascii="Times New Roman" w:hAnsi="Times New Roman"/>
          <w:i/>
          <w:iCs/>
          <w:sz w:val="24"/>
          <w:szCs w:val="24"/>
        </w:rPr>
        <w:fldChar w:fldCharType="separate"/>
      </w:r>
      <w:r w:rsidRPr="006F3BA4">
        <w:rPr>
          <w:rFonts w:ascii="Times New Roman" w:hAnsi="Times New Roman"/>
          <w:i/>
          <w:iCs/>
          <w:noProof/>
          <w:sz w:val="24"/>
          <w:szCs w:val="24"/>
        </w:rPr>
        <w:t>4</w:t>
      </w:r>
      <w:r w:rsidRPr="006F3BA4">
        <w:rPr>
          <w:rFonts w:ascii="Times New Roman" w:hAnsi="Times New Roman"/>
          <w:i/>
          <w:iCs/>
          <w:sz w:val="24"/>
          <w:szCs w:val="24"/>
        </w:rPr>
        <w:fldChar w:fldCharType="end"/>
      </w:r>
      <w:r w:rsidRPr="006F3BA4">
        <w:rPr>
          <w:rFonts w:ascii="Times New Roman" w:hAnsi="Times New Roman"/>
          <w:i/>
          <w:iCs/>
          <w:sz w:val="24"/>
          <w:szCs w:val="24"/>
        </w:rPr>
        <w:t>:</w:t>
      </w:r>
      <w:r>
        <w:t xml:space="preserve"> </w:t>
      </w:r>
      <w:r w:rsidR="00096EAA" w:rsidRPr="00096EAA">
        <w:rPr>
          <w:rFonts w:ascii="Times New Roman" w:hAnsi="Times New Roman"/>
          <w:i/>
          <w:iCs/>
          <w:sz w:val="24"/>
          <w:szCs w:val="24"/>
        </w:rPr>
        <w:t>Spatial Distribution of Water Facilities in the District</w:t>
      </w:r>
      <w:bookmarkEnd w:id="16"/>
    </w:p>
    <w:p w14:paraId="2F2C8F8A" w14:textId="1B126CDD" w:rsidR="00096EAA" w:rsidRPr="00096EAA" w:rsidRDefault="00096EAA" w:rsidP="00620ECB">
      <w:pPr>
        <w:spacing w:after="0" w:line="360" w:lineRule="auto"/>
        <w:jc w:val="both"/>
        <w:rPr>
          <w:rFonts w:ascii="Times New Roman" w:hAnsi="Times New Roman" w:cs="Times New Roman"/>
          <w:b/>
          <w:bCs/>
          <w:i/>
          <w:iCs/>
          <w:sz w:val="24"/>
          <w:szCs w:val="24"/>
          <w:lang w:val="en-US" w:eastAsia="zh-CN"/>
        </w:rPr>
      </w:pPr>
      <w:r w:rsidRPr="00485750">
        <w:rPr>
          <w:noProof/>
        </w:rPr>
        <w:drawing>
          <wp:inline distT="0" distB="0" distL="0" distR="0" wp14:anchorId="2CE71CBF" wp14:editId="2A7EA5C5">
            <wp:extent cx="6143625" cy="4791075"/>
            <wp:effectExtent l="0" t="0" r="9525" b="9525"/>
            <wp:docPr id="24" name="Picture 24" descr="Description: WhatsApp Image 2021-12-09 at 09.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WhatsApp Image 2021-12-09 at 09.14.3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349284" cy="4951457"/>
                    </a:xfrm>
                    <a:prstGeom prst="rect">
                      <a:avLst/>
                    </a:prstGeom>
                    <a:noFill/>
                    <a:ln>
                      <a:noFill/>
                    </a:ln>
                  </pic:spPr>
                </pic:pic>
              </a:graphicData>
            </a:graphic>
          </wp:inline>
        </w:drawing>
      </w:r>
    </w:p>
    <w:p w14:paraId="3C304B01" w14:textId="77777777" w:rsidR="00096EAA" w:rsidRPr="00F834E0" w:rsidRDefault="00096EAA" w:rsidP="00096EAA">
      <w:pPr>
        <w:spacing w:after="0" w:line="360" w:lineRule="auto"/>
        <w:rPr>
          <w:rFonts w:ascii="Times New Roman" w:hAnsi="Times New Roman" w:cs="Times New Roman"/>
          <w:b/>
          <w:bCs/>
          <w:i/>
          <w:iCs/>
          <w:sz w:val="24"/>
          <w:szCs w:val="24"/>
        </w:rPr>
      </w:pPr>
      <w:r w:rsidRPr="006000BD">
        <w:rPr>
          <w:rFonts w:ascii="Times New Roman" w:hAnsi="Times New Roman" w:cs="Times New Roman"/>
          <w:b/>
          <w:bCs/>
          <w:i/>
          <w:iCs/>
          <w:sz w:val="24"/>
          <w:szCs w:val="24"/>
        </w:rPr>
        <w:t>Source: Physical Planning Dept, Kadjebi.</w:t>
      </w:r>
    </w:p>
    <w:p w14:paraId="573F103C" w14:textId="77777777" w:rsidR="00096EAA" w:rsidRDefault="00096EAA" w:rsidP="00620ECB">
      <w:pPr>
        <w:spacing w:after="0" w:line="360" w:lineRule="auto"/>
        <w:jc w:val="both"/>
        <w:rPr>
          <w:rFonts w:ascii="Times New Roman" w:hAnsi="Times New Roman" w:cs="Times New Roman"/>
          <w:b/>
          <w:bCs/>
          <w:sz w:val="24"/>
          <w:szCs w:val="24"/>
          <w:lang w:val="en-US" w:eastAsia="zh-CN"/>
        </w:rPr>
      </w:pPr>
    </w:p>
    <w:p w14:paraId="66216614" w14:textId="150AB7EF" w:rsidR="00620ECB" w:rsidRPr="00620ECB" w:rsidRDefault="00620ECB" w:rsidP="00E43B47">
      <w:pPr>
        <w:pStyle w:val="NoSpacing"/>
        <w:rPr>
          <w:lang w:val="en-US" w:eastAsia="zh-CN"/>
        </w:rPr>
      </w:pPr>
      <w:r w:rsidRPr="00620ECB">
        <w:rPr>
          <w:lang w:val="en-US" w:eastAsia="zh-CN"/>
        </w:rPr>
        <w:t>Vulnerability Analysis</w:t>
      </w:r>
    </w:p>
    <w:p w14:paraId="45B8E679" w14:textId="77777777" w:rsidR="00601A18" w:rsidRDefault="00620ECB" w:rsidP="00620ECB">
      <w:pPr>
        <w:spacing w:after="0" w:line="360" w:lineRule="auto"/>
        <w:jc w:val="both"/>
        <w:rPr>
          <w:rFonts w:ascii="Times New Roman" w:hAnsi="Times New Roman" w:cs="Times New Roman"/>
          <w:sz w:val="24"/>
          <w:szCs w:val="24"/>
          <w:lang w:val="en-US" w:eastAsia="zh-CN"/>
        </w:rPr>
      </w:pPr>
      <w:r w:rsidRPr="00620ECB">
        <w:rPr>
          <w:rFonts w:ascii="Times New Roman" w:hAnsi="Times New Roman" w:cs="Times New Roman"/>
          <w:sz w:val="24"/>
          <w:szCs w:val="24"/>
          <w:lang w:val="en-US" w:eastAsia="zh-CN"/>
        </w:rPr>
        <w:t>Under the current decentralization programmed and the national poverty reduction strategy, District Assemblies are to institute programmes and implement projects that will empower vulnerable groups within their jurisdiction.  These groups of people include children, women, the aged and the physically challenged persons.  They are also to provide facilities to enhance good community life.  Kadjebi District has a Social Welfare Department, which oversees, and co-ordinates all activities that promote good community life.</w:t>
      </w:r>
    </w:p>
    <w:p w14:paraId="46D7F0BB" w14:textId="77777777" w:rsidR="00601A18" w:rsidRPr="00601A18" w:rsidRDefault="00601A18" w:rsidP="00E43B47">
      <w:pPr>
        <w:pStyle w:val="NoSpacing"/>
        <w:rPr>
          <w:lang w:val="en-US" w:eastAsia="zh-CN"/>
        </w:rPr>
      </w:pPr>
      <w:r w:rsidRPr="00601A18">
        <w:rPr>
          <w:lang w:val="en-US" w:eastAsia="zh-CN"/>
        </w:rPr>
        <w:t>Electricity</w:t>
      </w:r>
    </w:p>
    <w:p w14:paraId="31B85420" w14:textId="653B0B93" w:rsidR="00601A18" w:rsidRDefault="00601A18" w:rsidP="00601A18">
      <w:pPr>
        <w:spacing w:after="0" w:line="360" w:lineRule="auto"/>
        <w:jc w:val="both"/>
        <w:rPr>
          <w:rFonts w:ascii="Times New Roman" w:hAnsi="Times New Roman" w:cs="Times New Roman"/>
          <w:sz w:val="24"/>
          <w:szCs w:val="24"/>
          <w:lang w:val="en-US" w:eastAsia="zh-CN"/>
        </w:rPr>
      </w:pPr>
      <w:r w:rsidRPr="00601A18">
        <w:rPr>
          <w:rFonts w:ascii="Times New Roman" w:hAnsi="Times New Roman" w:cs="Times New Roman"/>
          <w:sz w:val="24"/>
          <w:szCs w:val="24"/>
          <w:lang w:val="en-US" w:eastAsia="zh-CN"/>
        </w:rPr>
        <w:t xml:space="preserve">Data from the DPCU (2025) shows that approximately 80% of communities in the district are connected to electricity, while the remaining 20% are yet to be linked to the national grid. Furthermore, community engagements conducted during the preparation of the 2026-2029 MTDP revealed that many communities still require connection to the national grid, while others face challenges such as the lack of meters. Overall, access to electricity has emerged as </w:t>
      </w:r>
      <w:r w:rsidRPr="00601A18">
        <w:rPr>
          <w:rFonts w:ascii="Times New Roman" w:hAnsi="Times New Roman" w:cs="Times New Roman"/>
          <w:sz w:val="24"/>
          <w:szCs w:val="24"/>
          <w:lang w:val="en-US" w:eastAsia="zh-CN"/>
        </w:rPr>
        <w:lastRenderedPageBreak/>
        <w:t>one of the most pressing community needs, underscoring the importance of targeted interventions in the plan.</w:t>
      </w:r>
    </w:p>
    <w:p w14:paraId="415E1121" w14:textId="31EBFF96" w:rsidR="00620ECB" w:rsidRPr="00620ECB" w:rsidRDefault="00620ECB" w:rsidP="00E43B47">
      <w:pPr>
        <w:pStyle w:val="NoSpacing"/>
        <w:rPr>
          <w:lang w:val="en-US" w:eastAsia="zh-CN"/>
        </w:rPr>
      </w:pPr>
      <w:r w:rsidRPr="00620ECB">
        <w:rPr>
          <w:lang w:val="en-US" w:eastAsia="zh-CN"/>
        </w:rPr>
        <w:t>Vulnerability Groups</w:t>
      </w:r>
    </w:p>
    <w:p w14:paraId="7DEB3483" w14:textId="50C3F947" w:rsidR="006E3EE3" w:rsidRDefault="00620ECB" w:rsidP="00620ECB">
      <w:pPr>
        <w:spacing w:after="0" w:line="360" w:lineRule="auto"/>
        <w:jc w:val="both"/>
        <w:rPr>
          <w:rFonts w:ascii="Times New Roman" w:hAnsi="Times New Roman" w:cs="Times New Roman"/>
          <w:sz w:val="24"/>
          <w:szCs w:val="24"/>
          <w:lang w:val="en-US" w:eastAsia="zh-CN"/>
        </w:rPr>
      </w:pPr>
      <w:r w:rsidRPr="00620ECB">
        <w:rPr>
          <w:rFonts w:ascii="Times New Roman" w:hAnsi="Times New Roman" w:cs="Times New Roman"/>
          <w:sz w:val="24"/>
          <w:szCs w:val="24"/>
          <w:lang w:val="en-US" w:eastAsia="zh-CN"/>
        </w:rPr>
        <w:t>The vulnerable groups identified within Kadjebi District are;</w:t>
      </w:r>
    </w:p>
    <w:tbl>
      <w:tblPr>
        <w:tblW w:w="11058"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6"/>
        <w:gridCol w:w="1134"/>
        <w:gridCol w:w="1418"/>
        <w:gridCol w:w="1276"/>
        <w:gridCol w:w="1134"/>
        <w:gridCol w:w="850"/>
        <w:gridCol w:w="1134"/>
        <w:gridCol w:w="1134"/>
        <w:gridCol w:w="1276"/>
        <w:gridCol w:w="1276"/>
      </w:tblGrid>
      <w:tr w:rsidR="00620ECB" w:rsidRPr="008B5E01" w14:paraId="28029FAB" w14:textId="77777777" w:rsidTr="00601A18">
        <w:trPr>
          <w:trHeight w:val="1372"/>
        </w:trPr>
        <w:tc>
          <w:tcPr>
            <w:tcW w:w="426" w:type="dxa"/>
            <w:shd w:val="clear" w:color="auto" w:fill="auto"/>
          </w:tcPr>
          <w:p w14:paraId="2E1D808A" w14:textId="14248B05" w:rsidR="00620ECB" w:rsidRPr="008B5E01" w:rsidRDefault="00620ECB" w:rsidP="00877DF9">
            <w:pPr>
              <w:widowControl w:val="0"/>
              <w:jc w:val="both"/>
              <w:rPr>
                <w:rFonts w:ascii="Times New Roman" w:eastAsia="Times New Roman" w:hAnsi="Times New Roman" w:cs="Times New Roman"/>
                <w:b/>
                <w:bCs/>
              </w:rPr>
            </w:pPr>
            <w:r w:rsidRPr="008B5E01">
              <w:rPr>
                <w:rFonts w:ascii="Times New Roman" w:eastAsia="Times New Roman" w:hAnsi="Times New Roman" w:cs="Times New Roman"/>
                <w:b/>
                <w:bCs/>
              </w:rPr>
              <w:t>S/N</w:t>
            </w:r>
          </w:p>
        </w:tc>
        <w:tc>
          <w:tcPr>
            <w:tcW w:w="1134" w:type="dxa"/>
            <w:shd w:val="clear" w:color="auto" w:fill="auto"/>
          </w:tcPr>
          <w:p w14:paraId="3CD8F2EB" w14:textId="14527DE5" w:rsidR="00620ECB" w:rsidRPr="008B5E01" w:rsidRDefault="00620ECB" w:rsidP="00877DF9">
            <w:pPr>
              <w:widowControl w:val="0"/>
              <w:jc w:val="both"/>
              <w:rPr>
                <w:rFonts w:ascii="Times New Roman" w:eastAsia="Times New Roman" w:hAnsi="Times New Roman" w:cs="Times New Roman"/>
                <w:b/>
                <w:bCs/>
              </w:rPr>
            </w:pPr>
            <w:r w:rsidRPr="008B5E01">
              <w:rPr>
                <w:rFonts w:ascii="Times New Roman" w:eastAsia="Times New Roman" w:hAnsi="Times New Roman" w:cs="Times New Roman"/>
                <w:b/>
                <w:bCs/>
              </w:rPr>
              <w:t xml:space="preserve">Nature Of Vulnerability </w:t>
            </w:r>
          </w:p>
        </w:tc>
        <w:tc>
          <w:tcPr>
            <w:tcW w:w="1418" w:type="dxa"/>
            <w:shd w:val="clear" w:color="auto" w:fill="auto"/>
          </w:tcPr>
          <w:p w14:paraId="69EBF178" w14:textId="40F693CD" w:rsidR="00620ECB" w:rsidRPr="008B5E01" w:rsidRDefault="00620ECB" w:rsidP="00877DF9">
            <w:pPr>
              <w:widowControl w:val="0"/>
              <w:jc w:val="both"/>
              <w:rPr>
                <w:rFonts w:ascii="Times New Roman" w:eastAsia="Times New Roman" w:hAnsi="Times New Roman" w:cs="Times New Roman"/>
                <w:b/>
                <w:bCs/>
              </w:rPr>
            </w:pPr>
            <w:r w:rsidRPr="008B5E01">
              <w:rPr>
                <w:rFonts w:ascii="Times New Roman" w:eastAsia="Times New Roman" w:hAnsi="Times New Roman" w:cs="Times New Roman"/>
                <w:b/>
                <w:bCs/>
              </w:rPr>
              <w:t xml:space="preserve">Specific Issues of Vulnerability </w:t>
            </w:r>
          </w:p>
        </w:tc>
        <w:tc>
          <w:tcPr>
            <w:tcW w:w="1276" w:type="dxa"/>
            <w:shd w:val="clear" w:color="auto" w:fill="auto"/>
          </w:tcPr>
          <w:p w14:paraId="1B9B691B" w14:textId="27BCA623" w:rsidR="00620ECB" w:rsidRPr="008B5E01" w:rsidRDefault="00620ECB" w:rsidP="00877DF9">
            <w:pPr>
              <w:widowControl w:val="0"/>
              <w:jc w:val="both"/>
              <w:rPr>
                <w:rFonts w:ascii="Times New Roman" w:eastAsia="Times New Roman" w:hAnsi="Times New Roman" w:cs="Times New Roman"/>
                <w:b/>
                <w:bCs/>
              </w:rPr>
            </w:pPr>
            <w:r w:rsidRPr="008B5E01">
              <w:rPr>
                <w:rFonts w:ascii="Times New Roman" w:eastAsia="Times New Roman" w:hAnsi="Times New Roman" w:cs="Times New Roman"/>
                <w:b/>
                <w:bCs/>
              </w:rPr>
              <w:t xml:space="preserve">Areas Most Affected in The District </w:t>
            </w:r>
          </w:p>
        </w:tc>
        <w:tc>
          <w:tcPr>
            <w:tcW w:w="1134" w:type="dxa"/>
            <w:shd w:val="clear" w:color="auto" w:fill="auto"/>
          </w:tcPr>
          <w:p w14:paraId="341BE27D" w14:textId="52AEB2D7" w:rsidR="00620ECB" w:rsidRPr="008B5E01" w:rsidRDefault="00620ECB" w:rsidP="00877DF9">
            <w:pPr>
              <w:widowControl w:val="0"/>
              <w:jc w:val="both"/>
              <w:rPr>
                <w:rFonts w:ascii="Times New Roman" w:eastAsia="Times New Roman" w:hAnsi="Times New Roman" w:cs="Times New Roman"/>
                <w:b/>
                <w:bCs/>
              </w:rPr>
            </w:pPr>
            <w:r w:rsidRPr="008B5E01">
              <w:rPr>
                <w:rFonts w:ascii="Times New Roman" w:eastAsia="Times New Roman" w:hAnsi="Times New Roman" w:cs="Times New Roman"/>
                <w:b/>
                <w:bCs/>
              </w:rPr>
              <w:t xml:space="preserve">Vulnerable Group </w:t>
            </w:r>
          </w:p>
        </w:tc>
        <w:tc>
          <w:tcPr>
            <w:tcW w:w="850" w:type="dxa"/>
            <w:shd w:val="clear" w:color="auto" w:fill="auto"/>
          </w:tcPr>
          <w:p w14:paraId="2CCC994C" w14:textId="5EE6365C" w:rsidR="00620ECB" w:rsidRPr="008B5E01" w:rsidRDefault="00620ECB" w:rsidP="00877DF9">
            <w:pPr>
              <w:widowControl w:val="0"/>
              <w:jc w:val="both"/>
              <w:rPr>
                <w:rFonts w:ascii="Times New Roman" w:eastAsia="Times New Roman" w:hAnsi="Times New Roman" w:cs="Times New Roman"/>
                <w:b/>
                <w:bCs/>
              </w:rPr>
            </w:pPr>
            <w:r w:rsidRPr="008B5E01">
              <w:rPr>
                <w:rFonts w:ascii="Times New Roman" w:eastAsia="Times New Roman" w:hAnsi="Times New Roman" w:cs="Times New Roman"/>
                <w:b/>
                <w:bCs/>
              </w:rPr>
              <w:t xml:space="preserve">Age Groups Most Vulnerable </w:t>
            </w:r>
          </w:p>
        </w:tc>
        <w:tc>
          <w:tcPr>
            <w:tcW w:w="1134" w:type="dxa"/>
            <w:shd w:val="clear" w:color="auto" w:fill="auto"/>
          </w:tcPr>
          <w:p w14:paraId="4021C1D1" w14:textId="2B916DA2" w:rsidR="00620ECB" w:rsidRPr="008B5E01" w:rsidRDefault="00620ECB" w:rsidP="00877DF9">
            <w:pPr>
              <w:widowControl w:val="0"/>
              <w:jc w:val="both"/>
              <w:rPr>
                <w:rFonts w:ascii="Times New Roman" w:eastAsia="Times New Roman" w:hAnsi="Times New Roman" w:cs="Times New Roman"/>
                <w:b/>
                <w:bCs/>
              </w:rPr>
            </w:pPr>
            <w:r w:rsidRPr="008B5E01">
              <w:rPr>
                <w:rFonts w:ascii="Times New Roman" w:eastAsia="Times New Roman" w:hAnsi="Times New Roman" w:cs="Times New Roman"/>
                <w:b/>
                <w:bCs/>
              </w:rPr>
              <w:t xml:space="preserve">Predominant Sex Most Affected </w:t>
            </w:r>
          </w:p>
        </w:tc>
        <w:tc>
          <w:tcPr>
            <w:tcW w:w="1134" w:type="dxa"/>
            <w:shd w:val="clear" w:color="auto" w:fill="auto"/>
          </w:tcPr>
          <w:p w14:paraId="6A153428" w14:textId="5D5F6BC0" w:rsidR="00620ECB" w:rsidRPr="008B5E01" w:rsidRDefault="00620ECB" w:rsidP="00877DF9">
            <w:pPr>
              <w:widowControl w:val="0"/>
              <w:jc w:val="both"/>
              <w:rPr>
                <w:rFonts w:ascii="Times New Roman" w:eastAsia="Times New Roman" w:hAnsi="Times New Roman" w:cs="Times New Roman"/>
                <w:b/>
                <w:bCs/>
              </w:rPr>
            </w:pPr>
            <w:r w:rsidRPr="008B5E01">
              <w:rPr>
                <w:rFonts w:ascii="Times New Roman" w:eastAsia="Times New Roman" w:hAnsi="Times New Roman" w:cs="Times New Roman"/>
                <w:b/>
                <w:bCs/>
              </w:rPr>
              <w:t xml:space="preserve">Level Of Vulnerability </w:t>
            </w:r>
          </w:p>
        </w:tc>
        <w:tc>
          <w:tcPr>
            <w:tcW w:w="1276" w:type="dxa"/>
            <w:shd w:val="clear" w:color="auto" w:fill="auto"/>
          </w:tcPr>
          <w:p w14:paraId="4A7EDC70" w14:textId="1959E5EC" w:rsidR="00620ECB" w:rsidRPr="008B5E01" w:rsidRDefault="00620ECB" w:rsidP="00877DF9">
            <w:pPr>
              <w:widowControl w:val="0"/>
              <w:jc w:val="both"/>
              <w:rPr>
                <w:rFonts w:ascii="Times New Roman" w:eastAsia="Times New Roman" w:hAnsi="Times New Roman" w:cs="Times New Roman"/>
                <w:b/>
                <w:bCs/>
              </w:rPr>
            </w:pPr>
            <w:r w:rsidRPr="008B5E01">
              <w:rPr>
                <w:rFonts w:ascii="Times New Roman" w:eastAsia="Times New Roman" w:hAnsi="Times New Roman" w:cs="Times New Roman"/>
                <w:b/>
                <w:bCs/>
              </w:rPr>
              <w:t xml:space="preserve">Mitigation Intervention </w:t>
            </w:r>
          </w:p>
        </w:tc>
        <w:tc>
          <w:tcPr>
            <w:tcW w:w="1276" w:type="dxa"/>
            <w:shd w:val="clear" w:color="auto" w:fill="auto"/>
          </w:tcPr>
          <w:p w14:paraId="7FDBA2D4" w14:textId="3E15EA88" w:rsidR="00620ECB" w:rsidRPr="008B5E01" w:rsidRDefault="00620ECB" w:rsidP="00877DF9">
            <w:pPr>
              <w:widowControl w:val="0"/>
              <w:jc w:val="both"/>
              <w:rPr>
                <w:rFonts w:ascii="Times New Roman" w:eastAsia="Times New Roman" w:hAnsi="Times New Roman" w:cs="Times New Roman"/>
                <w:b/>
                <w:bCs/>
              </w:rPr>
            </w:pPr>
            <w:r w:rsidRPr="008B5E01">
              <w:rPr>
                <w:rFonts w:ascii="Times New Roman" w:eastAsia="Times New Roman" w:hAnsi="Times New Roman" w:cs="Times New Roman"/>
                <w:b/>
                <w:bCs/>
              </w:rPr>
              <w:t xml:space="preserve">Collab Inst/Depts/Agencies </w:t>
            </w:r>
          </w:p>
        </w:tc>
      </w:tr>
      <w:tr w:rsidR="00620ECB" w:rsidRPr="008B5E01" w14:paraId="3B70D8D3" w14:textId="77777777" w:rsidTr="00601A18">
        <w:trPr>
          <w:trHeight w:val="1960"/>
        </w:trPr>
        <w:tc>
          <w:tcPr>
            <w:tcW w:w="426" w:type="dxa"/>
            <w:shd w:val="clear" w:color="auto" w:fill="auto"/>
          </w:tcPr>
          <w:p w14:paraId="07B43851" w14:textId="77777777" w:rsidR="00620ECB" w:rsidRPr="008B5E01" w:rsidRDefault="00620ECB" w:rsidP="00877DF9">
            <w:pPr>
              <w:widowControl w:val="0"/>
              <w:jc w:val="both"/>
              <w:rPr>
                <w:rFonts w:ascii="Times New Roman" w:eastAsia="Times New Roman" w:hAnsi="Times New Roman" w:cs="Times New Roman"/>
              </w:rPr>
            </w:pPr>
            <w:r w:rsidRPr="008B5E01">
              <w:rPr>
                <w:rFonts w:ascii="Times New Roman" w:eastAsia="Times New Roman" w:hAnsi="Times New Roman" w:cs="Times New Roman"/>
              </w:rPr>
              <w:t>1.</w:t>
            </w:r>
          </w:p>
        </w:tc>
        <w:tc>
          <w:tcPr>
            <w:tcW w:w="1134" w:type="dxa"/>
            <w:shd w:val="clear" w:color="auto" w:fill="auto"/>
          </w:tcPr>
          <w:p w14:paraId="27E1430F" w14:textId="77777777" w:rsidR="00620ECB" w:rsidRPr="008B5E01" w:rsidRDefault="00620ECB" w:rsidP="00877DF9">
            <w:pPr>
              <w:widowControl w:val="0"/>
              <w:jc w:val="both"/>
              <w:rPr>
                <w:rFonts w:ascii="Times New Roman" w:eastAsia="Times New Roman" w:hAnsi="Times New Roman" w:cs="Times New Roman"/>
              </w:rPr>
            </w:pPr>
            <w:r w:rsidRPr="008B5E01">
              <w:rPr>
                <w:rFonts w:ascii="Times New Roman" w:eastAsia="Times New Roman" w:hAnsi="Times New Roman" w:cs="Times New Roman"/>
              </w:rPr>
              <w:t>Socio-Cultural, Economic</w:t>
            </w:r>
          </w:p>
        </w:tc>
        <w:tc>
          <w:tcPr>
            <w:tcW w:w="1418" w:type="dxa"/>
            <w:shd w:val="clear" w:color="auto" w:fill="auto"/>
          </w:tcPr>
          <w:p w14:paraId="07D662CE" w14:textId="77777777" w:rsidR="00620ECB" w:rsidRPr="008B5E01" w:rsidRDefault="00620ECB" w:rsidP="00620ECB">
            <w:pPr>
              <w:widowControl w:val="0"/>
              <w:numPr>
                <w:ilvl w:val="0"/>
                <w:numId w:val="1"/>
              </w:numPr>
              <w:spacing w:after="0" w:line="240" w:lineRule="auto"/>
              <w:jc w:val="both"/>
              <w:rPr>
                <w:rFonts w:ascii="Times New Roman" w:eastAsia="Times New Roman" w:hAnsi="Times New Roman" w:cs="Times New Roman"/>
              </w:rPr>
            </w:pPr>
            <w:r w:rsidRPr="008B5E01">
              <w:rPr>
                <w:rFonts w:ascii="Times New Roman" w:eastAsia="Times New Roman" w:hAnsi="Times New Roman" w:cs="Times New Roman"/>
              </w:rPr>
              <w:t>Child Abuse,</w:t>
            </w:r>
          </w:p>
          <w:p w14:paraId="46992FD5" w14:textId="77777777" w:rsidR="00620ECB" w:rsidRPr="008B5E01" w:rsidRDefault="00620ECB" w:rsidP="00620ECB">
            <w:pPr>
              <w:widowControl w:val="0"/>
              <w:numPr>
                <w:ilvl w:val="0"/>
                <w:numId w:val="1"/>
              </w:numPr>
              <w:spacing w:after="0" w:line="240" w:lineRule="auto"/>
              <w:jc w:val="both"/>
              <w:rPr>
                <w:rFonts w:ascii="Times New Roman" w:eastAsia="Times New Roman" w:hAnsi="Times New Roman" w:cs="Times New Roman"/>
              </w:rPr>
            </w:pPr>
            <w:r w:rsidRPr="008B5E01">
              <w:rPr>
                <w:rFonts w:ascii="Times New Roman" w:eastAsia="Times New Roman" w:hAnsi="Times New Roman" w:cs="Times New Roman"/>
              </w:rPr>
              <w:t xml:space="preserve"> Child labour,</w:t>
            </w:r>
          </w:p>
          <w:p w14:paraId="7DCCE4A7" w14:textId="77777777" w:rsidR="00620ECB" w:rsidRPr="008B5E01" w:rsidRDefault="00620ECB" w:rsidP="00620ECB">
            <w:pPr>
              <w:widowControl w:val="0"/>
              <w:numPr>
                <w:ilvl w:val="0"/>
                <w:numId w:val="1"/>
              </w:numPr>
              <w:spacing w:after="0" w:line="240" w:lineRule="auto"/>
              <w:jc w:val="both"/>
              <w:rPr>
                <w:rFonts w:ascii="Times New Roman" w:eastAsia="Times New Roman" w:hAnsi="Times New Roman" w:cs="Times New Roman"/>
              </w:rPr>
            </w:pPr>
            <w:r w:rsidRPr="008B5E01">
              <w:rPr>
                <w:rFonts w:ascii="Times New Roman" w:eastAsia="Times New Roman" w:hAnsi="Times New Roman" w:cs="Times New Roman"/>
              </w:rPr>
              <w:t>Child trafficking,</w:t>
            </w:r>
          </w:p>
          <w:p w14:paraId="386CD88C" w14:textId="77777777" w:rsidR="00620ECB" w:rsidRPr="008B5E01" w:rsidRDefault="00620ECB" w:rsidP="00620ECB">
            <w:pPr>
              <w:widowControl w:val="0"/>
              <w:numPr>
                <w:ilvl w:val="0"/>
                <w:numId w:val="1"/>
              </w:numPr>
              <w:spacing w:after="0" w:line="240" w:lineRule="auto"/>
              <w:jc w:val="both"/>
              <w:rPr>
                <w:rFonts w:ascii="Times New Roman" w:eastAsia="Times New Roman" w:hAnsi="Times New Roman" w:cs="Times New Roman"/>
              </w:rPr>
            </w:pPr>
            <w:r w:rsidRPr="008B5E01">
              <w:rPr>
                <w:rFonts w:ascii="Times New Roman" w:eastAsia="Times New Roman" w:hAnsi="Times New Roman" w:cs="Times New Roman"/>
              </w:rPr>
              <w:t>Child marriages</w:t>
            </w:r>
          </w:p>
          <w:p w14:paraId="42BC52B1" w14:textId="77777777" w:rsidR="00620ECB" w:rsidRPr="008B5E01" w:rsidRDefault="00620ECB" w:rsidP="00620ECB">
            <w:pPr>
              <w:widowControl w:val="0"/>
              <w:numPr>
                <w:ilvl w:val="0"/>
                <w:numId w:val="1"/>
              </w:numPr>
              <w:spacing w:after="0" w:line="240" w:lineRule="auto"/>
              <w:jc w:val="both"/>
              <w:rPr>
                <w:rFonts w:ascii="Times New Roman" w:eastAsia="Times New Roman" w:hAnsi="Times New Roman" w:cs="Times New Roman"/>
              </w:rPr>
            </w:pPr>
            <w:r w:rsidRPr="008B5E01">
              <w:rPr>
                <w:rFonts w:ascii="Times New Roman" w:eastAsia="Times New Roman" w:hAnsi="Times New Roman" w:cs="Times New Roman"/>
              </w:rPr>
              <w:t>Teenage pregnancy</w:t>
            </w:r>
          </w:p>
        </w:tc>
        <w:tc>
          <w:tcPr>
            <w:tcW w:w="1276" w:type="dxa"/>
            <w:shd w:val="clear" w:color="auto" w:fill="auto"/>
          </w:tcPr>
          <w:p w14:paraId="4DBD365A" w14:textId="77777777" w:rsidR="00620ECB" w:rsidRPr="008B5E01" w:rsidRDefault="00620ECB" w:rsidP="00877DF9">
            <w:pPr>
              <w:widowControl w:val="0"/>
              <w:jc w:val="both"/>
              <w:rPr>
                <w:rFonts w:ascii="Times New Roman" w:eastAsia="Times New Roman" w:hAnsi="Times New Roman" w:cs="Times New Roman"/>
              </w:rPr>
            </w:pPr>
            <w:r w:rsidRPr="008B5E01">
              <w:rPr>
                <w:rFonts w:ascii="Times New Roman" w:eastAsia="Times New Roman" w:hAnsi="Times New Roman" w:cs="Times New Roman"/>
              </w:rPr>
              <w:t xml:space="preserve">Kadjebi, Ahamansu, Dodo Amanfrom, </w:t>
            </w:r>
          </w:p>
        </w:tc>
        <w:tc>
          <w:tcPr>
            <w:tcW w:w="1134" w:type="dxa"/>
            <w:shd w:val="clear" w:color="auto" w:fill="auto"/>
          </w:tcPr>
          <w:p w14:paraId="6EDB03AB" w14:textId="77777777" w:rsidR="00620ECB" w:rsidRPr="008B5E01" w:rsidRDefault="00620ECB" w:rsidP="00877DF9">
            <w:pPr>
              <w:widowControl w:val="0"/>
              <w:jc w:val="both"/>
              <w:rPr>
                <w:rFonts w:ascii="Times New Roman" w:eastAsia="Times New Roman" w:hAnsi="Times New Roman" w:cs="Times New Roman"/>
              </w:rPr>
            </w:pPr>
            <w:r w:rsidRPr="008B5E01">
              <w:rPr>
                <w:rFonts w:ascii="Times New Roman" w:eastAsia="Times New Roman" w:hAnsi="Times New Roman" w:cs="Times New Roman"/>
              </w:rPr>
              <w:t>Children</w:t>
            </w:r>
          </w:p>
        </w:tc>
        <w:tc>
          <w:tcPr>
            <w:tcW w:w="850" w:type="dxa"/>
            <w:shd w:val="clear" w:color="auto" w:fill="auto"/>
          </w:tcPr>
          <w:p w14:paraId="6328A351" w14:textId="77777777" w:rsidR="00620ECB" w:rsidRPr="008B5E01" w:rsidRDefault="00620ECB" w:rsidP="00877DF9">
            <w:pPr>
              <w:widowControl w:val="0"/>
              <w:jc w:val="both"/>
              <w:rPr>
                <w:rFonts w:ascii="Times New Roman" w:eastAsia="Times New Roman" w:hAnsi="Times New Roman" w:cs="Times New Roman"/>
              </w:rPr>
            </w:pPr>
            <w:r w:rsidRPr="008B5E01">
              <w:rPr>
                <w:rFonts w:ascii="Times New Roman" w:eastAsia="Times New Roman" w:hAnsi="Times New Roman" w:cs="Times New Roman"/>
              </w:rPr>
              <w:t>0-17</w:t>
            </w:r>
          </w:p>
        </w:tc>
        <w:tc>
          <w:tcPr>
            <w:tcW w:w="1134" w:type="dxa"/>
            <w:shd w:val="clear" w:color="auto" w:fill="auto"/>
          </w:tcPr>
          <w:p w14:paraId="290E3F5B" w14:textId="77777777" w:rsidR="00620ECB" w:rsidRPr="008B5E01" w:rsidRDefault="00620ECB" w:rsidP="00877DF9">
            <w:pPr>
              <w:widowControl w:val="0"/>
              <w:jc w:val="both"/>
              <w:rPr>
                <w:rFonts w:ascii="Times New Roman" w:eastAsia="Times New Roman" w:hAnsi="Times New Roman" w:cs="Times New Roman"/>
              </w:rPr>
            </w:pPr>
            <w:r w:rsidRPr="008B5E01">
              <w:rPr>
                <w:rFonts w:ascii="Times New Roman" w:eastAsia="Times New Roman" w:hAnsi="Times New Roman" w:cs="Times New Roman"/>
              </w:rPr>
              <w:t>Female</w:t>
            </w:r>
          </w:p>
        </w:tc>
        <w:tc>
          <w:tcPr>
            <w:tcW w:w="1134" w:type="dxa"/>
            <w:shd w:val="clear" w:color="auto" w:fill="auto"/>
          </w:tcPr>
          <w:p w14:paraId="22A1533D" w14:textId="77777777" w:rsidR="00620ECB" w:rsidRPr="008B5E01" w:rsidRDefault="00620ECB" w:rsidP="00877DF9">
            <w:pPr>
              <w:widowControl w:val="0"/>
              <w:jc w:val="both"/>
              <w:rPr>
                <w:rFonts w:ascii="Times New Roman" w:eastAsia="Times New Roman" w:hAnsi="Times New Roman" w:cs="Times New Roman"/>
              </w:rPr>
            </w:pPr>
            <w:r w:rsidRPr="008B5E01">
              <w:rPr>
                <w:rFonts w:ascii="Times New Roman" w:eastAsia="Times New Roman" w:hAnsi="Times New Roman" w:cs="Times New Roman"/>
              </w:rPr>
              <w:t>High</w:t>
            </w:r>
          </w:p>
        </w:tc>
        <w:tc>
          <w:tcPr>
            <w:tcW w:w="1276" w:type="dxa"/>
            <w:shd w:val="clear" w:color="auto" w:fill="auto"/>
          </w:tcPr>
          <w:p w14:paraId="22030216" w14:textId="77777777" w:rsidR="00620ECB" w:rsidRPr="008B5E01" w:rsidRDefault="00620ECB" w:rsidP="00877DF9">
            <w:pPr>
              <w:widowControl w:val="0"/>
              <w:jc w:val="both"/>
              <w:rPr>
                <w:rFonts w:ascii="Times New Roman" w:eastAsia="Times New Roman" w:hAnsi="Times New Roman" w:cs="Times New Roman"/>
              </w:rPr>
            </w:pPr>
            <w:r w:rsidRPr="008B5E01">
              <w:rPr>
                <w:rFonts w:ascii="Times New Roman" w:eastAsia="Times New Roman" w:hAnsi="Times New Roman" w:cs="Times New Roman"/>
              </w:rPr>
              <w:t>Child protection</w:t>
            </w:r>
          </w:p>
        </w:tc>
        <w:tc>
          <w:tcPr>
            <w:tcW w:w="1276" w:type="dxa"/>
            <w:shd w:val="clear" w:color="auto" w:fill="auto"/>
          </w:tcPr>
          <w:p w14:paraId="6873BEF0" w14:textId="77777777" w:rsidR="00620ECB" w:rsidRPr="008B5E01" w:rsidRDefault="00620ECB" w:rsidP="00877DF9">
            <w:pPr>
              <w:widowControl w:val="0"/>
              <w:jc w:val="both"/>
              <w:rPr>
                <w:rFonts w:ascii="Times New Roman" w:eastAsia="Times New Roman" w:hAnsi="Times New Roman" w:cs="Times New Roman"/>
              </w:rPr>
            </w:pPr>
            <w:r w:rsidRPr="008B5E01">
              <w:rPr>
                <w:rFonts w:ascii="Times New Roman" w:eastAsia="Times New Roman" w:hAnsi="Times New Roman" w:cs="Times New Roman"/>
              </w:rPr>
              <w:t>KADA, SW&amp;CD, BAC,</w:t>
            </w:r>
            <w:r>
              <w:rPr>
                <w:rFonts w:ascii="Times New Roman" w:eastAsia="Times New Roman" w:hAnsi="Times New Roman" w:cs="Times New Roman"/>
              </w:rPr>
              <w:t xml:space="preserve"> </w:t>
            </w:r>
            <w:r w:rsidRPr="008B5E01">
              <w:rPr>
                <w:rFonts w:ascii="Times New Roman" w:eastAsia="Times New Roman" w:hAnsi="Times New Roman" w:cs="Times New Roman"/>
              </w:rPr>
              <w:t>BRC</w:t>
            </w:r>
            <w:r>
              <w:rPr>
                <w:rFonts w:ascii="Times New Roman" w:eastAsia="Times New Roman" w:hAnsi="Times New Roman" w:cs="Times New Roman"/>
              </w:rPr>
              <w:t>/GEA</w:t>
            </w:r>
            <w:r w:rsidRPr="008B5E01">
              <w:rPr>
                <w:rFonts w:ascii="Times New Roman" w:eastAsia="Times New Roman" w:hAnsi="Times New Roman" w:cs="Times New Roman"/>
              </w:rPr>
              <w:t>, POLICE</w:t>
            </w:r>
            <w:r>
              <w:rPr>
                <w:rFonts w:ascii="Times New Roman" w:eastAsia="Times New Roman" w:hAnsi="Times New Roman" w:cs="Times New Roman"/>
              </w:rPr>
              <w:t>, GASIP, NOCID.</w:t>
            </w:r>
          </w:p>
        </w:tc>
      </w:tr>
      <w:tr w:rsidR="00620ECB" w:rsidRPr="008B5E01" w14:paraId="250E8F9B" w14:textId="77777777" w:rsidTr="00601A18">
        <w:trPr>
          <w:trHeight w:val="2287"/>
        </w:trPr>
        <w:tc>
          <w:tcPr>
            <w:tcW w:w="426" w:type="dxa"/>
            <w:shd w:val="clear" w:color="auto" w:fill="auto"/>
          </w:tcPr>
          <w:p w14:paraId="733AF61C" w14:textId="77777777" w:rsidR="00620ECB" w:rsidRPr="008B5E01" w:rsidRDefault="00620ECB" w:rsidP="00877DF9">
            <w:pPr>
              <w:widowControl w:val="0"/>
              <w:jc w:val="both"/>
              <w:rPr>
                <w:rFonts w:ascii="Times New Roman" w:eastAsia="Times New Roman" w:hAnsi="Times New Roman" w:cs="Times New Roman"/>
              </w:rPr>
            </w:pPr>
            <w:r w:rsidRPr="008B5E01">
              <w:rPr>
                <w:rFonts w:ascii="Times New Roman" w:eastAsia="Times New Roman" w:hAnsi="Times New Roman" w:cs="Times New Roman"/>
              </w:rPr>
              <w:t>2.</w:t>
            </w:r>
          </w:p>
        </w:tc>
        <w:tc>
          <w:tcPr>
            <w:tcW w:w="1134" w:type="dxa"/>
            <w:shd w:val="clear" w:color="auto" w:fill="auto"/>
          </w:tcPr>
          <w:p w14:paraId="380079BF" w14:textId="77777777" w:rsidR="00620ECB" w:rsidRPr="008B5E01" w:rsidRDefault="00620ECB" w:rsidP="00877DF9">
            <w:pPr>
              <w:widowControl w:val="0"/>
              <w:jc w:val="both"/>
              <w:rPr>
                <w:rFonts w:ascii="Times New Roman" w:eastAsia="Times New Roman" w:hAnsi="Times New Roman" w:cs="Times New Roman"/>
              </w:rPr>
            </w:pPr>
            <w:r w:rsidRPr="008B5E01">
              <w:rPr>
                <w:rFonts w:ascii="Times New Roman" w:eastAsia="Times New Roman" w:hAnsi="Times New Roman" w:cs="Times New Roman"/>
              </w:rPr>
              <w:t>Socio-Economic</w:t>
            </w:r>
          </w:p>
        </w:tc>
        <w:tc>
          <w:tcPr>
            <w:tcW w:w="1418" w:type="dxa"/>
            <w:shd w:val="clear" w:color="auto" w:fill="auto"/>
          </w:tcPr>
          <w:p w14:paraId="054B6BAF" w14:textId="77777777" w:rsidR="00620ECB" w:rsidRPr="008B5E01" w:rsidRDefault="00620ECB" w:rsidP="00620ECB">
            <w:pPr>
              <w:widowControl w:val="0"/>
              <w:numPr>
                <w:ilvl w:val="0"/>
                <w:numId w:val="2"/>
              </w:numPr>
              <w:spacing w:after="0" w:line="240" w:lineRule="auto"/>
              <w:jc w:val="both"/>
              <w:rPr>
                <w:rFonts w:ascii="Times New Roman" w:eastAsia="Times New Roman" w:hAnsi="Times New Roman" w:cs="Times New Roman"/>
              </w:rPr>
            </w:pPr>
            <w:r w:rsidRPr="008B5E01">
              <w:rPr>
                <w:rFonts w:ascii="Times New Roman" w:eastAsia="Times New Roman" w:hAnsi="Times New Roman" w:cs="Times New Roman"/>
              </w:rPr>
              <w:t>Youth Unemployment</w:t>
            </w:r>
          </w:p>
          <w:p w14:paraId="396EBD24" w14:textId="77777777" w:rsidR="00620ECB" w:rsidRPr="008B5E01" w:rsidRDefault="00620ECB" w:rsidP="00620ECB">
            <w:pPr>
              <w:widowControl w:val="0"/>
              <w:numPr>
                <w:ilvl w:val="0"/>
                <w:numId w:val="2"/>
              </w:numPr>
              <w:spacing w:after="0" w:line="240" w:lineRule="auto"/>
              <w:jc w:val="both"/>
              <w:rPr>
                <w:rFonts w:ascii="Times New Roman" w:eastAsia="Times New Roman" w:hAnsi="Times New Roman" w:cs="Times New Roman"/>
              </w:rPr>
            </w:pPr>
            <w:r w:rsidRPr="008B5E01">
              <w:rPr>
                <w:rFonts w:ascii="Times New Roman" w:eastAsia="Times New Roman" w:hAnsi="Times New Roman" w:cs="Times New Roman"/>
              </w:rPr>
              <w:t>Lack of skills</w:t>
            </w:r>
          </w:p>
          <w:p w14:paraId="685ADA21" w14:textId="77777777" w:rsidR="00620ECB" w:rsidRPr="008B5E01" w:rsidRDefault="00620ECB" w:rsidP="00620ECB">
            <w:pPr>
              <w:widowControl w:val="0"/>
              <w:numPr>
                <w:ilvl w:val="0"/>
                <w:numId w:val="2"/>
              </w:numPr>
              <w:spacing w:after="0" w:line="240" w:lineRule="auto"/>
              <w:jc w:val="both"/>
              <w:rPr>
                <w:rFonts w:ascii="Times New Roman" w:eastAsia="Times New Roman" w:hAnsi="Times New Roman" w:cs="Times New Roman"/>
              </w:rPr>
            </w:pPr>
            <w:r w:rsidRPr="008B5E01">
              <w:rPr>
                <w:rFonts w:ascii="Times New Roman" w:eastAsia="Times New Roman" w:hAnsi="Times New Roman" w:cs="Times New Roman"/>
              </w:rPr>
              <w:t>Low access to education at Tertiary level</w:t>
            </w:r>
          </w:p>
        </w:tc>
        <w:tc>
          <w:tcPr>
            <w:tcW w:w="1276" w:type="dxa"/>
            <w:shd w:val="clear" w:color="auto" w:fill="auto"/>
          </w:tcPr>
          <w:p w14:paraId="006F0BD8" w14:textId="77777777" w:rsidR="00620ECB" w:rsidRPr="008B5E01" w:rsidRDefault="00620ECB" w:rsidP="00877DF9">
            <w:pPr>
              <w:widowControl w:val="0"/>
              <w:jc w:val="both"/>
              <w:rPr>
                <w:rFonts w:ascii="Times New Roman" w:eastAsia="Times New Roman" w:hAnsi="Times New Roman" w:cs="Times New Roman"/>
              </w:rPr>
            </w:pPr>
            <w:r w:rsidRPr="008B5E01">
              <w:rPr>
                <w:rFonts w:ascii="Times New Roman" w:eastAsia="Times New Roman" w:hAnsi="Times New Roman" w:cs="Times New Roman"/>
              </w:rPr>
              <w:t>Kadjebi, Poase cement. Papase, Pampawie Dodo Amanfrom</w:t>
            </w:r>
          </w:p>
        </w:tc>
        <w:tc>
          <w:tcPr>
            <w:tcW w:w="1134" w:type="dxa"/>
            <w:shd w:val="clear" w:color="auto" w:fill="auto"/>
          </w:tcPr>
          <w:p w14:paraId="3F260781" w14:textId="77777777" w:rsidR="00620ECB" w:rsidRPr="008B5E01" w:rsidRDefault="00620ECB" w:rsidP="00877DF9">
            <w:pPr>
              <w:widowControl w:val="0"/>
              <w:jc w:val="both"/>
              <w:rPr>
                <w:rFonts w:ascii="Times New Roman" w:eastAsia="Times New Roman" w:hAnsi="Times New Roman" w:cs="Times New Roman"/>
              </w:rPr>
            </w:pPr>
            <w:r w:rsidRPr="008B5E01">
              <w:rPr>
                <w:rFonts w:ascii="Times New Roman" w:eastAsia="Times New Roman" w:hAnsi="Times New Roman" w:cs="Times New Roman"/>
              </w:rPr>
              <w:t>Youth</w:t>
            </w:r>
          </w:p>
        </w:tc>
        <w:tc>
          <w:tcPr>
            <w:tcW w:w="850" w:type="dxa"/>
            <w:shd w:val="clear" w:color="auto" w:fill="auto"/>
          </w:tcPr>
          <w:p w14:paraId="30FAB5E2" w14:textId="77777777" w:rsidR="00620ECB" w:rsidRPr="008B5E01" w:rsidRDefault="00620ECB" w:rsidP="00877DF9">
            <w:pPr>
              <w:widowControl w:val="0"/>
              <w:jc w:val="both"/>
              <w:rPr>
                <w:rFonts w:ascii="Times New Roman" w:eastAsia="Times New Roman" w:hAnsi="Times New Roman" w:cs="Times New Roman"/>
              </w:rPr>
            </w:pPr>
            <w:r w:rsidRPr="008B5E01">
              <w:rPr>
                <w:rFonts w:ascii="Times New Roman" w:eastAsia="Times New Roman" w:hAnsi="Times New Roman" w:cs="Times New Roman"/>
              </w:rPr>
              <w:t>18-35</w:t>
            </w:r>
          </w:p>
        </w:tc>
        <w:tc>
          <w:tcPr>
            <w:tcW w:w="1134" w:type="dxa"/>
            <w:shd w:val="clear" w:color="auto" w:fill="auto"/>
          </w:tcPr>
          <w:p w14:paraId="1D207220" w14:textId="77777777" w:rsidR="00620ECB" w:rsidRPr="008B5E01" w:rsidRDefault="00620ECB" w:rsidP="00877DF9">
            <w:pPr>
              <w:widowControl w:val="0"/>
              <w:jc w:val="both"/>
              <w:rPr>
                <w:rFonts w:ascii="Times New Roman" w:eastAsia="Times New Roman" w:hAnsi="Times New Roman" w:cs="Times New Roman"/>
              </w:rPr>
            </w:pPr>
            <w:r w:rsidRPr="008B5E01">
              <w:rPr>
                <w:rFonts w:ascii="Times New Roman" w:eastAsia="Times New Roman" w:hAnsi="Times New Roman" w:cs="Times New Roman"/>
              </w:rPr>
              <w:t>Female</w:t>
            </w:r>
          </w:p>
        </w:tc>
        <w:tc>
          <w:tcPr>
            <w:tcW w:w="1134" w:type="dxa"/>
            <w:shd w:val="clear" w:color="auto" w:fill="auto"/>
          </w:tcPr>
          <w:p w14:paraId="00C6F2FF" w14:textId="77777777" w:rsidR="00620ECB" w:rsidRPr="008B5E01" w:rsidRDefault="00620ECB" w:rsidP="00877DF9">
            <w:pPr>
              <w:widowControl w:val="0"/>
              <w:jc w:val="both"/>
              <w:rPr>
                <w:rFonts w:ascii="Times New Roman" w:eastAsia="Times New Roman" w:hAnsi="Times New Roman" w:cs="Times New Roman"/>
              </w:rPr>
            </w:pPr>
            <w:r w:rsidRPr="008B5E01">
              <w:rPr>
                <w:rFonts w:ascii="Times New Roman" w:eastAsia="Times New Roman" w:hAnsi="Times New Roman" w:cs="Times New Roman"/>
              </w:rPr>
              <w:t>High</w:t>
            </w:r>
          </w:p>
        </w:tc>
        <w:tc>
          <w:tcPr>
            <w:tcW w:w="1276" w:type="dxa"/>
            <w:shd w:val="clear" w:color="auto" w:fill="auto"/>
          </w:tcPr>
          <w:p w14:paraId="6B64CB0B" w14:textId="77777777" w:rsidR="00620ECB" w:rsidRPr="008B5E01" w:rsidRDefault="00620ECB" w:rsidP="00620ECB">
            <w:pPr>
              <w:widowControl w:val="0"/>
              <w:numPr>
                <w:ilvl w:val="0"/>
                <w:numId w:val="3"/>
              </w:numPr>
              <w:tabs>
                <w:tab w:val="left" w:pos="312"/>
              </w:tabs>
              <w:spacing w:after="0" w:line="240" w:lineRule="auto"/>
              <w:jc w:val="both"/>
              <w:rPr>
                <w:rFonts w:ascii="Times New Roman" w:eastAsia="Times New Roman" w:hAnsi="Times New Roman" w:cs="Times New Roman"/>
              </w:rPr>
            </w:pPr>
            <w:r w:rsidRPr="008B5E01">
              <w:rPr>
                <w:rFonts w:ascii="Times New Roman" w:eastAsia="Times New Roman" w:hAnsi="Times New Roman" w:cs="Times New Roman"/>
              </w:rPr>
              <w:t>Skills Development,</w:t>
            </w:r>
          </w:p>
          <w:p w14:paraId="14CE5DDC" w14:textId="77777777" w:rsidR="00620ECB" w:rsidRPr="008B5E01" w:rsidRDefault="00620ECB" w:rsidP="00620ECB">
            <w:pPr>
              <w:widowControl w:val="0"/>
              <w:numPr>
                <w:ilvl w:val="0"/>
                <w:numId w:val="3"/>
              </w:numPr>
              <w:tabs>
                <w:tab w:val="left" w:pos="312"/>
              </w:tabs>
              <w:spacing w:after="0" w:line="240" w:lineRule="auto"/>
              <w:jc w:val="both"/>
              <w:rPr>
                <w:rFonts w:ascii="Times New Roman" w:eastAsia="Times New Roman" w:hAnsi="Times New Roman" w:cs="Times New Roman"/>
              </w:rPr>
            </w:pPr>
            <w:r w:rsidRPr="008B5E01">
              <w:rPr>
                <w:rFonts w:ascii="Times New Roman" w:eastAsia="Times New Roman" w:hAnsi="Times New Roman" w:cs="Times New Roman"/>
              </w:rPr>
              <w:t>Access to Job /Job creation opportunities,</w:t>
            </w:r>
          </w:p>
          <w:p w14:paraId="4BF37F7D" w14:textId="77777777" w:rsidR="00620ECB" w:rsidRPr="008B5E01" w:rsidRDefault="00620ECB" w:rsidP="00620ECB">
            <w:pPr>
              <w:widowControl w:val="0"/>
              <w:numPr>
                <w:ilvl w:val="0"/>
                <w:numId w:val="3"/>
              </w:numPr>
              <w:tabs>
                <w:tab w:val="left" w:pos="312"/>
              </w:tabs>
              <w:spacing w:after="0" w:line="240" w:lineRule="auto"/>
              <w:jc w:val="both"/>
              <w:rPr>
                <w:rFonts w:ascii="Times New Roman" w:eastAsia="Times New Roman" w:hAnsi="Times New Roman" w:cs="Times New Roman"/>
              </w:rPr>
            </w:pPr>
            <w:r w:rsidRPr="008B5E01">
              <w:rPr>
                <w:rFonts w:ascii="Times New Roman" w:eastAsia="Times New Roman" w:hAnsi="Times New Roman" w:cs="Times New Roman"/>
              </w:rPr>
              <w:t>Social Protection</w:t>
            </w:r>
          </w:p>
          <w:p w14:paraId="576EAB96" w14:textId="77777777" w:rsidR="00620ECB" w:rsidRPr="008B5E01" w:rsidRDefault="00620ECB" w:rsidP="00620ECB">
            <w:pPr>
              <w:widowControl w:val="0"/>
              <w:numPr>
                <w:ilvl w:val="0"/>
                <w:numId w:val="3"/>
              </w:numPr>
              <w:tabs>
                <w:tab w:val="left" w:pos="312"/>
              </w:tabs>
              <w:spacing w:after="0" w:line="240" w:lineRule="auto"/>
              <w:jc w:val="both"/>
              <w:rPr>
                <w:rFonts w:ascii="Times New Roman" w:eastAsia="Times New Roman" w:hAnsi="Times New Roman" w:cs="Times New Roman"/>
              </w:rPr>
            </w:pPr>
            <w:r w:rsidRPr="008B5E01">
              <w:rPr>
                <w:rFonts w:ascii="Times New Roman" w:eastAsia="Times New Roman" w:hAnsi="Times New Roman" w:cs="Times New Roman"/>
              </w:rPr>
              <w:t>Scholarships</w:t>
            </w:r>
          </w:p>
        </w:tc>
        <w:tc>
          <w:tcPr>
            <w:tcW w:w="1276" w:type="dxa"/>
            <w:shd w:val="clear" w:color="auto" w:fill="auto"/>
          </w:tcPr>
          <w:p w14:paraId="4BB976C7" w14:textId="77777777" w:rsidR="00620ECB" w:rsidRPr="008B5E01" w:rsidRDefault="00620ECB" w:rsidP="00877DF9">
            <w:pPr>
              <w:widowControl w:val="0"/>
              <w:jc w:val="both"/>
              <w:rPr>
                <w:rFonts w:ascii="Times New Roman" w:eastAsia="Times New Roman" w:hAnsi="Times New Roman" w:cs="Times New Roman"/>
              </w:rPr>
            </w:pPr>
            <w:r w:rsidRPr="008B5E01">
              <w:rPr>
                <w:rFonts w:ascii="Times New Roman" w:eastAsia="Times New Roman" w:hAnsi="Times New Roman" w:cs="Times New Roman"/>
              </w:rPr>
              <w:t>KADA, BAC, BRC</w:t>
            </w:r>
            <w:r>
              <w:rPr>
                <w:rFonts w:ascii="Times New Roman" w:eastAsia="Times New Roman" w:hAnsi="Times New Roman" w:cs="Times New Roman"/>
              </w:rPr>
              <w:t>/GEA</w:t>
            </w:r>
            <w:r w:rsidRPr="008B5E01">
              <w:rPr>
                <w:rFonts w:ascii="Times New Roman" w:eastAsia="Times New Roman" w:hAnsi="Times New Roman" w:cs="Times New Roman"/>
              </w:rPr>
              <w:t>, AGRIC, MP, YEA, NABCO</w:t>
            </w:r>
            <w:r>
              <w:rPr>
                <w:rFonts w:ascii="Times New Roman" w:eastAsia="Times New Roman" w:hAnsi="Times New Roman" w:cs="Times New Roman"/>
              </w:rPr>
              <w:t>, NOCID, PROLINK.</w:t>
            </w:r>
          </w:p>
        </w:tc>
      </w:tr>
      <w:tr w:rsidR="00620ECB" w:rsidRPr="008B5E01" w14:paraId="727FCCF9" w14:textId="77777777" w:rsidTr="00601A18">
        <w:tc>
          <w:tcPr>
            <w:tcW w:w="426" w:type="dxa"/>
            <w:shd w:val="clear" w:color="auto" w:fill="auto"/>
          </w:tcPr>
          <w:p w14:paraId="3AA7E295" w14:textId="77777777" w:rsidR="00620ECB" w:rsidRPr="008B5E01" w:rsidRDefault="00620ECB" w:rsidP="00620ECB">
            <w:pPr>
              <w:widowControl w:val="0"/>
              <w:numPr>
                <w:ilvl w:val="0"/>
                <w:numId w:val="4"/>
              </w:numPr>
              <w:spacing w:after="0" w:line="240" w:lineRule="auto"/>
              <w:jc w:val="both"/>
              <w:rPr>
                <w:rFonts w:ascii="Times New Roman" w:eastAsia="Times New Roman" w:hAnsi="Times New Roman" w:cs="Times New Roman"/>
              </w:rPr>
            </w:pPr>
          </w:p>
        </w:tc>
        <w:tc>
          <w:tcPr>
            <w:tcW w:w="1134" w:type="dxa"/>
            <w:shd w:val="clear" w:color="auto" w:fill="auto"/>
          </w:tcPr>
          <w:p w14:paraId="55AC4D96" w14:textId="77777777" w:rsidR="00620ECB" w:rsidRPr="008B5E01" w:rsidRDefault="00620ECB" w:rsidP="00877DF9">
            <w:pPr>
              <w:widowControl w:val="0"/>
              <w:jc w:val="both"/>
              <w:rPr>
                <w:rFonts w:ascii="Times New Roman" w:hAnsi="Times New Roman" w:cs="Times New Roman"/>
              </w:rPr>
            </w:pPr>
            <w:r w:rsidRPr="008B5E01">
              <w:rPr>
                <w:rFonts w:ascii="Times New Roman" w:eastAsia="Times New Roman" w:hAnsi="Times New Roman" w:cs="Times New Roman"/>
              </w:rPr>
              <w:t>Socio-Economic</w:t>
            </w:r>
          </w:p>
        </w:tc>
        <w:tc>
          <w:tcPr>
            <w:tcW w:w="1418" w:type="dxa"/>
            <w:shd w:val="clear" w:color="auto" w:fill="auto"/>
          </w:tcPr>
          <w:p w14:paraId="4E295D11" w14:textId="77777777" w:rsidR="00620ECB" w:rsidRPr="008B5E01" w:rsidRDefault="00620ECB" w:rsidP="00620ECB">
            <w:pPr>
              <w:widowControl w:val="0"/>
              <w:numPr>
                <w:ilvl w:val="0"/>
                <w:numId w:val="5"/>
              </w:numPr>
              <w:spacing w:after="0" w:line="240" w:lineRule="auto"/>
              <w:jc w:val="both"/>
              <w:rPr>
                <w:rFonts w:ascii="Times New Roman" w:eastAsia="Times New Roman" w:hAnsi="Times New Roman" w:cs="Times New Roman"/>
              </w:rPr>
            </w:pPr>
            <w:r w:rsidRPr="008B5E01">
              <w:rPr>
                <w:rFonts w:ascii="Times New Roman" w:eastAsia="Times New Roman" w:hAnsi="Times New Roman" w:cs="Times New Roman"/>
              </w:rPr>
              <w:t xml:space="preserve">Unequal access to economic/productive resources, </w:t>
            </w:r>
          </w:p>
          <w:p w14:paraId="23E42C65" w14:textId="77777777" w:rsidR="00620ECB" w:rsidRPr="008B5E01" w:rsidRDefault="00620ECB" w:rsidP="00620ECB">
            <w:pPr>
              <w:widowControl w:val="0"/>
              <w:numPr>
                <w:ilvl w:val="0"/>
                <w:numId w:val="5"/>
              </w:numPr>
              <w:spacing w:after="0" w:line="240" w:lineRule="auto"/>
              <w:jc w:val="both"/>
              <w:rPr>
                <w:rFonts w:ascii="Times New Roman" w:eastAsia="Times New Roman" w:hAnsi="Times New Roman" w:cs="Times New Roman"/>
              </w:rPr>
            </w:pPr>
            <w:r w:rsidRPr="008B5E01">
              <w:rPr>
                <w:rFonts w:ascii="Times New Roman" w:eastAsia="Times New Roman" w:hAnsi="Times New Roman" w:cs="Times New Roman"/>
              </w:rPr>
              <w:t>2.Low involvement in decision making</w:t>
            </w:r>
          </w:p>
          <w:p w14:paraId="0387E2A8" w14:textId="77777777" w:rsidR="00620ECB" w:rsidRPr="008B5E01" w:rsidRDefault="00620ECB" w:rsidP="00620ECB">
            <w:pPr>
              <w:widowControl w:val="0"/>
              <w:numPr>
                <w:ilvl w:val="0"/>
                <w:numId w:val="5"/>
              </w:numPr>
              <w:spacing w:after="0" w:line="240" w:lineRule="auto"/>
              <w:jc w:val="both"/>
              <w:rPr>
                <w:rFonts w:ascii="Times New Roman" w:eastAsia="Times New Roman" w:hAnsi="Times New Roman" w:cs="Times New Roman"/>
              </w:rPr>
            </w:pPr>
            <w:r w:rsidRPr="008B5E01">
              <w:rPr>
                <w:rFonts w:ascii="Times New Roman" w:eastAsia="Times New Roman" w:hAnsi="Times New Roman" w:cs="Times New Roman"/>
              </w:rPr>
              <w:t xml:space="preserve">Domestic violence/Abuse, </w:t>
            </w:r>
          </w:p>
        </w:tc>
        <w:tc>
          <w:tcPr>
            <w:tcW w:w="1276" w:type="dxa"/>
            <w:shd w:val="clear" w:color="auto" w:fill="auto"/>
          </w:tcPr>
          <w:p w14:paraId="0F0EF0D8" w14:textId="77777777" w:rsidR="00620ECB" w:rsidRPr="008B5E01" w:rsidRDefault="00620ECB" w:rsidP="00877DF9">
            <w:pPr>
              <w:widowControl w:val="0"/>
              <w:jc w:val="both"/>
              <w:rPr>
                <w:rFonts w:ascii="Times New Roman" w:eastAsia="Times New Roman" w:hAnsi="Times New Roman" w:cs="Times New Roman"/>
              </w:rPr>
            </w:pPr>
            <w:r w:rsidRPr="008B5E01">
              <w:rPr>
                <w:rFonts w:ascii="Times New Roman" w:eastAsia="Times New Roman" w:hAnsi="Times New Roman" w:cs="Times New Roman"/>
              </w:rPr>
              <w:t>District wide</w:t>
            </w:r>
          </w:p>
        </w:tc>
        <w:tc>
          <w:tcPr>
            <w:tcW w:w="1134" w:type="dxa"/>
            <w:shd w:val="clear" w:color="auto" w:fill="auto"/>
          </w:tcPr>
          <w:p w14:paraId="4B3A4F95" w14:textId="77777777" w:rsidR="00620ECB" w:rsidRPr="008B5E01" w:rsidRDefault="00620ECB" w:rsidP="00877DF9">
            <w:pPr>
              <w:widowControl w:val="0"/>
              <w:jc w:val="both"/>
              <w:rPr>
                <w:rFonts w:ascii="Times New Roman" w:eastAsia="Times New Roman" w:hAnsi="Times New Roman" w:cs="Times New Roman"/>
              </w:rPr>
            </w:pPr>
            <w:r w:rsidRPr="008B5E01">
              <w:rPr>
                <w:rFonts w:ascii="Times New Roman" w:eastAsia="Times New Roman" w:hAnsi="Times New Roman" w:cs="Times New Roman"/>
              </w:rPr>
              <w:t>Women</w:t>
            </w:r>
          </w:p>
        </w:tc>
        <w:tc>
          <w:tcPr>
            <w:tcW w:w="850" w:type="dxa"/>
            <w:shd w:val="clear" w:color="auto" w:fill="auto"/>
          </w:tcPr>
          <w:p w14:paraId="170BDB0D" w14:textId="77777777" w:rsidR="00620ECB" w:rsidRPr="008B5E01" w:rsidRDefault="00620ECB" w:rsidP="00877DF9">
            <w:pPr>
              <w:widowControl w:val="0"/>
              <w:jc w:val="both"/>
              <w:rPr>
                <w:rFonts w:ascii="Times New Roman" w:eastAsia="Times New Roman" w:hAnsi="Times New Roman" w:cs="Times New Roman"/>
              </w:rPr>
            </w:pPr>
            <w:r w:rsidRPr="008B5E01">
              <w:rPr>
                <w:rFonts w:ascii="Times New Roman" w:eastAsia="Times New Roman" w:hAnsi="Times New Roman" w:cs="Times New Roman"/>
              </w:rPr>
              <w:t>15 and above</w:t>
            </w:r>
          </w:p>
        </w:tc>
        <w:tc>
          <w:tcPr>
            <w:tcW w:w="1134" w:type="dxa"/>
            <w:shd w:val="clear" w:color="auto" w:fill="auto"/>
          </w:tcPr>
          <w:p w14:paraId="3CDF45FC" w14:textId="77777777" w:rsidR="00620ECB" w:rsidRPr="008B5E01" w:rsidRDefault="00620ECB" w:rsidP="00877DF9">
            <w:pPr>
              <w:widowControl w:val="0"/>
              <w:jc w:val="both"/>
              <w:rPr>
                <w:rFonts w:ascii="Times New Roman" w:eastAsia="Times New Roman" w:hAnsi="Times New Roman" w:cs="Times New Roman"/>
              </w:rPr>
            </w:pPr>
            <w:r w:rsidRPr="008B5E01">
              <w:rPr>
                <w:rFonts w:ascii="Times New Roman" w:eastAsia="Times New Roman" w:hAnsi="Times New Roman" w:cs="Times New Roman"/>
              </w:rPr>
              <w:t>N/A</w:t>
            </w:r>
          </w:p>
        </w:tc>
        <w:tc>
          <w:tcPr>
            <w:tcW w:w="1134" w:type="dxa"/>
            <w:shd w:val="clear" w:color="auto" w:fill="auto"/>
          </w:tcPr>
          <w:p w14:paraId="5C8C9A3B" w14:textId="77777777" w:rsidR="00620ECB" w:rsidRPr="008B5E01" w:rsidRDefault="00620ECB" w:rsidP="00877DF9">
            <w:pPr>
              <w:widowControl w:val="0"/>
              <w:jc w:val="both"/>
              <w:rPr>
                <w:rFonts w:ascii="Times New Roman" w:eastAsia="Times New Roman" w:hAnsi="Times New Roman" w:cs="Times New Roman"/>
              </w:rPr>
            </w:pPr>
            <w:r w:rsidRPr="008B5E01">
              <w:rPr>
                <w:rFonts w:ascii="Times New Roman" w:eastAsia="Times New Roman" w:hAnsi="Times New Roman" w:cs="Times New Roman"/>
              </w:rPr>
              <w:t>High</w:t>
            </w:r>
          </w:p>
        </w:tc>
        <w:tc>
          <w:tcPr>
            <w:tcW w:w="1276" w:type="dxa"/>
            <w:shd w:val="clear" w:color="auto" w:fill="auto"/>
          </w:tcPr>
          <w:p w14:paraId="1905A06E" w14:textId="77777777" w:rsidR="00620ECB" w:rsidRPr="008B5E01" w:rsidRDefault="00620ECB" w:rsidP="00620ECB">
            <w:pPr>
              <w:widowControl w:val="0"/>
              <w:numPr>
                <w:ilvl w:val="0"/>
                <w:numId w:val="6"/>
              </w:numPr>
              <w:spacing w:after="0" w:line="240" w:lineRule="auto"/>
              <w:jc w:val="both"/>
              <w:rPr>
                <w:rFonts w:ascii="Times New Roman" w:eastAsia="Times New Roman" w:hAnsi="Times New Roman" w:cs="Times New Roman"/>
              </w:rPr>
            </w:pPr>
            <w:r w:rsidRPr="008B5E01">
              <w:rPr>
                <w:rFonts w:ascii="Times New Roman" w:eastAsia="Times New Roman" w:hAnsi="Times New Roman" w:cs="Times New Roman"/>
              </w:rPr>
              <w:t xml:space="preserve">Skills Development, </w:t>
            </w:r>
          </w:p>
          <w:p w14:paraId="07E84B05" w14:textId="77777777" w:rsidR="00620ECB" w:rsidRPr="008B5E01" w:rsidRDefault="00620ECB" w:rsidP="00620ECB">
            <w:pPr>
              <w:widowControl w:val="0"/>
              <w:numPr>
                <w:ilvl w:val="0"/>
                <w:numId w:val="6"/>
              </w:numPr>
              <w:spacing w:after="0" w:line="240" w:lineRule="auto"/>
              <w:jc w:val="both"/>
              <w:rPr>
                <w:rFonts w:ascii="Times New Roman" w:eastAsia="Times New Roman" w:hAnsi="Times New Roman" w:cs="Times New Roman"/>
              </w:rPr>
            </w:pPr>
            <w:r w:rsidRPr="008B5E01">
              <w:rPr>
                <w:rFonts w:ascii="Times New Roman" w:eastAsia="Times New Roman" w:hAnsi="Times New Roman" w:cs="Times New Roman"/>
              </w:rPr>
              <w:t>Access to Job /Job creation opportunities,</w:t>
            </w:r>
          </w:p>
          <w:p w14:paraId="7592B4FD" w14:textId="77777777" w:rsidR="00620ECB" w:rsidRPr="008B5E01" w:rsidRDefault="00620ECB" w:rsidP="00620ECB">
            <w:pPr>
              <w:widowControl w:val="0"/>
              <w:numPr>
                <w:ilvl w:val="0"/>
                <w:numId w:val="6"/>
              </w:numPr>
              <w:spacing w:after="0" w:line="240" w:lineRule="auto"/>
              <w:jc w:val="both"/>
              <w:rPr>
                <w:rFonts w:ascii="Times New Roman" w:eastAsia="Times New Roman" w:hAnsi="Times New Roman" w:cs="Times New Roman"/>
              </w:rPr>
            </w:pPr>
            <w:r w:rsidRPr="008B5E01">
              <w:rPr>
                <w:rFonts w:ascii="Times New Roman" w:eastAsia="Times New Roman" w:hAnsi="Times New Roman" w:cs="Times New Roman"/>
              </w:rPr>
              <w:t>Social Protection</w:t>
            </w:r>
          </w:p>
        </w:tc>
        <w:tc>
          <w:tcPr>
            <w:tcW w:w="1276" w:type="dxa"/>
            <w:shd w:val="clear" w:color="auto" w:fill="auto"/>
          </w:tcPr>
          <w:p w14:paraId="18363444" w14:textId="77777777" w:rsidR="00620ECB" w:rsidRPr="008B5E01" w:rsidRDefault="00620ECB" w:rsidP="00877DF9">
            <w:pPr>
              <w:widowControl w:val="0"/>
              <w:jc w:val="both"/>
              <w:rPr>
                <w:rFonts w:ascii="Times New Roman" w:hAnsi="Times New Roman" w:cs="Times New Roman"/>
              </w:rPr>
            </w:pPr>
            <w:r w:rsidRPr="008B5E01">
              <w:rPr>
                <w:rFonts w:ascii="Times New Roman" w:eastAsia="Times New Roman" w:hAnsi="Times New Roman" w:cs="Times New Roman"/>
              </w:rPr>
              <w:t>KADA, SW&amp;CD, BAC,</w:t>
            </w:r>
            <w:r>
              <w:rPr>
                <w:rFonts w:ascii="Times New Roman" w:eastAsia="Times New Roman" w:hAnsi="Times New Roman" w:cs="Times New Roman"/>
              </w:rPr>
              <w:t xml:space="preserve"> </w:t>
            </w:r>
            <w:r w:rsidRPr="008B5E01">
              <w:rPr>
                <w:rFonts w:ascii="Times New Roman" w:eastAsia="Times New Roman" w:hAnsi="Times New Roman" w:cs="Times New Roman"/>
              </w:rPr>
              <w:t>BRC, POLICE</w:t>
            </w:r>
          </w:p>
        </w:tc>
      </w:tr>
      <w:tr w:rsidR="00620ECB" w:rsidRPr="008B5E01" w14:paraId="5AB38CD7" w14:textId="77777777" w:rsidTr="00601A18">
        <w:tc>
          <w:tcPr>
            <w:tcW w:w="426" w:type="dxa"/>
            <w:shd w:val="clear" w:color="auto" w:fill="auto"/>
          </w:tcPr>
          <w:p w14:paraId="2BE7561C" w14:textId="77777777" w:rsidR="00620ECB" w:rsidRPr="008B5E01" w:rsidRDefault="00620ECB" w:rsidP="00620ECB">
            <w:pPr>
              <w:widowControl w:val="0"/>
              <w:numPr>
                <w:ilvl w:val="0"/>
                <w:numId w:val="5"/>
              </w:numPr>
              <w:spacing w:after="0" w:line="240" w:lineRule="auto"/>
              <w:jc w:val="both"/>
              <w:rPr>
                <w:rFonts w:ascii="Times New Roman" w:eastAsia="Times New Roman" w:hAnsi="Times New Roman" w:cs="Times New Roman"/>
              </w:rPr>
            </w:pPr>
          </w:p>
        </w:tc>
        <w:tc>
          <w:tcPr>
            <w:tcW w:w="1134" w:type="dxa"/>
            <w:shd w:val="clear" w:color="auto" w:fill="auto"/>
          </w:tcPr>
          <w:p w14:paraId="64DF2824" w14:textId="77777777" w:rsidR="00620ECB" w:rsidRPr="008B5E01" w:rsidRDefault="00620ECB" w:rsidP="00877DF9">
            <w:pPr>
              <w:widowControl w:val="0"/>
              <w:jc w:val="both"/>
              <w:rPr>
                <w:rFonts w:ascii="Times New Roman" w:eastAsia="Times New Roman" w:hAnsi="Times New Roman" w:cs="Times New Roman"/>
              </w:rPr>
            </w:pPr>
            <w:r w:rsidRPr="008B5E01">
              <w:rPr>
                <w:rFonts w:ascii="Times New Roman" w:eastAsia="Times New Roman" w:hAnsi="Times New Roman" w:cs="Times New Roman"/>
              </w:rPr>
              <w:t xml:space="preserve">Socio-Cultural </w:t>
            </w:r>
          </w:p>
        </w:tc>
        <w:tc>
          <w:tcPr>
            <w:tcW w:w="1418" w:type="dxa"/>
            <w:shd w:val="clear" w:color="auto" w:fill="auto"/>
          </w:tcPr>
          <w:p w14:paraId="6013E137" w14:textId="77777777" w:rsidR="00620ECB" w:rsidRPr="008B5E01" w:rsidRDefault="00620ECB" w:rsidP="00620ECB">
            <w:pPr>
              <w:widowControl w:val="0"/>
              <w:numPr>
                <w:ilvl w:val="0"/>
                <w:numId w:val="7"/>
              </w:numPr>
              <w:spacing w:after="0" w:line="240" w:lineRule="auto"/>
              <w:jc w:val="both"/>
              <w:rPr>
                <w:rFonts w:ascii="Times New Roman" w:eastAsia="Times New Roman" w:hAnsi="Times New Roman" w:cs="Times New Roman"/>
              </w:rPr>
            </w:pPr>
            <w:r w:rsidRPr="008B5E01">
              <w:rPr>
                <w:rFonts w:ascii="Times New Roman" w:eastAsia="Times New Roman" w:hAnsi="Times New Roman" w:cs="Times New Roman"/>
              </w:rPr>
              <w:t>Poor living conditions</w:t>
            </w:r>
          </w:p>
          <w:p w14:paraId="75B3E9A6" w14:textId="77777777" w:rsidR="00620ECB" w:rsidRPr="008B5E01" w:rsidRDefault="00620ECB" w:rsidP="00620ECB">
            <w:pPr>
              <w:widowControl w:val="0"/>
              <w:numPr>
                <w:ilvl w:val="0"/>
                <w:numId w:val="7"/>
              </w:numPr>
              <w:spacing w:after="0" w:line="240" w:lineRule="auto"/>
              <w:jc w:val="both"/>
              <w:rPr>
                <w:rFonts w:ascii="Times New Roman" w:eastAsia="Times New Roman" w:hAnsi="Times New Roman" w:cs="Times New Roman"/>
              </w:rPr>
            </w:pPr>
            <w:r w:rsidRPr="008B5E01">
              <w:rPr>
                <w:rFonts w:ascii="Times New Roman" w:eastAsia="Times New Roman" w:hAnsi="Times New Roman" w:cs="Times New Roman"/>
              </w:rPr>
              <w:t>Inadequate access to healthcare</w:t>
            </w:r>
          </w:p>
        </w:tc>
        <w:tc>
          <w:tcPr>
            <w:tcW w:w="1276" w:type="dxa"/>
            <w:shd w:val="clear" w:color="auto" w:fill="auto"/>
          </w:tcPr>
          <w:p w14:paraId="12176A03" w14:textId="77777777" w:rsidR="00620ECB" w:rsidRPr="008B5E01" w:rsidRDefault="00620ECB" w:rsidP="00877DF9">
            <w:pPr>
              <w:widowControl w:val="0"/>
              <w:jc w:val="both"/>
              <w:rPr>
                <w:rFonts w:ascii="Times New Roman" w:eastAsia="Times New Roman" w:hAnsi="Times New Roman" w:cs="Times New Roman"/>
              </w:rPr>
            </w:pPr>
            <w:r w:rsidRPr="008B5E01">
              <w:rPr>
                <w:rFonts w:ascii="Times New Roman" w:eastAsia="Times New Roman" w:hAnsi="Times New Roman" w:cs="Times New Roman"/>
              </w:rPr>
              <w:t>District wide</w:t>
            </w:r>
          </w:p>
        </w:tc>
        <w:tc>
          <w:tcPr>
            <w:tcW w:w="1134" w:type="dxa"/>
            <w:shd w:val="clear" w:color="auto" w:fill="auto"/>
          </w:tcPr>
          <w:p w14:paraId="274AAD5D" w14:textId="77777777" w:rsidR="00620ECB" w:rsidRPr="008B5E01" w:rsidRDefault="00620ECB" w:rsidP="00877DF9">
            <w:pPr>
              <w:widowControl w:val="0"/>
              <w:jc w:val="both"/>
              <w:rPr>
                <w:rFonts w:ascii="Times New Roman" w:eastAsia="Times New Roman" w:hAnsi="Times New Roman" w:cs="Times New Roman"/>
              </w:rPr>
            </w:pPr>
            <w:r w:rsidRPr="008B5E01">
              <w:rPr>
                <w:rFonts w:ascii="Times New Roman" w:eastAsia="Times New Roman" w:hAnsi="Times New Roman" w:cs="Times New Roman"/>
              </w:rPr>
              <w:t xml:space="preserve">The Aged </w:t>
            </w:r>
          </w:p>
        </w:tc>
        <w:tc>
          <w:tcPr>
            <w:tcW w:w="850" w:type="dxa"/>
            <w:shd w:val="clear" w:color="auto" w:fill="auto"/>
          </w:tcPr>
          <w:p w14:paraId="76E98C11" w14:textId="77777777" w:rsidR="00620ECB" w:rsidRPr="008B5E01" w:rsidRDefault="00620ECB" w:rsidP="00877DF9">
            <w:pPr>
              <w:widowControl w:val="0"/>
              <w:jc w:val="both"/>
              <w:rPr>
                <w:rFonts w:ascii="Times New Roman" w:eastAsia="Times New Roman" w:hAnsi="Times New Roman" w:cs="Times New Roman"/>
              </w:rPr>
            </w:pPr>
            <w:r w:rsidRPr="008B5E01">
              <w:rPr>
                <w:rFonts w:ascii="Times New Roman" w:eastAsia="Times New Roman" w:hAnsi="Times New Roman" w:cs="Times New Roman"/>
              </w:rPr>
              <w:t>60 and above</w:t>
            </w:r>
          </w:p>
        </w:tc>
        <w:tc>
          <w:tcPr>
            <w:tcW w:w="1134" w:type="dxa"/>
            <w:shd w:val="clear" w:color="auto" w:fill="auto"/>
          </w:tcPr>
          <w:p w14:paraId="78AF6CB9" w14:textId="77777777" w:rsidR="00620ECB" w:rsidRPr="008B5E01" w:rsidRDefault="00620ECB" w:rsidP="00877DF9">
            <w:pPr>
              <w:widowControl w:val="0"/>
              <w:jc w:val="both"/>
              <w:rPr>
                <w:rFonts w:ascii="Times New Roman" w:eastAsia="Times New Roman" w:hAnsi="Times New Roman" w:cs="Times New Roman"/>
              </w:rPr>
            </w:pPr>
            <w:r w:rsidRPr="008B5E01">
              <w:rPr>
                <w:rFonts w:ascii="Times New Roman" w:eastAsia="Times New Roman" w:hAnsi="Times New Roman" w:cs="Times New Roman"/>
              </w:rPr>
              <w:t>Female</w:t>
            </w:r>
          </w:p>
        </w:tc>
        <w:tc>
          <w:tcPr>
            <w:tcW w:w="1134" w:type="dxa"/>
            <w:shd w:val="clear" w:color="auto" w:fill="auto"/>
          </w:tcPr>
          <w:p w14:paraId="7CEADB7B" w14:textId="77777777" w:rsidR="00620ECB" w:rsidRPr="008B5E01" w:rsidRDefault="00620ECB" w:rsidP="00877DF9">
            <w:pPr>
              <w:widowControl w:val="0"/>
              <w:jc w:val="both"/>
              <w:rPr>
                <w:rFonts w:ascii="Times New Roman" w:eastAsia="Times New Roman" w:hAnsi="Times New Roman" w:cs="Times New Roman"/>
              </w:rPr>
            </w:pPr>
            <w:r w:rsidRPr="008B5E01">
              <w:rPr>
                <w:rFonts w:ascii="Times New Roman" w:eastAsia="Times New Roman" w:hAnsi="Times New Roman" w:cs="Times New Roman"/>
              </w:rPr>
              <w:t>Medium</w:t>
            </w:r>
          </w:p>
        </w:tc>
        <w:tc>
          <w:tcPr>
            <w:tcW w:w="1276" w:type="dxa"/>
            <w:shd w:val="clear" w:color="auto" w:fill="auto"/>
          </w:tcPr>
          <w:p w14:paraId="58F2FBA3" w14:textId="77777777" w:rsidR="00620ECB" w:rsidRPr="008B5E01" w:rsidRDefault="00620ECB" w:rsidP="00620ECB">
            <w:pPr>
              <w:widowControl w:val="0"/>
              <w:numPr>
                <w:ilvl w:val="0"/>
                <w:numId w:val="8"/>
              </w:numPr>
              <w:spacing w:after="0" w:line="240" w:lineRule="auto"/>
              <w:jc w:val="both"/>
              <w:rPr>
                <w:rFonts w:ascii="Times New Roman" w:eastAsia="Times New Roman" w:hAnsi="Times New Roman" w:cs="Times New Roman"/>
              </w:rPr>
            </w:pPr>
            <w:r w:rsidRPr="008B5E01">
              <w:rPr>
                <w:rFonts w:ascii="Times New Roman" w:eastAsia="Times New Roman" w:hAnsi="Times New Roman" w:cs="Times New Roman"/>
              </w:rPr>
              <w:t>Social Protection</w:t>
            </w:r>
          </w:p>
          <w:p w14:paraId="7CAC8317" w14:textId="77777777" w:rsidR="00620ECB" w:rsidRPr="008B5E01" w:rsidRDefault="00620ECB" w:rsidP="00620ECB">
            <w:pPr>
              <w:widowControl w:val="0"/>
              <w:numPr>
                <w:ilvl w:val="0"/>
                <w:numId w:val="8"/>
              </w:numPr>
              <w:spacing w:after="0" w:line="240" w:lineRule="auto"/>
              <w:jc w:val="both"/>
              <w:rPr>
                <w:rFonts w:ascii="Times New Roman" w:eastAsia="Times New Roman" w:hAnsi="Times New Roman" w:cs="Times New Roman"/>
              </w:rPr>
            </w:pPr>
            <w:r w:rsidRPr="008B5E01">
              <w:rPr>
                <w:rFonts w:ascii="Times New Roman" w:eastAsia="Times New Roman" w:hAnsi="Times New Roman" w:cs="Times New Roman"/>
              </w:rPr>
              <w:t>Advocacy</w:t>
            </w:r>
          </w:p>
        </w:tc>
        <w:tc>
          <w:tcPr>
            <w:tcW w:w="1276" w:type="dxa"/>
            <w:shd w:val="clear" w:color="auto" w:fill="auto"/>
          </w:tcPr>
          <w:p w14:paraId="012DF242" w14:textId="77777777" w:rsidR="00620ECB" w:rsidRPr="008B5E01" w:rsidRDefault="00620ECB" w:rsidP="00877DF9">
            <w:pPr>
              <w:widowControl w:val="0"/>
              <w:jc w:val="both"/>
              <w:rPr>
                <w:rFonts w:ascii="Times New Roman" w:eastAsia="Times New Roman" w:hAnsi="Times New Roman" w:cs="Times New Roman"/>
              </w:rPr>
            </w:pPr>
            <w:r w:rsidRPr="008B5E01">
              <w:rPr>
                <w:rFonts w:ascii="Times New Roman" w:eastAsia="Times New Roman" w:hAnsi="Times New Roman" w:cs="Times New Roman"/>
              </w:rPr>
              <w:t>KADA, SW&amp;CD. GH. POLICE</w:t>
            </w:r>
          </w:p>
        </w:tc>
      </w:tr>
      <w:tr w:rsidR="00620ECB" w:rsidRPr="008B5E01" w14:paraId="4CC36649" w14:textId="77777777" w:rsidTr="00601A18">
        <w:tc>
          <w:tcPr>
            <w:tcW w:w="426" w:type="dxa"/>
            <w:shd w:val="clear" w:color="auto" w:fill="auto"/>
          </w:tcPr>
          <w:p w14:paraId="352EFD28" w14:textId="77777777" w:rsidR="00620ECB" w:rsidRPr="008B5E01" w:rsidRDefault="00620ECB" w:rsidP="00620ECB">
            <w:pPr>
              <w:widowControl w:val="0"/>
              <w:numPr>
                <w:ilvl w:val="0"/>
                <w:numId w:val="5"/>
              </w:numPr>
              <w:spacing w:after="0" w:line="240" w:lineRule="auto"/>
              <w:jc w:val="both"/>
              <w:rPr>
                <w:rFonts w:ascii="Times New Roman" w:eastAsia="Times New Roman" w:hAnsi="Times New Roman" w:cs="Times New Roman"/>
              </w:rPr>
            </w:pPr>
          </w:p>
        </w:tc>
        <w:tc>
          <w:tcPr>
            <w:tcW w:w="1134" w:type="dxa"/>
            <w:shd w:val="clear" w:color="auto" w:fill="auto"/>
          </w:tcPr>
          <w:p w14:paraId="66B2BFCB" w14:textId="77777777" w:rsidR="00620ECB" w:rsidRPr="008B5E01" w:rsidRDefault="00620ECB" w:rsidP="00877DF9">
            <w:pPr>
              <w:widowControl w:val="0"/>
              <w:jc w:val="both"/>
              <w:rPr>
                <w:rFonts w:ascii="Times New Roman" w:hAnsi="Times New Roman" w:cs="Times New Roman"/>
              </w:rPr>
            </w:pPr>
            <w:r w:rsidRPr="008B5E01">
              <w:rPr>
                <w:rFonts w:ascii="Times New Roman" w:eastAsia="Times New Roman" w:hAnsi="Times New Roman" w:cs="Times New Roman"/>
              </w:rPr>
              <w:t>Socio-Cultural, Economic</w:t>
            </w:r>
          </w:p>
        </w:tc>
        <w:tc>
          <w:tcPr>
            <w:tcW w:w="1418" w:type="dxa"/>
            <w:shd w:val="clear" w:color="auto" w:fill="auto"/>
          </w:tcPr>
          <w:p w14:paraId="7274CDE6" w14:textId="77777777" w:rsidR="00620ECB" w:rsidRPr="008B5E01" w:rsidRDefault="00620ECB" w:rsidP="00620ECB">
            <w:pPr>
              <w:widowControl w:val="0"/>
              <w:numPr>
                <w:ilvl w:val="0"/>
                <w:numId w:val="9"/>
              </w:numPr>
              <w:spacing w:after="0" w:line="240" w:lineRule="auto"/>
              <w:jc w:val="both"/>
              <w:rPr>
                <w:rFonts w:ascii="Times New Roman" w:eastAsia="Times New Roman" w:hAnsi="Times New Roman" w:cs="Times New Roman"/>
              </w:rPr>
            </w:pPr>
            <w:r w:rsidRPr="008B5E01">
              <w:rPr>
                <w:rFonts w:ascii="Times New Roman" w:eastAsia="Times New Roman" w:hAnsi="Times New Roman" w:cs="Times New Roman"/>
              </w:rPr>
              <w:t>Unemployment</w:t>
            </w:r>
          </w:p>
          <w:p w14:paraId="060BD3C3" w14:textId="77777777" w:rsidR="00620ECB" w:rsidRPr="008B5E01" w:rsidRDefault="00620ECB" w:rsidP="00620ECB">
            <w:pPr>
              <w:widowControl w:val="0"/>
              <w:numPr>
                <w:ilvl w:val="0"/>
                <w:numId w:val="9"/>
              </w:numPr>
              <w:spacing w:after="0" w:line="240" w:lineRule="auto"/>
              <w:jc w:val="both"/>
              <w:rPr>
                <w:rFonts w:ascii="Times New Roman" w:eastAsia="Times New Roman" w:hAnsi="Times New Roman" w:cs="Times New Roman"/>
              </w:rPr>
            </w:pPr>
            <w:r w:rsidRPr="008B5E01">
              <w:rPr>
                <w:rFonts w:ascii="Times New Roman" w:eastAsia="Times New Roman" w:hAnsi="Times New Roman" w:cs="Times New Roman"/>
              </w:rPr>
              <w:t xml:space="preserve">Lack of </w:t>
            </w:r>
            <w:r w:rsidRPr="008B5E01">
              <w:rPr>
                <w:rFonts w:ascii="Times New Roman" w:eastAsia="Times New Roman" w:hAnsi="Times New Roman" w:cs="Times New Roman"/>
              </w:rPr>
              <w:lastRenderedPageBreak/>
              <w:t>skills</w:t>
            </w:r>
          </w:p>
          <w:p w14:paraId="0EC7A633" w14:textId="77777777" w:rsidR="00620ECB" w:rsidRPr="008B5E01" w:rsidRDefault="00620ECB" w:rsidP="00620ECB">
            <w:pPr>
              <w:widowControl w:val="0"/>
              <w:numPr>
                <w:ilvl w:val="0"/>
                <w:numId w:val="9"/>
              </w:numPr>
              <w:spacing w:after="0" w:line="240" w:lineRule="auto"/>
              <w:jc w:val="both"/>
              <w:rPr>
                <w:rFonts w:ascii="Times New Roman" w:eastAsia="Times New Roman" w:hAnsi="Times New Roman" w:cs="Times New Roman"/>
              </w:rPr>
            </w:pPr>
            <w:r w:rsidRPr="008B5E01">
              <w:rPr>
                <w:rFonts w:ascii="Times New Roman" w:eastAsia="Times New Roman" w:hAnsi="Times New Roman" w:cs="Times New Roman"/>
              </w:rPr>
              <w:t>Low access to education at Tertiary level</w:t>
            </w:r>
          </w:p>
          <w:p w14:paraId="1C3FBB83" w14:textId="77777777" w:rsidR="00620ECB" w:rsidRPr="008B5E01" w:rsidRDefault="00620ECB" w:rsidP="00620ECB">
            <w:pPr>
              <w:widowControl w:val="0"/>
              <w:numPr>
                <w:ilvl w:val="0"/>
                <w:numId w:val="9"/>
              </w:numPr>
              <w:spacing w:after="0" w:line="240" w:lineRule="auto"/>
              <w:jc w:val="both"/>
              <w:rPr>
                <w:rFonts w:ascii="Times New Roman" w:eastAsia="Times New Roman" w:hAnsi="Times New Roman" w:cs="Times New Roman"/>
              </w:rPr>
            </w:pPr>
            <w:r w:rsidRPr="008B5E01">
              <w:rPr>
                <w:rFonts w:ascii="Times New Roman" w:eastAsia="Times New Roman" w:hAnsi="Times New Roman" w:cs="Times New Roman"/>
              </w:rPr>
              <w:t>Inadequate access to healthcare</w:t>
            </w:r>
          </w:p>
          <w:p w14:paraId="540940EB" w14:textId="77777777" w:rsidR="00620ECB" w:rsidRPr="008B5E01" w:rsidRDefault="00620ECB" w:rsidP="00620ECB">
            <w:pPr>
              <w:widowControl w:val="0"/>
              <w:numPr>
                <w:ilvl w:val="0"/>
                <w:numId w:val="9"/>
              </w:numPr>
              <w:spacing w:after="0" w:line="240" w:lineRule="auto"/>
              <w:jc w:val="both"/>
              <w:rPr>
                <w:rFonts w:ascii="Times New Roman" w:eastAsia="Times New Roman" w:hAnsi="Times New Roman" w:cs="Times New Roman"/>
              </w:rPr>
            </w:pPr>
            <w:r w:rsidRPr="008B5E01">
              <w:rPr>
                <w:rFonts w:ascii="Times New Roman" w:eastAsia="Times New Roman" w:hAnsi="Times New Roman" w:cs="Times New Roman"/>
              </w:rPr>
              <w:t>Inadequate access public infrastructure</w:t>
            </w:r>
          </w:p>
          <w:p w14:paraId="020C5749" w14:textId="77777777" w:rsidR="00620ECB" w:rsidRPr="008B5E01" w:rsidRDefault="00620ECB" w:rsidP="00620ECB">
            <w:pPr>
              <w:widowControl w:val="0"/>
              <w:numPr>
                <w:ilvl w:val="0"/>
                <w:numId w:val="9"/>
              </w:numPr>
              <w:spacing w:after="0" w:line="240" w:lineRule="auto"/>
              <w:jc w:val="both"/>
              <w:rPr>
                <w:rFonts w:ascii="Times New Roman" w:eastAsia="Times New Roman" w:hAnsi="Times New Roman" w:cs="Times New Roman"/>
              </w:rPr>
            </w:pPr>
            <w:r w:rsidRPr="008B5E01">
              <w:rPr>
                <w:rFonts w:ascii="Times New Roman" w:eastAsia="Times New Roman" w:hAnsi="Times New Roman" w:cs="Times New Roman"/>
              </w:rPr>
              <w:t>Stigmatisation</w:t>
            </w:r>
          </w:p>
        </w:tc>
        <w:tc>
          <w:tcPr>
            <w:tcW w:w="1276" w:type="dxa"/>
            <w:shd w:val="clear" w:color="auto" w:fill="auto"/>
          </w:tcPr>
          <w:p w14:paraId="2E7D2BD1" w14:textId="77777777" w:rsidR="00620ECB" w:rsidRPr="008B5E01" w:rsidRDefault="00620ECB" w:rsidP="00877DF9">
            <w:pPr>
              <w:widowControl w:val="0"/>
              <w:jc w:val="both"/>
              <w:rPr>
                <w:rFonts w:ascii="Times New Roman" w:eastAsia="Times New Roman" w:hAnsi="Times New Roman" w:cs="Times New Roman"/>
              </w:rPr>
            </w:pPr>
            <w:r w:rsidRPr="008B5E01">
              <w:rPr>
                <w:rFonts w:ascii="Times New Roman" w:eastAsia="Times New Roman" w:hAnsi="Times New Roman" w:cs="Times New Roman"/>
              </w:rPr>
              <w:lastRenderedPageBreak/>
              <w:t xml:space="preserve">Kadjebi, Poase cement, </w:t>
            </w:r>
            <w:r w:rsidRPr="008B5E01">
              <w:rPr>
                <w:rFonts w:ascii="Times New Roman" w:eastAsia="Times New Roman" w:hAnsi="Times New Roman" w:cs="Times New Roman"/>
              </w:rPr>
              <w:lastRenderedPageBreak/>
              <w:t>Dzindziso, Papase, Ahamnsu, Dodo manfrom, Wawasom Dzamlome</w:t>
            </w:r>
          </w:p>
        </w:tc>
        <w:tc>
          <w:tcPr>
            <w:tcW w:w="1134" w:type="dxa"/>
            <w:shd w:val="clear" w:color="auto" w:fill="auto"/>
          </w:tcPr>
          <w:p w14:paraId="1306AF6C" w14:textId="77777777" w:rsidR="00620ECB" w:rsidRPr="008B5E01" w:rsidRDefault="00620ECB" w:rsidP="00877DF9">
            <w:pPr>
              <w:widowControl w:val="0"/>
              <w:jc w:val="both"/>
              <w:rPr>
                <w:rFonts w:ascii="Times New Roman" w:eastAsia="Times New Roman" w:hAnsi="Times New Roman" w:cs="Times New Roman"/>
              </w:rPr>
            </w:pPr>
            <w:r w:rsidRPr="008B5E01">
              <w:rPr>
                <w:rFonts w:ascii="Times New Roman" w:eastAsia="Times New Roman" w:hAnsi="Times New Roman" w:cs="Times New Roman"/>
              </w:rPr>
              <w:lastRenderedPageBreak/>
              <w:t xml:space="preserve">Persons Living with </w:t>
            </w:r>
            <w:r w:rsidRPr="008B5E01">
              <w:rPr>
                <w:rFonts w:ascii="Times New Roman" w:eastAsia="Times New Roman" w:hAnsi="Times New Roman" w:cs="Times New Roman"/>
              </w:rPr>
              <w:lastRenderedPageBreak/>
              <w:t>Disability</w:t>
            </w:r>
          </w:p>
        </w:tc>
        <w:tc>
          <w:tcPr>
            <w:tcW w:w="850" w:type="dxa"/>
            <w:shd w:val="clear" w:color="auto" w:fill="auto"/>
          </w:tcPr>
          <w:p w14:paraId="02847916" w14:textId="77777777" w:rsidR="00620ECB" w:rsidRPr="008B5E01" w:rsidRDefault="00620ECB" w:rsidP="00877DF9">
            <w:pPr>
              <w:widowControl w:val="0"/>
              <w:jc w:val="both"/>
              <w:rPr>
                <w:rFonts w:ascii="Times New Roman" w:eastAsia="Times New Roman" w:hAnsi="Times New Roman" w:cs="Times New Roman"/>
              </w:rPr>
            </w:pPr>
            <w:r w:rsidRPr="008B5E01">
              <w:rPr>
                <w:rFonts w:ascii="Times New Roman" w:eastAsia="Times New Roman" w:hAnsi="Times New Roman" w:cs="Times New Roman"/>
              </w:rPr>
              <w:lastRenderedPageBreak/>
              <w:t>18 and above</w:t>
            </w:r>
          </w:p>
        </w:tc>
        <w:tc>
          <w:tcPr>
            <w:tcW w:w="1134" w:type="dxa"/>
            <w:shd w:val="clear" w:color="auto" w:fill="auto"/>
          </w:tcPr>
          <w:p w14:paraId="2F25F2F9" w14:textId="77777777" w:rsidR="00620ECB" w:rsidRPr="008B5E01" w:rsidRDefault="00620ECB" w:rsidP="00877DF9">
            <w:pPr>
              <w:widowControl w:val="0"/>
              <w:jc w:val="both"/>
              <w:rPr>
                <w:rFonts w:ascii="Times New Roman" w:eastAsia="Times New Roman" w:hAnsi="Times New Roman" w:cs="Times New Roman"/>
              </w:rPr>
            </w:pPr>
            <w:r w:rsidRPr="008B5E01">
              <w:rPr>
                <w:rFonts w:ascii="Times New Roman" w:eastAsia="Times New Roman" w:hAnsi="Times New Roman" w:cs="Times New Roman"/>
              </w:rPr>
              <w:t>Female</w:t>
            </w:r>
          </w:p>
        </w:tc>
        <w:tc>
          <w:tcPr>
            <w:tcW w:w="1134" w:type="dxa"/>
            <w:shd w:val="clear" w:color="auto" w:fill="auto"/>
          </w:tcPr>
          <w:p w14:paraId="5DE6F3DA" w14:textId="77777777" w:rsidR="00620ECB" w:rsidRPr="008B5E01" w:rsidRDefault="00620ECB" w:rsidP="00877DF9">
            <w:pPr>
              <w:widowControl w:val="0"/>
              <w:jc w:val="both"/>
              <w:rPr>
                <w:rFonts w:ascii="Times New Roman" w:eastAsia="Times New Roman" w:hAnsi="Times New Roman" w:cs="Times New Roman"/>
              </w:rPr>
            </w:pPr>
            <w:r w:rsidRPr="008B5E01">
              <w:rPr>
                <w:rFonts w:ascii="Times New Roman" w:eastAsia="Times New Roman" w:hAnsi="Times New Roman" w:cs="Times New Roman"/>
              </w:rPr>
              <w:t>Medium</w:t>
            </w:r>
          </w:p>
        </w:tc>
        <w:tc>
          <w:tcPr>
            <w:tcW w:w="1276" w:type="dxa"/>
            <w:shd w:val="clear" w:color="auto" w:fill="auto"/>
          </w:tcPr>
          <w:p w14:paraId="0025E849" w14:textId="77777777" w:rsidR="00620ECB" w:rsidRPr="008B5E01" w:rsidRDefault="00620ECB" w:rsidP="00620ECB">
            <w:pPr>
              <w:widowControl w:val="0"/>
              <w:numPr>
                <w:ilvl w:val="0"/>
                <w:numId w:val="10"/>
              </w:numPr>
              <w:spacing w:after="0" w:line="240" w:lineRule="auto"/>
              <w:jc w:val="both"/>
              <w:rPr>
                <w:rFonts w:ascii="Times New Roman" w:eastAsia="Times New Roman" w:hAnsi="Times New Roman" w:cs="Times New Roman"/>
              </w:rPr>
            </w:pPr>
            <w:r w:rsidRPr="008B5E01">
              <w:rPr>
                <w:rFonts w:ascii="Times New Roman" w:eastAsia="Times New Roman" w:hAnsi="Times New Roman" w:cs="Times New Roman"/>
              </w:rPr>
              <w:t>Skills Development,</w:t>
            </w:r>
          </w:p>
          <w:p w14:paraId="494CF62F" w14:textId="77777777" w:rsidR="00620ECB" w:rsidRPr="008B5E01" w:rsidRDefault="00620ECB" w:rsidP="00620ECB">
            <w:pPr>
              <w:widowControl w:val="0"/>
              <w:numPr>
                <w:ilvl w:val="0"/>
                <w:numId w:val="10"/>
              </w:numPr>
              <w:spacing w:after="0" w:line="240" w:lineRule="auto"/>
              <w:jc w:val="both"/>
              <w:rPr>
                <w:rFonts w:ascii="Times New Roman" w:eastAsia="Times New Roman" w:hAnsi="Times New Roman" w:cs="Times New Roman"/>
              </w:rPr>
            </w:pPr>
            <w:r w:rsidRPr="008B5E01">
              <w:rPr>
                <w:rFonts w:ascii="Times New Roman" w:eastAsia="Times New Roman" w:hAnsi="Times New Roman" w:cs="Times New Roman"/>
              </w:rPr>
              <w:lastRenderedPageBreak/>
              <w:t>Access to Job /Job creation opportunities,</w:t>
            </w:r>
          </w:p>
          <w:p w14:paraId="288D55B9" w14:textId="77777777" w:rsidR="00620ECB" w:rsidRPr="008B5E01" w:rsidRDefault="00620ECB" w:rsidP="00620ECB">
            <w:pPr>
              <w:widowControl w:val="0"/>
              <w:numPr>
                <w:ilvl w:val="0"/>
                <w:numId w:val="10"/>
              </w:numPr>
              <w:spacing w:after="0" w:line="240" w:lineRule="auto"/>
              <w:jc w:val="both"/>
              <w:rPr>
                <w:rFonts w:ascii="Times New Roman" w:hAnsi="Times New Roman" w:cs="Times New Roman"/>
              </w:rPr>
            </w:pPr>
            <w:r w:rsidRPr="008B5E01">
              <w:rPr>
                <w:rFonts w:ascii="Times New Roman" w:eastAsia="Times New Roman" w:hAnsi="Times New Roman" w:cs="Times New Roman"/>
              </w:rPr>
              <w:t>Social Protection</w:t>
            </w:r>
          </w:p>
          <w:p w14:paraId="511E6A9B" w14:textId="77777777" w:rsidR="00620ECB" w:rsidRPr="008B5E01" w:rsidRDefault="00620ECB" w:rsidP="00620ECB">
            <w:pPr>
              <w:widowControl w:val="0"/>
              <w:numPr>
                <w:ilvl w:val="0"/>
                <w:numId w:val="10"/>
              </w:numPr>
              <w:spacing w:after="0" w:line="240" w:lineRule="auto"/>
              <w:jc w:val="both"/>
              <w:rPr>
                <w:rFonts w:ascii="Times New Roman" w:hAnsi="Times New Roman" w:cs="Times New Roman"/>
              </w:rPr>
            </w:pPr>
            <w:r w:rsidRPr="008B5E01">
              <w:rPr>
                <w:rFonts w:ascii="Times New Roman" w:eastAsia="Times New Roman" w:hAnsi="Times New Roman" w:cs="Times New Roman"/>
              </w:rPr>
              <w:t>Scholarships</w:t>
            </w:r>
          </w:p>
          <w:p w14:paraId="16EC9254" w14:textId="77777777" w:rsidR="00620ECB" w:rsidRPr="008B5E01" w:rsidRDefault="00620ECB" w:rsidP="00620ECB">
            <w:pPr>
              <w:widowControl w:val="0"/>
              <w:numPr>
                <w:ilvl w:val="0"/>
                <w:numId w:val="10"/>
              </w:numPr>
              <w:spacing w:after="0" w:line="240" w:lineRule="auto"/>
              <w:jc w:val="both"/>
              <w:rPr>
                <w:rFonts w:ascii="Times New Roman" w:hAnsi="Times New Roman" w:cs="Times New Roman"/>
              </w:rPr>
            </w:pPr>
            <w:r w:rsidRPr="008B5E01">
              <w:rPr>
                <w:rFonts w:ascii="Times New Roman" w:eastAsia="Times New Roman" w:hAnsi="Times New Roman" w:cs="Times New Roman"/>
              </w:rPr>
              <w:t>Advocacy</w:t>
            </w:r>
          </w:p>
        </w:tc>
        <w:tc>
          <w:tcPr>
            <w:tcW w:w="1276" w:type="dxa"/>
            <w:shd w:val="clear" w:color="auto" w:fill="auto"/>
          </w:tcPr>
          <w:p w14:paraId="0CB66813" w14:textId="77777777" w:rsidR="00620ECB" w:rsidRPr="008B5E01" w:rsidRDefault="00620ECB" w:rsidP="00877DF9">
            <w:pPr>
              <w:widowControl w:val="0"/>
              <w:jc w:val="both"/>
              <w:rPr>
                <w:rFonts w:ascii="Times New Roman" w:hAnsi="Times New Roman" w:cs="Times New Roman"/>
              </w:rPr>
            </w:pPr>
            <w:r w:rsidRPr="008B5E01">
              <w:rPr>
                <w:rFonts w:ascii="Times New Roman" w:eastAsia="Times New Roman" w:hAnsi="Times New Roman" w:cs="Times New Roman"/>
              </w:rPr>
              <w:lastRenderedPageBreak/>
              <w:t xml:space="preserve">KADA, SW&amp;CD. GHS. </w:t>
            </w:r>
            <w:r w:rsidRPr="008B5E01">
              <w:rPr>
                <w:rFonts w:ascii="Times New Roman" w:eastAsia="Times New Roman" w:hAnsi="Times New Roman" w:cs="Times New Roman"/>
              </w:rPr>
              <w:lastRenderedPageBreak/>
              <w:t>POLICE, BAC, BRC</w:t>
            </w:r>
          </w:p>
        </w:tc>
      </w:tr>
      <w:tr w:rsidR="00620ECB" w:rsidRPr="008B5E01" w14:paraId="5B241881" w14:textId="77777777" w:rsidTr="00601A18">
        <w:trPr>
          <w:trHeight w:val="1342"/>
        </w:trPr>
        <w:tc>
          <w:tcPr>
            <w:tcW w:w="426" w:type="dxa"/>
            <w:shd w:val="clear" w:color="auto" w:fill="auto"/>
          </w:tcPr>
          <w:p w14:paraId="7F37DFFF" w14:textId="77777777" w:rsidR="00620ECB" w:rsidRPr="008B5E01" w:rsidRDefault="00620ECB" w:rsidP="00620ECB">
            <w:pPr>
              <w:widowControl w:val="0"/>
              <w:numPr>
                <w:ilvl w:val="0"/>
                <w:numId w:val="5"/>
              </w:numPr>
              <w:spacing w:after="0" w:line="240" w:lineRule="auto"/>
              <w:jc w:val="both"/>
              <w:rPr>
                <w:rFonts w:ascii="Times New Roman" w:eastAsia="Times New Roman" w:hAnsi="Times New Roman" w:cs="Times New Roman"/>
              </w:rPr>
            </w:pPr>
          </w:p>
        </w:tc>
        <w:tc>
          <w:tcPr>
            <w:tcW w:w="1134" w:type="dxa"/>
            <w:shd w:val="clear" w:color="auto" w:fill="auto"/>
          </w:tcPr>
          <w:p w14:paraId="1D9945E8" w14:textId="77777777" w:rsidR="00620ECB" w:rsidRPr="008B5E01" w:rsidRDefault="00620ECB" w:rsidP="00877DF9">
            <w:pPr>
              <w:widowControl w:val="0"/>
              <w:jc w:val="both"/>
              <w:rPr>
                <w:rFonts w:ascii="Times New Roman" w:eastAsia="Times New Roman" w:hAnsi="Times New Roman" w:cs="Times New Roman"/>
              </w:rPr>
            </w:pPr>
          </w:p>
        </w:tc>
        <w:tc>
          <w:tcPr>
            <w:tcW w:w="1418" w:type="dxa"/>
            <w:shd w:val="clear" w:color="auto" w:fill="auto"/>
          </w:tcPr>
          <w:p w14:paraId="1C1B89F5" w14:textId="77777777" w:rsidR="00620ECB" w:rsidRPr="008B5E01" w:rsidRDefault="00620ECB" w:rsidP="00620ECB">
            <w:pPr>
              <w:widowControl w:val="0"/>
              <w:numPr>
                <w:ilvl w:val="0"/>
                <w:numId w:val="11"/>
              </w:numPr>
              <w:spacing w:after="0" w:line="240" w:lineRule="auto"/>
              <w:jc w:val="both"/>
              <w:rPr>
                <w:rFonts w:ascii="Times New Roman" w:eastAsia="Times New Roman" w:hAnsi="Times New Roman" w:cs="Times New Roman"/>
              </w:rPr>
            </w:pPr>
            <w:r w:rsidRPr="008B5E01">
              <w:rPr>
                <w:rFonts w:ascii="Times New Roman" w:eastAsia="Times New Roman" w:hAnsi="Times New Roman" w:cs="Times New Roman"/>
              </w:rPr>
              <w:t>Inadequate access to healthcare</w:t>
            </w:r>
          </w:p>
          <w:p w14:paraId="67884A14" w14:textId="77777777" w:rsidR="00620ECB" w:rsidRPr="008B5E01" w:rsidRDefault="00620ECB" w:rsidP="00620ECB">
            <w:pPr>
              <w:widowControl w:val="0"/>
              <w:numPr>
                <w:ilvl w:val="0"/>
                <w:numId w:val="11"/>
              </w:numPr>
              <w:spacing w:after="0" w:line="240" w:lineRule="auto"/>
              <w:jc w:val="both"/>
              <w:rPr>
                <w:rFonts w:ascii="Times New Roman" w:eastAsia="Times New Roman" w:hAnsi="Times New Roman" w:cs="Times New Roman"/>
              </w:rPr>
            </w:pPr>
            <w:r w:rsidRPr="008B5E01">
              <w:rPr>
                <w:rFonts w:ascii="Times New Roman" w:eastAsia="Times New Roman" w:hAnsi="Times New Roman" w:cs="Times New Roman"/>
              </w:rPr>
              <w:t>Stigmatisation</w:t>
            </w:r>
          </w:p>
        </w:tc>
        <w:tc>
          <w:tcPr>
            <w:tcW w:w="1276" w:type="dxa"/>
            <w:shd w:val="clear" w:color="auto" w:fill="auto"/>
          </w:tcPr>
          <w:p w14:paraId="728EC571" w14:textId="77777777" w:rsidR="00620ECB" w:rsidRPr="008B5E01" w:rsidRDefault="00620ECB" w:rsidP="00877DF9">
            <w:pPr>
              <w:widowControl w:val="0"/>
              <w:jc w:val="both"/>
              <w:rPr>
                <w:rFonts w:ascii="Times New Roman" w:eastAsia="Times New Roman" w:hAnsi="Times New Roman" w:cs="Times New Roman"/>
              </w:rPr>
            </w:pPr>
            <w:r w:rsidRPr="008B5E01">
              <w:rPr>
                <w:rFonts w:ascii="Times New Roman" w:eastAsia="Times New Roman" w:hAnsi="Times New Roman" w:cs="Times New Roman"/>
              </w:rPr>
              <w:t>Kadjebi, Asato, Papase</w:t>
            </w:r>
          </w:p>
        </w:tc>
        <w:tc>
          <w:tcPr>
            <w:tcW w:w="1134" w:type="dxa"/>
            <w:shd w:val="clear" w:color="auto" w:fill="auto"/>
          </w:tcPr>
          <w:p w14:paraId="6A397AA2" w14:textId="77777777" w:rsidR="00620ECB" w:rsidRPr="008B5E01" w:rsidRDefault="00620ECB" w:rsidP="00877DF9">
            <w:pPr>
              <w:widowControl w:val="0"/>
              <w:jc w:val="both"/>
              <w:rPr>
                <w:rFonts w:ascii="Times New Roman" w:eastAsia="Times New Roman" w:hAnsi="Times New Roman" w:cs="Times New Roman"/>
              </w:rPr>
            </w:pPr>
            <w:r w:rsidRPr="008B5E01">
              <w:rPr>
                <w:rFonts w:ascii="Times New Roman" w:eastAsia="Times New Roman" w:hAnsi="Times New Roman" w:cs="Times New Roman"/>
              </w:rPr>
              <w:t>Persons Living with HIV/AIDS</w:t>
            </w:r>
          </w:p>
        </w:tc>
        <w:tc>
          <w:tcPr>
            <w:tcW w:w="850" w:type="dxa"/>
            <w:shd w:val="clear" w:color="auto" w:fill="auto"/>
          </w:tcPr>
          <w:p w14:paraId="3A2278FC" w14:textId="77777777" w:rsidR="00620ECB" w:rsidRPr="008B5E01" w:rsidRDefault="00620ECB" w:rsidP="00877DF9">
            <w:pPr>
              <w:widowControl w:val="0"/>
              <w:jc w:val="both"/>
              <w:rPr>
                <w:rFonts w:ascii="Times New Roman" w:eastAsia="Times New Roman" w:hAnsi="Times New Roman" w:cs="Times New Roman"/>
              </w:rPr>
            </w:pPr>
            <w:r w:rsidRPr="008B5E01">
              <w:rPr>
                <w:rFonts w:ascii="Times New Roman" w:eastAsia="Times New Roman" w:hAnsi="Times New Roman" w:cs="Times New Roman"/>
              </w:rPr>
              <w:t>18-35</w:t>
            </w:r>
          </w:p>
        </w:tc>
        <w:tc>
          <w:tcPr>
            <w:tcW w:w="1134" w:type="dxa"/>
            <w:shd w:val="clear" w:color="auto" w:fill="auto"/>
          </w:tcPr>
          <w:p w14:paraId="5788371C" w14:textId="77777777" w:rsidR="00620ECB" w:rsidRPr="008B5E01" w:rsidRDefault="00620ECB" w:rsidP="00877DF9">
            <w:pPr>
              <w:widowControl w:val="0"/>
              <w:jc w:val="both"/>
              <w:rPr>
                <w:rFonts w:ascii="Times New Roman" w:eastAsia="Times New Roman" w:hAnsi="Times New Roman" w:cs="Times New Roman"/>
              </w:rPr>
            </w:pPr>
            <w:r w:rsidRPr="008B5E01">
              <w:rPr>
                <w:rFonts w:ascii="Times New Roman" w:eastAsia="Times New Roman" w:hAnsi="Times New Roman" w:cs="Times New Roman"/>
              </w:rPr>
              <w:t>Female</w:t>
            </w:r>
          </w:p>
        </w:tc>
        <w:tc>
          <w:tcPr>
            <w:tcW w:w="1134" w:type="dxa"/>
            <w:shd w:val="clear" w:color="auto" w:fill="auto"/>
          </w:tcPr>
          <w:p w14:paraId="1FB705AA" w14:textId="77777777" w:rsidR="00620ECB" w:rsidRPr="008B5E01" w:rsidRDefault="00620ECB" w:rsidP="00877DF9">
            <w:pPr>
              <w:widowControl w:val="0"/>
              <w:jc w:val="both"/>
              <w:rPr>
                <w:rFonts w:ascii="Times New Roman" w:eastAsia="Times New Roman" w:hAnsi="Times New Roman" w:cs="Times New Roman"/>
              </w:rPr>
            </w:pPr>
            <w:r w:rsidRPr="008B5E01">
              <w:rPr>
                <w:rFonts w:ascii="Times New Roman" w:eastAsia="Times New Roman" w:hAnsi="Times New Roman" w:cs="Times New Roman"/>
              </w:rPr>
              <w:t>High</w:t>
            </w:r>
          </w:p>
        </w:tc>
        <w:tc>
          <w:tcPr>
            <w:tcW w:w="1276" w:type="dxa"/>
            <w:shd w:val="clear" w:color="auto" w:fill="auto"/>
          </w:tcPr>
          <w:p w14:paraId="4B611217" w14:textId="77777777" w:rsidR="00620ECB" w:rsidRPr="008B5E01" w:rsidRDefault="00620ECB" w:rsidP="00620ECB">
            <w:pPr>
              <w:widowControl w:val="0"/>
              <w:numPr>
                <w:ilvl w:val="0"/>
                <w:numId w:val="12"/>
              </w:numPr>
              <w:spacing w:after="0" w:line="240" w:lineRule="auto"/>
              <w:jc w:val="both"/>
              <w:rPr>
                <w:rFonts w:ascii="Times New Roman" w:eastAsia="Times New Roman" w:hAnsi="Times New Roman" w:cs="Times New Roman"/>
              </w:rPr>
            </w:pPr>
            <w:r w:rsidRPr="008B5E01">
              <w:rPr>
                <w:rFonts w:ascii="Times New Roman" w:eastAsia="Times New Roman" w:hAnsi="Times New Roman" w:cs="Times New Roman"/>
              </w:rPr>
              <w:t>Social Protection</w:t>
            </w:r>
          </w:p>
          <w:p w14:paraId="65FFD332" w14:textId="77777777" w:rsidR="00620ECB" w:rsidRPr="008B5E01" w:rsidRDefault="00620ECB" w:rsidP="00620ECB">
            <w:pPr>
              <w:widowControl w:val="0"/>
              <w:numPr>
                <w:ilvl w:val="0"/>
                <w:numId w:val="12"/>
              </w:numPr>
              <w:spacing w:after="0" w:line="240" w:lineRule="auto"/>
              <w:jc w:val="both"/>
              <w:rPr>
                <w:rFonts w:ascii="Times New Roman" w:eastAsia="Times New Roman" w:hAnsi="Times New Roman" w:cs="Times New Roman"/>
              </w:rPr>
            </w:pPr>
            <w:r w:rsidRPr="008B5E01">
              <w:rPr>
                <w:rFonts w:ascii="Times New Roman" w:eastAsia="Times New Roman" w:hAnsi="Times New Roman" w:cs="Times New Roman"/>
              </w:rPr>
              <w:t>Advocacy</w:t>
            </w:r>
          </w:p>
        </w:tc>
        <w:tc>
          <w:tcPr>
            <w:tcW w:w="1276" w:type="dxa"/>
            <w:shd w:val="clear" w:color="auto" w:fill="auto"/>
          </w:tcPr>
          <w:p w14:paraId="22561303" w14:textId="77777777" w:rsidR="00620ECB" w:rsidRPr="008B5E01" w:rsidRDefault="00620ECB" w:rsidP="00877DF9">
            <w:pPr>
              <w:widowControl w:val="0"/>
              <w:jc w:val="both"/>
              <w:rPr>
                <w:rFonts w:ascii="Times New Roman" w:hAnsi="Times New Roman" w:cs="Times New Roman"/>
              </w:rPr>
            </w:pPr>
            <w:r w:rsidRPr="008B5E01">
              <w:rPr>
                <w:rFonts w:ascii="Times New Roman" w:eastAsia="Times New Roman" w:hAnsi="Times New Roman" w:cs="Times New Roman"/>
              </w:rPr>
              <w:t>KADA, SW&amp;CD. GHS. GAC, TA, RA</w:t>
            </w:r>
            <w:r>
              <w:rPr>
                <w:rFonts w:ascii="Times New Roman" w:eastAsia="Times New Roman" w:hAnsi="Times New Roman" w:cs="Times New Roman"/>
              </w:rPr>
              <w:t>, KHOFFI</w:t>
            </w:r>
          </w:p>
        </w:tc>
      </w:tr>
      <w:tr w:rsidR="00620ECB" w:rsidRPr="008B5E01" w14:paraId="3149DAF5" w14:textId="77777777" w:rsidTr="00601A18">
        <w:tc>
          <w:tcPr>
            <w:tcW w:w="426" w:type="dxa"/>
            <w:shd w:val="clear" w:color="auto" w:fill="auto"/>
          </w:tcPr>
          <w:p w14:paraId="12CCF278" w14:textId="77777777" w:rsidR="00620ECB" w:rsidRPr="008B5E01" w:rsidRDefault="00620ECB" w:rsidP="00620ECB">
            <w:pPr>
              <w:widowControl w:val="0"/>
              <w:numPr>
                <w:ilvl w:val="0"/>
                <w:numId w:val="5"/>
              </w:numPr>
              <w:spacing w:after="0" w:line="240" w:lineRule="auto"/>
              <w:jc w:val="both"/>
              <w:rPr>
                <w:rFonts w:ascii="Times New Roman" w:eastAsia="Times New Roman" w:hAnsi="Times New Roman" w:cs="Times New Roman"/>
              </w:rPr>
            </w:pPr>
          </w:p>
        </w:tc>
        <w:tc>
          <w:tcPr>
            <w:tcW w:w="1134" w:type="dxa"/>
            <w:shd w:val="clear" w:color="auto" w:fill="auto"/>
          </w:tcPr>
          <w:p w14:paraId="5B7EA4C2" w14:textId="77777777" w:rsidR="00620ECB" w:rsidRPr="008B5E01" w:rsidRDefault="00620ECB" w:rsidP="00877DF9">
            <w:pPr>
              <w:widowControl w:val="0"/>
              <w:jc w:val="both"/>
              <w:rPr>
                <w:rFonts w:ascii="Times New Roman" w:eastAsia="Times New Roman" w:hAnsi="Times New Roman" w:cs="Times New Roman"/>
              </w:rPr>
            </w:pPr>
          </w:p>
        </w:tc>
        <w:tc>
          <w:tcPr>
            <w:tcW w:w="1418" w:type="dxa"/>
            <w:shd w:val="clear" w:color="auto" w:fill="auto"/>
          </w:tcPr>
          <w:p w14:paraId="2483850A" w14:textId="77777777" w:rsidR="00620ECB" w:rsidRPr="008B5E01" w:rsidRDefault="00620ECB" w:rsidP="00620ECB">
            <w:pPr>
              <w:widowControl w:val="0"/>
              <w:numPr>
                <w:ilvl w:val="0"/>
                <w:numId w:val="13"/>
              </w:numPr>
              <w:spacing w:after="0" w:line="240" w:lineRule="auto"/>
              <w:ind w:left="720" w:hanging="360"/>
              <w:jc w:val="both"/>
              <w:rPr>
                <w:rFonts w:ascii="Times New Roman" w:eastAsia="Times New Roman" w:hAnsi="Times New Roman" w:cs="Times New Roman"/>
              </w:rPr>
            </w:pPr>
            <w:r w:rsidRPr="008B5E01">
              <w:rPr>
                <w:rFonts w:ascii="Times New Roman" w:eastAsia="Times New Roman" w:hAnsi="Times New Roman" w:cs="Times New Roman"/>
              </w:rPr>
              <w:t xml:space="preserve">Flooding </w:t>
            </w:r>
          </w:p>
          <w:p w14:paraId="64938CF3" w14:textId="77777777" w:rsidR="00620ECB" w:rsidRPr="008B5E01" w:rsidRDefault="00620ECB" w:rsidP="00620ECB">
            <w:pPr>
              <w:widowControl w:val="0"/>
              <w:numPr>
                <w:ilvl w:val="0"/>
                <w:numId w:val="13"/>
              </w:numPr>
              <w:spacing w:after="0" w:line="240" w:lineRule="auto"/>
              <w:ind w:left="720" w:hanging="360"/>
              <w:jc w:val="both"/>
              <w:rPr>
                <w:rFonts w:ascii="Times New Roman" w:eastAsia="Times New Roman" w:hAnsi="Times New Roman" w:cs="Times New Roman"/>
              </w:rPr>
            </w:pPr>
            <w:r w:rsidRPr="008B5E01">
              <w:rPr>
                <w:rFonts w:ascii="Times New Roman" w:eastAsia="Times New Roman" w:hAnsi="Times New Roman" w:cs="Times New Roman"/>
              </w:rPr>
              <w:t>Deforestation</w:t>
            </w:r>
          </w:p>
          <w:p w14:paraId="0B932896" w14:textId="77777777" w:rsidR="00620ECB" w:rsidRPr="008B5E01" w:rsidRDefault="00620ECB" w:rsidP="00620ECB">
            <w:pPr>
              <w:widowControl w:val="0"/>
              <w:numPr>
                <w:ilvl w:val="0"/>
                <w:numId w:val="13"/>
              </w:numPr>
              <w:spacing w:after="0" w:line="240" w:lineRule="auto"/>
              <w:ind w:left="720" w:hanging="360"/>
              <w:jc w:val="both"/>
              <w:rPr>
                <w:rFonts w:ascii="Times New Roman" w:eastAsia="Times New Roman" w:hAnsi="Times New Roman" w:cs="Times New Roman"/>
              </w:rPr>
            </w:pPr>
            <w:r w:rsidRPr="008B5E01">
              <w:rPr>
                <w:rFonts w:ascii="Times New Roman" w:eastAsia="Times New Roman" w:hAnsi="Times New Roman" w:cs="Times New Roman"/>
              </w:rPr>
              <w:t>Bush burning</w:t>
            </w:r>
          </w:p>
          <w:p w14:paraId="2788C1F5" w14:textId="77777777" w:rsidR="00620ECB" w:rsidRPr="008B5E01" w:rsidRDefault="00620ECB" w:rsidP="00620ECB">
            <w:pPr>
              <w:widowControl w:val="0"/>
              <w:numPr>
                <w:ilvl w:val="0"/>
                <w:numId w:val="13"/>
              </w:numPr>
              <w:spacing w:after="0" w:line="240" w:lineRule="auto"/>
              <w:ind w:left="720" w:hanging="360"/>
              <w:jc w:val="both"/>
              <w:rPr>
                <w:rFonts w:ascii="Times New Roman" w:eastAsia="Times New Roman" w:hAnsi="Times New Roman" w:cs="Times New Roman"/>
              </w:rPr>
            </w:pPr>
            <w:r w:rsidRPr="008B5E01">
              <w:rPr>
                <w:rFonts w:ascii="Times New Roman" w:eastAsia="Times New Roman" w:hAnsi="Times New Roman" w:cs="Times New Roman"/>
              </w:rPr>
              <w:t>Drought</w:t>
            </w:r>
          </w:p>
        </w:tc>
        <w:tc>
          <w:tcPr>
            <w:tcW w:w="1276" w:type="dxa"/>
            <w:shd w:val="clear" w:color="auto" w:fill="auto"/>
          </w:tcPr>
          <w:p w14:paraId="4485A813" w14:textId="77777777" w:rsidR="00620ECB" w:rsidRPr="008B5E01" w:rsidRDefault="00620ECB" w:rsidP="00877DF9">
            <w:pPr>
              <w:widowControl w:val="0"/>
              <w:jc w:val="both"/>
              <w:rPr>
                <w:rFonts w:ascii="Times New Roman" w:eastAsia="Times New Roman" w:hAnsi="Times New Roman" w:cs="Times New Roman"/>
              </w:rPr>
            </w:pPr>
            <w:r w:rsidRPr="008B5E01">
              <w:rPr>
                <w:rFonts w:ascii="Times New Roman" w:eastAsia="Times New Roman" w:hAnsi="Times New Roman" w:cs="Times New Roman"/>
              </w:rPr>
              <w:t>Dodo Amanfrom, Dodo Dompa, Dodo Bethel, Berkpo, Obuasi, Butabe, Aboabo, Kpomkpa</w:t>
            </w:r>
          </w:p>
        </w:tc>
        <w:tc>
          <w:tcPr>
            <w:tcW w:w="1134" w:type="dxa"/>
            <w:shd w:val="clear" w:color="auto" w:fill="auto"/>
          </w:tcPr>
          <w:p w14:paraId="568DB319" w14:textId="77777777" w:rsidR="00620ECB" w:rsidRPr="008B5E01" w:rsidRDefault="00620ECB" w:rsidP="00877DF9">
            <w:pPr>
              <w:widowControl w:val="0"/>
              <w:jc w:val="both"/>
              <w:rPr>
                <w:rFonts w:ascii="Times New Roman" w:eastAsia="Times New Roman" w:hAnsi="Times New Roman" w:cs="Times New Roman"/>
              </w:rPr>
            </w:pPr>
            <w:r w:rsidRPr="008B5E01">
              <w:rPr>
                <w:rFonts w:ascii="Times New Roman" w:eastAsia="Times New Roman" w:hAnsi="Times New Roman" w:cs="Times New Roman"/>
              </w:rPr>
              <w:t>Persons Living in Disaster Prone/Risk areas</w:t>
            </w:r>
          </w:p>
        </w:tc>
        <w:tc>
          <w:tcPr>
            <w:tcW w:w="850" w:type="dxa"/>
            <w:shd w:val="clear" w:color="auto" w:fill="auto"/>
          </w:tcPr>
          <w:p w14:paraId="151CA9E4" w14:textId="77777777" w:rsidR="00620ECB" w:rsidRPr="008B5E01" w:rsidRDefault="00620ECB" w:rsidP="00877DF9">
            <w:pPr>
              <w:widowControl w:val="0"/>
              <w:jc w:val="both"/>
              <w:rPr>
                <w:rFonts w:ascii="Times New Roman" w:eastAsia="Times New Roman" w:hAnsi="Times New Roman" w:cs="Times New Roman"/>
              </w:rPr>
            </w:pPr>
            <w:r w:rsidRPr="008B5E01">
              <w:rPr>
                <w:rFonts w:ascii="Times New Roman" w:eastAsia="Times New Roman" w:hAnsi="Times New Roman" w:cs="Times New Roman"/>
              </w:rPr>
              <w:t>0-15</w:t>
            </w:r>
          </w:p>
        </w:tc>
        <w:tc>
          <w:tcPr>
            <w:tcW w:w="1134" w:type="dxa"/>
            <w:shd w:val="clear" w:color="auto" w:fill="auto"/>
          </w:tcPr>
          <w:p w14:paraId="07AE4136" w14:textId="77777777" w:rsidR="00620ECB" w:rsidRPr="008B5E01" w:rsidRDefault="00620ECB" w:rsidP="00877DF9">
            <w:pPr>
              <w:widowControl w:val="0"/>
              <w:jc w:val="both"/>
              <w:rPr>
                <w:rFonts w:ascii="Times New Roman" w:eastAsia="Times New Roman" w:hAnsi="Times New Roman" w:cs="Times New Roman"/>
              </w:rPr>
            </w:pPr>
            <w:r w:rsidRPr="008B5E01">
              <w:rPr>
                <w:rFonts w:ascii="Times New Roman" w:eastAsia="Times New Roman" w:hAnsi="Times New Roman" w:cs="Times New Roman"/>
              </w:rPr>
              <w:t>Male</w:t>
            </w:r>
          </w:p>
        </w:tc>
        <w:tc>
          <w:tcPr>
            <w:tcW w:w="1134" w:type="dxa"/>
            <w:shd w:val="clear" w:color="auto" w:fill="auto"/>
          </w:tcPr>
          <w:p w14:paraId="43085CA1" w14:textId="77777777" w:rsidR="00620ECB" w:rsidRPr="008B5E01" w:rsidRDefault="00620ECB" w:rsidP="00877DF9">
            <w:pPr>
              <w:widowControl w:val="0"/>
              <w:jc w:val="both"/>
              <w:rPr>
                <w:rFonts w:ascii="Times New Roman" w:eastAsia="Times New Roman" w:hAnsi="Times New Roman" w:cs="Times New Roman"/>
              </w:rPr>
            </w:pPr>
            <w:r w:rsidRPr="008B5E01">
              <w:rPr>
                <w:rFonts w:ascii="Times New Roman" w:eastAsia="Times New Roman" w:hAnsi="Times New Roman" w:cs="Times New Roman"/>
              </w:rPr>
              <w:t>High</w:t>
            </w:r>
          </w:p>
        </w:tc>
        <w:tc>
          <w:tcPr>
            <w:tcW w:w="1276" w:type="dxa"/>
            <w:shd w:val="clear" w:color="auto" w:fill="auto"/>
          </w:tcPr>
          <w:p w14:paraId="32D6662E" w14:textId="77777777" w:rsidR="00620ECB" w:rsidRPr="008B5E01" w:rsidRDefault="00620ECB" w:rsidP="00620ECB">
            <w:pPr>
              <w:widowControl w:val="0"/>
              <w:numPr>
                <w:ilvl w:val="0"/>
                <w:numId w:val="14"/>
              </w:numPr>
              <w:spacing w:after="0" w:line="240" w:lineRule="auto"/>
              <w:ind w:left="360" w:hanging="360"/>
              <w:jc w:val="both"/>
              <w:rPr>
                <w:rFonts w:ascii="Times New Roman" w:eastAsia="Times New Roman" w:hAnsi="Times New Roman" w:cs="Times New Roman"/>
              </w:rPr>
            </w:pPr>
            <w:r w:rsidRPr="008B5E01">
              <w:rPr>
                <w:rFonts w:ascii="Times New Roman" w:eastAsia="Times New Roman" w:hAnsi="Times New Roman" w:cs="Times New Roman"/>
              </w:rPr>
              <w:t>Education and sensitisation</w:t>
            </w:r>
          </w:p>
          <w:p w14:paraId="661AB672" w14:textId="77777777" w:rsidR="00620ECB" w:rsidRPr="008B5E01" w:rsidRDefault="00620ECB" w:rsidP="00620ECB">
            <w:pPr>
              <w:widowControl w:val="0"/>
              <w:numPr>
                <w:ilvl w:val="0"/>
                <w:numId w:val="14"/>
              </w:numPr>
              <w:spacing w:after="0" w:line="240" w:lineRule="auto"/>
              <w:ind w:left="360" w:hanging="360"/>
              <w:jc w:val="both"/>
              <w:rPr>
                <w:rFonts w:ascii="Times New Roman" w:eastAsia="Times New Roman" w:hAnsi="Times New Roman" w:cs="Times New Roman"/>
              </w:rPr>
            </w:pPr>
            <w:r w:rsidRPr="008B5E01">
              <w:rPr>
                <w:rFonts w:ascii="Times New Roman" w:eastAsia="Times New Roman" w:hAnsi="Times New Roman" w:cs="Times New Roman"/>
              </w:rPr>
              <w:t>Development control</w:t>
            </w:r>
          </w:p>
          <w:p w14:paraId="29D6150C" w14:textId="77777777" w:rsidR="00620ECB" w:rsidRPr="008B5E01" w:rsidRDefault="00620ECB" w:rsidP="00620ECB">
            <w:pPr>
              <w:widowControl w:val="0"/>
              <w:numPr>
                <w:ilvl w:val="0"/>
                <w:numId w:val="14"/>
              </w:numPr>
              <w:spacing w:after="0" w:line="240" w:lineRule="auto"/>
              <w:ind w:left="360" w:hanging="360"/>
              <w:jc w:val="both"/>
              <w:rPr>
                <w:rFonts w:ascii="Times New Roman" w:eastAsia="Times New Roman" w:hAnsi="Times New Roman" w:cs="Times New Roman"/>
              </w:rPr>
            </w:pPr>
            <w:r w:rsidRPr="008B5E01">
              <w:rPr>
                <w:rFonts w:ascii="Times New Roman" w:eastAsia="Times New Roman" w:hAnsi="Times New Roman" w:cs="Times New Roman"/>
              </w:rPr>
              <w:t>Afforestation</w:t>
            </w:r>
          </w:p>
          <w:p w14:paraId="14F23AD7" w14:textId="77777777" w:rsidR="00620ECB" w:rsidRPr="008B5E01" w:rsidRDefault="00620ECB" w:rsidP="00620ECB">
            <w:pPr>
              <w:widowControl w:val="0"/>
              <w:numPr>
                <w:ilvl w:val="0"/>
                <w:numId w:val="14"/>
              </w:numPr>
              <w:spacing w:after="0" w:line="240" w:lineRule="auto"/>
              <w:ind w:left="360" w:hanging="360"/>
              <w:jc w:val="both"/>
              <w:rPr>
                <w:rFonts w:ascii="Times New Roman" w:eastAsia="Times New Roman" w:hAnsi="Times New Roman" w:cs="Times New Roman"/>
              </w:rPr>
            </w:pPr>
            <w:r w:rsidRPr="008B5E01">
              <w:rPr>
                <w:rFonts w:ascii="Times New Roman" w:eastAsia="Times New Roman" w:hAnsi="Times New Roman" w:cs="Times New Roman"/>
              </w:rPr>
              <w:t>Improved drainage system</w:t>
            </w:r>
          </w:p>
        </w:tc>
        <w:tc>
          <w:tcPr>
            <w:tcW w:w="1276" w:type="dxa"/>
            <w:shd w:val="clear" w:color="auto" w:fill="auto"/>
          </w:tcPr>
          <w:p w14:paraId="2BC7F68A" w14:textId="77777777" w:rsidR="00620ECB" w:rsidRPr="008B5E01" w:rsidRDefault="00620ECB" w:rsidP="00877DF9">
            <w:pPr>
              <w:widowControl w:val="0"/>
              <w:jc w:val="both"/>
              <w:rPr>
                <w:rFonts w:ascii="Times New Roman" w:eastAsia="Times New Roman" w:hAnsi="Times New Roman" w:cs="Times New Roman"/>
              </w:rPr>
            </w:pPr>
            <w:r w:rsidRPr="008B5E01">
              <w:rPr>
                <w:rFonts w:ascii="Times New Roman" w:eastAsia="Times New Roman" w:hAnsi="Times New Roman" w:cs="Times New Roman"/>
              </w:rPr>
              <w:t>KADA NADMO, GHS</w:t>
            </w:r>
          </w:p>
        </w:tc>
      </w:tr>
    </w:tbl>
    <w:p w14:paraId="551B4DB0" w14:textId="38D9B1A0" w:rsidR="00620ECB" w:rsidRDefault="00601A18" w:rsidP="00620ECB">
      <w:pPr>
        <w:spacing w:after="0" w:line="360" w:lineRule="auto"/>
        <w:jc w:val="both"/>
        <w:rPr>
          <w:rFonts w:ascii="Times New Roman" w:hAnsi="Times New Roman" w:cs="Times New Roman"/>
          <w:sz w:val="24"/>
          <w:szCs w:val="24"/>
          <w:lang w:val="en-US" w:eastAsia="zh-CN"/>
        </w:rPr>
      </w:pPr>
      <w:r w:rsidRPr="00601A18">
        <w:rPr>
          <w:rFonts w:ascii="Times New Roman" w:hAnsi="Times New Roman" w:cs="Times New Roman"/>
          <w:b/>
          <w:bCs/>
          <w:i/>
          <w:iCs/>
          <w:sz w:val="24"/>
          <w:szCs w:val="24"/>
          <w:lang w:val="en-US" w:eastAsia="zh-CN"/>
        </w:rPr>
        <w:t>Source: Social Welfare Department, Kadjebi</w:t>
      </w:r>
      <w:r>
        <w:rPr>
          <w:rFonts w:ascii="Times New Roman" w:hAnsi="Times New Roman" w:cs="Times New Roman"/>
          <w:sz w:val="24"/>
          <w:szCs w:val="24"/>
          <w:lang w:val="en-US" w:eastAsia="zh-CN"/>
        </w:rPr>
        <w:t>.</w:t>
      </w:r>
    </w:p>
    <w:p w14:paraId="555B797C" w14:textId="77777777" w:rsidR="00965421" w:rsidRDefault="00965421" w:rsidP="00620ECB">
      <w:pPr>
        <w:spacing w:after="0" w:line="360" w:lineRule="auto"/>
        <w:jc w:val="both"/>
        <w:rPr>
          <w:rFonts w:ascii="Times New Roman" w:hAnsi="Times New Roman" w:cs="Times New Roman"/>
          <w:sz w:val="24"/>
          <w:szCs w:val="24"/>
          <w:lang w:val="en-US" w:eastAsia="zh-CN"/>
        </w:rPr>
      </w:pPr>
    </w:p>
    <w:p w14:paraId="4D9EF2C6" w14:textId="77777777" w:rsidR="00965421" w:rsidRDefault="00965421" w:rsidP="00620ECB">
      <w:pPr>
        <w:spacing w:after="0" w:line="360" w:lineRule="auto"/>
        <w:jc w:val="both"/>
        <w:rPr>
          <w:rFonts w:ascii="Times New Roman" w:hAnsi="Times New Roman" w:cs="Times New Roman"/>
          <w:sz w:val="24"/>
          <w:szCs w:val="24"/>
          <w:lang w:val="en-US" w:eastAsia="zh-CN"/>
        </w:rPr>
      </w:pPr>
    </w:p>
    <w:p w14:paraId="1F45CC73" w14:textId="77777777" w:rsidR="00E43B47" w:rsidRDefault="00E43B47" w:rsidP="00620ECB">
      <w:pPr>
        <w:spacing w:after="0" w:line="360" w:lineRule="auto"/>
        <w:jc w:val="both"/>
        <w:rPr>
          <w:rFonts w:ascii="Times New Roman" w:hAnsi="Times New Roman" w:cs="Times New Roman"/>
          <w:sz w:val="24"/>
          <w:szCs w:val="24"/>
          <w:lang w:val="en-US" w:eastAsia="zh-CN"/>
        </w:rPr>
      </w:pPr>
    </w:p>
    <w:p w14:paraId="2F60D3B8" w14:textId="77777777" w:rsidR="00E43B47" w:rsidRDefault="00E43B47" w:rsidP="00620ECB">
      <w:pPr>
        <w:spacing w:after="0" w:line="360" w:lineRule="auto"/>
        <w:jc w:val="both"/>
        <w:rPr>
          <w:rFonts w:ascii="Times New Roman" w:hAnsi="Times New Roman" w:cs="Times New Roman"/>
          <w:sz w:val="24"/>
          <w:szCs w:val="24"/>
          <w:lang w:val="en-US" w:eastAsia="zh-CN"/>
        </w:rPr>
      </w:pPr>
    </w:p>
    <w:p w14:paraId="3872465E" w14:textId="77777777" w:rsidR="00965421" w:rsidRDefault="00965421" w:rsidP="00620ECB">
      <w:pPr>
        <w:spacing w:after="0" w:line="360" w:lineRule="auto"/>
        <w:jc w:val="both"/>
        <w:rPr>
          <w:rFonts w:ascii="Times New Roman" w:hAnsi="Times New Roman" w:cs="Times New Roman"/>
          <w:sz w:val="24"/>
          <w:szCs w:val="24"/>
          <w:lang w:val="en-US" w:eastAsia="zh-CN"/>
        </w:rPr>
      </w:pPr>
    </w:p>
    <w:p w14:paraId="0CEAD3B1" w14:textId="77777777" w:rsidR="006F3BA4" w:rsidRDefault="006F3BA4" w:rsidP="00620ECB">
      <w:pPr>
        <w:spacing w:after="0" w:line="360" w:lineRule="auto"/>
        <w:jc w:val="both"/>
        <w:rPr>
          <w:rFonts w:ascii="Times New Roman" w:hAnsi="Times New Roman" w:cs="Times New Roman"/>
          <w:sz w:val="24"/>
          <w:szCs w:val="24"/>
          <w:lang w:val="en-US" w:eastAsia="zh-CN"/>
        </w:rPr>
      </w:pPr>
    </w:p>
    <w:p w14:paraId="3C90A6BD" w14:textId="77777777" w:rsidR="006F3BA4" w:rsidRDefault="006F3BA4" w:rsidP="00620ECB">
      <w:pPr>
        <w:spacing w:after="0" w:line="360" w:lineRule="auto"/>
        <w:jc w:val="both"/>
        <w:rPr>
          <w:rFonts w:ascii="Times New Roman" w:hAnsi="Times New Roman" w:cs="Times New Roman"/>
          <w:sz w:val="24"/>
          <w:szCs w:val="24"/>
          <w:lang w:val="en-US" w:eastAsia="zh-CN"/>
        </w:rPr>
      </w:pPr>
    </w:p>
    <w:p w14:paraId="78AE4E95" w14:textId="77777777" w:rsidR="006F3BA4" w:rsidRDefault="006F3BA4" w:rsidP="00620ECB">
      <w:pPr>
        <w:spacing w:after="0" w:line="360" w:lineRule="auto"/>
        <w:jc w:val="both"/>
        <w:rPr>
          <w:rFonts w:ascii="Times New Roman" w:hAnsi="Times New Roman" w:cs="Times New Roman"/>
          <w:sz w:val="24"/>
          <w:szCs w:val="24"/>
          <w:lang w:val="en-US" w:eastAsia="zh-CN"/>
        </w:rPr>
      </w:pPr>
    </w:p>
    <w:p w14:paraId="2D918F4C" w14:textId="77777777" w:rsidR="006F3BA4" w:rsidRDefault="006F3BA4" w:rsidP="00620ECB">
      <w:pPr>
        <w:spacing w:after="0" w:line="360" w:lineRule="auto"/>
        <w:jc w:val="both"/>
        <w:rPr>
          <w:rFonts w:ascii="Times New Roman" w:hAnsi="Times New Roman" w:cs="Times New Roman"/>
          <w:sz w:val="24"/>
          <w:szCs w:val="24"/>
          <w:lang w:val="en-US" w:eastAsia="zh-CN"/>
        </w:rPr>
      </w:pPr>
    </w:p>
    <w:p w14:paraId="540C4A5A" w14:textId="77777777" w:rsidR="006F3BA4" w:rsidRDefault="006F3BA4" w:rsidP="00620ECB">
      <w:pPr>
        <w:spacing w:after="0" w:line="360" w:lineRule="auto"/>
        <w:jc w:val="both"/>
        <w:rPr>
          <w:rFonts w:ascii="Times New Roman" w:hAnsi="Times New Roman" w:cs="Times New Roman"/>
          <w:sz w:val="24"/>
          <w:szCs w:val="24"/>
          <w:lang w:val="en-US" w:eastAsia="zh-CN"/>
        </w:rPr>
      </w:pPr>
    </w:p>
    <w:p w14:paraId="12D2BBB9" w14:textId="77777777" w:rsidR="006F3BA4" w:rsidRDefault="006F3BA4" w:rsidP="00620ECB">
      <w:pPr>
        <w:spacing w:after="0" w:line="360" w:lineRule="auto"/>
        <w:jc w:val="both"/>
        <w:rPr>
          <w:rFonts w:ascii="Times New Roman" w:hAnsi="Times New Roman" w:cs="Times New Roman"/>
          <w:sz w:val="24"/>
          <w:szCs w:val="24"/>
          <w:lang w:val="en-US" w:eastAsia="zh-CN"/>
        </w:rPr>
      </w:pPr>
    </w:p>
    <w:p w14:paraId="1A9D0B75" w14:textId="77777777" w:rsidR="00965421" w:rsidRPr="00965421" w:rsidRDefault="00965421" w:rsidP="00BA09D0">
      <w:pPr>
        <w:pStyle w:val="Heading1"/>
        <w:spacing w:before="0" w:after="0"/>
        <w:jc w:val="center"/>
        <w:rPr>
          <w:lang w:val="en-US" w:eastAsia="zh-CN"/>
        </w:rPr>
      </w:pPr>
      <w:bookmarkStart w:id="17" w:name="_Toc210782376"/>
      <w:r w:rsidRPr="00965421">
        <w:rPr>
          <w:lang w:val="en-US" w:eastAsia="zh-CN"/>
        </w:rPr>
        <w:lastRenderedPageBreak/>
        <w:t>CHAPTER TWO</w:t>
      </w:r>
      <w:bookmarkEnd w:id="17"/>
    </w:p>
    <w:p w14:paraId="5910F04B" w14:textId="15CD531C" w:rsidR="00965421" w:rsidRDefault="00965421" w:rsidP="00BA09D0">
      <w:pPr>
        <w:pStyle w:val="Heading1"/>
        <w:spacing w:before="0" w:after="0"/>
        <w:jc w:val="center"/>
        <w:rPr>
          <w:lang w:val="en-US" w:eastAsia="zh-CN"/>
        </w:rPr>
      </w:pPr>
      <w:bookmarkStart w:id="18" w:name="_Toc210782377"/>
      <w:r w:rsidRPr="00965421">
        <w:rPr>
          <w:lang w:val="en-US" w:eastAsia="zh-CN"/>
        </w:rPr>
        <w:t>KEY DEVELOPMENT PRIORITIES</w:t>
      </w:r>
      <w:bookmarkEnd w:id="18"/>
    </w:p>
    <w:p w14:paraId="67D81AA4" w14:textId="4B85AEDB" w:rsidR="00965421" w:rsidRDefault="00965421" w:rsidP="00BA09D0">
      <w:pPr>
        <w:pStyle w:val="NoSpacing"/>
        <w:rPr>
          <w:lang w:val="en-US" w:eastAsia="zh-CN"/>
        </w:rPr>
      </w:pPr>
      <w:r>
        <w:rPr>
          <w:lang w:val="en-US" w:eastAsia="zh-CN"/>
        </w:rPr>
        <w:t>Introduction</w:t>
      </w:r>
    </w:p>
    <w:p w14:paraId="11CB945E" w14:textId="0B60BD5C" w:rsidR="00965421" w:rsidRDefault="00965421" w:rsidP="00965421">
      <w:pPr>
        <w:spacing w:after="0" w:line="360" w:lineRule="auto"/>
        <w:jc w:val="both"/>
        <w:rPr>
          <w:rFonts w:ascii="Times New Roman" w:hAnsi="Times New Roman" w:cs="Times New Roman"/>
          <w:sz w:val="24"/>
          <w:szCs w:val="24"/>
          <w:lang w:val="en-US" w:eastAsia="zh-CN"/>
        </w:rPr>
      </w:pPr>
      <w:r w:rsidRPr="00965421">
        <w:rPr>
          <w:rFonts w:ascii="Times New Roman" w:hAnsi="Times New Roman" w:cs="Times New Roman"/>
          <w:sz w:val="24"/>
          <w:szCs w:val="24"/>
          <w:lang w:val="en-US" w:eastAsia="zh-CN"/>
        </w:rPr>
        <w:t>The limited nature of resources has necessitated the prioritization of needs according to the desires of the populace in particular, and the district as a whole. It also facilitates the efficient allocation and use of these scarce resources. Further it aids in the determination of the best routes towards achieving set goals and objectives</w:t>
      </w:r>
      <w:r>
        <w:rPr>
          <w:rFonts w:ascii="Times New Roman" w:hAnsi="Times New Roman" w:cs="Times New Roman"/>
          <w:sz w:val="24"/>
          <w:szCs w:val="24"/>
          <w:lang w:val="en-US" w:eastAsia="zh-CN"/>
        </w:rPr>
        <w:t>.</w:t>
      </w:r>
    </w:p>
    <w:p w14:paraId="033C95F4" w14:textId="77777777" w:rsidR="003805AA" w:rsidRDefault="00965421" w:rsidP="003805AA">
      <w:pPr>
        <w:pStyle w:val="NoSpacing"/>
        <w:rPr>
          <w:lang w:val="en-US" w:eastAsia="zh-CN"/>
        </w:rPr>
      </w:pPr>
      <w:r w:rsidRPr="00965421">
        <w:rPr>
          <w:lang w:val="en-US" w:eastAsia="zh-CN"/>
        </w:rPr>
        <w:t>List of Development Issues</w:t>
      </w:r>
    </w:p>
    <w:p w14:paraId="013B44EB" w14:textId="741F86BC" w:rsidR="00965421" w:rsidRPr="003805AA" w:rsidRDefault="003805AA" w:rsidP="003805AA">
      <w:pPr>
        <w:pStyle w:val="Caption"/>
        <w:rPr>
          <w:rFonts w:ascii="Times New Roman" w:hAnsi="Times New Roman" w:cstheme="minorBidi"/>
          <w:bCs w:val="0"/>
          <w:sz w:val="22"/>
          <w:szCs w:val="22"/>
        </w:rPr>
      </w:pPr>
      <w:bookmarkStart w:id="19" w:name="_Toc210782449"/>
      <w:r w:rsidRPr="003805AA">
        <w:rPr>
          <w:rFonts w:ascii="Times New Roman" w:hAnsi="Times New Roman"/>
          <w:sz w:val="24"/>
          <w:szCs w:val="24"/>
        </w:rPr>
        <w:t xml:space="preserve">Table </w:t>
      </w:r>
      <w:r w:rsidRPr="003805AA">
        <w:rPr>
          <w:rFonts w:ascii="Times New Roman" w:hAnsi="Times New Roman"/>
          <w:sz w:val="24"/>
          <w:szCs w:val="24"/>
        </w:rPr>
        <w:fldChar w:fldCharType="begin"/>
      </w:r>
      <w:r w:rsidRPr="003805AA">
        <w:rPr>
          <w:rFonts w:ascii="Times New Roman" w:hAnsi="Times New Roman"/>
          <w:sz w:val="24"/>
          <w:szCs w:val="24"/>
        </w:rPr>
        <w:instrText xml:space="preserve"> SEQ Table \* ARABIC </w:instrText>
      </w:r>
      <w:r w:rsidRPr="003805AA">
        <w:rPr>
          <w:rFonts w:ascii="Times New Roman" w:hAnsi="Times New Roman"/>
          <w:sz w:val="24"/>
          <w:szCs w:val="24"/>
        </w:rPr>
        <w:fldChar w:fldCharType="separate"/>
      </w:r>
      <w:r>
        <w:rPr>
          <w:rFonts w:ascii="Times New Roman" w:hAnsi="Times New Roman"/>
          <w:noProof/>
          <w:sz w:val="24"/>
          <w:szCs w:val="24"/>
        </w:rPr>
        <w:t>6</w:t>
      </w:r>
      <w:r w:rsidRPr="003805AA">
        <w:rPr>
          <w:rFonts w:ascii="Times New Roman" w:hAnsi="Times New Roman"/>
          <w:sz w:val="24"/>
          <w:szCs w:val="24"/>
        </w:rPr>
        <w:fldChar w:fldCharType="end"/>
      </w:r>
      <w:r w:rsidRPr="003805AA">
        <w:rPr>
          <w:rFonts w:ascii="Times New Roman" w:hAnsi="Times New Roman"/>
          <w:sz w:val="24"/>
          <w:szCs w:val="24"/>
        </w:rPr>
        <w:t>:</w:t>
      </w:r>
      <w:r>
        <w:t xml:space="preserve"> </w:t>
      </w:r>
      <w:r w:rsidR="00965421" w:rsidRPr="00965421">
        <w:rPr>
          <w:rFonts w:ascii="Times New Roman" w:hAnsi="Times New Roman"/>
          <w:sz w:val="24"/>
          <w:szCs w:val="24"/>
        </w:rPr>
        <w:t>List of Development Issues</w:t>
      </w:r>
      <w:bookmarkEnd w:id="19"/>
    </w:p>
    <w:tbl>
      <w:tblPr>
        <w:tblStyle w:val="ListTable4-Accent2"/>
        <w:tblW w:w="10060" w:type="dxa"/>
        <w:tblLook w:val="04A0" w:firstRow="1" w:lastRow="0" w:firstColumn="1" w:lastColumn="0" w:noHBand="0" w:noVBand="1"/>
      </w:tblPr>
      <w:tblGrid>
        <w:gridCol w:w="2553"/>
        <w:gridCol w:w="7507"/>
      </w:tblGrid>
      <w:tr w:rsidR="00965421" w:rsidRPr="0002564F" w14:paraId="1C16DC94" w14:textId="77777777" w:rsidTr="001B74F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3" w:type="dxa"/>
          </w:tcPr>
          <w:p w14:paraId="157E1FE6" w14:textId="77777777" w:rsidR="00965421" w:rsidRPr="000F0F0F" w:rsidRDefault="00965421" w:rsidP="00877DF9">
            <w:pPr>
              <w:spacing w:line="276" w:lineRule="auto"/>
              <w:rPr>
                <w:rFonts w:ascii="Times New Roman" w:hAnsi="Times New Roman" w:cs="Times New Roman"/>
                <w:b w:val="0"/>
                <w:bCs w:val="0"/>
                <w:sz w:val="32"/>
                <w:szCs w:val="32"/>
              </w:rPr>
            </w:pPr>
            <w:bookmarkStart w:id="20" w:name="_Hlk206971056"/>
            <w:r w:rsidRPr="000F0F0F">
              <w:rPr>
                <w:rFonts w:ascii="Times New Roman" w:hAnsi="Times New Roman" w:cs="Times New Roman"/>
                <w:b w:val="0"/>
                <w:bCs w:val="0"/>
                <w:sz w:val="32"/>
                <w:szCs w:val="32"/>
              </w:rPr>
              <w:t>Sector</w:t>
            </w:r>
          </w:p>
        </w:tc>
        <w:tc>
          <w:tcPr>
            <w:tcW w:w="7507" w:type="dxa"/>
          </w:tcPr>
          <w:p w14:paraId="229A7F6A" w14:textId="77777777" w:rsidR="00965421" w:rsidRPr="00CF68CF" w:rsidRDefault="00965421" w:rsidP="00877DF9">
            <w:pPr>
              <w:pStyle w:val="ListParagraph"/>
              <w:spacing w:line="276"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32"/>
                <w:szCs w:val="32"/>
              </w:rPr>
            </w:pPr>
            <w:r w:rsidRPr="00CF68CF">
              <w:rPr>
                <w:rFonts w:ascii="Times New Roman" w:hAnsi="Times New Roman" w:cs="Times New Roman"/>
                <w:sz w:val="32"/>
                <w:szCs w:val="32"/>
              </w:rPr>
              <w:t>Development Issues</w:t>
            </w:r>
          </w:p>
        </w:tc>
      </w:tr>
      <w:tr w:rsidR="00965421" w:rsidRPr="0002564F" w14:paraId="097088D7" w14:textId="77777777" w:rsidTr="001B74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3" w:type="dxa"/>
            <w:vMerge w:val="restart"/>
          </w:tcPr>
          <w:p w14:paraId="3418CFCA" w14:textId="77777777" w:rsidR="00965421" w:rsidRPr="0002564F" w:rsidRDefault="00965421" w:rsidP="00877DF9">
            <w:pPr>
              <w:spacing w:line="276" w:lineRule="auto"/>
              <w:rPr>
                <w:rFonts w:ascii="Times New Roman" w:hAnsi="Times New Roman" w:cs="Times New Roman"/>
                <w:sz w:val="24"/>
                <w:szCs w:val="24"/>
              </w:rPr>
            </w:pPr>
            <w:r w:rsidRPr="0002564F">
              <w:rPr>
                <w:rFonts w:ascii="Times New Roman" w:hAnsi="Times New Roman" w:cs="Times New Roman"/>
                <w:sz w:val="24"/>
                <w:szCs w:val="24"/>
              </w:rPr>
              <w:t>Trade &amp; Employment</w:t>
            </w:r>
          </w:p>
        </w:tc>
        <w:tc>
          <w:tcPr>
            <w:tcW w:w="7507" w:type="dxa"/>
          </w:tcPr>
          <w:p w14:paraId="36E850CD" w14:textId="77777777" w:rsidR="00965421" w:rsidRPr="0002564F" w:rsidRDefault="00965421" w:rsidP="00965421">
            <w:pPr>
              <w:pStyle w:val="ListParagraph"/>
              <w:numPr>
                <w:ilvl w:val="0"/>
                <w:numId w:val="15"/>
              </w:num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2564F">
              <w:rPr>
                <w:rFonts w:ascii="Times New Roman" w:hAnsi="Times New Roman" w:cs="Times New Roman"/>
                <w:bCs/>
                <w:color w:val="000000"/>
                <w:kern w:val="24"/>
                <w:sz w:val="24"/>
                <w:szCs w:val="24"/>
              </w:rPr>
              <w:t xml:space="preserve">Limited job opportunities for the youth </w:t>
            </w:r>
          </w:p>
        </w:tc>
      </w:tr>
      <w:tr w:rsidR="00965421" w:rsidRPr="0002564F" w14:paraId="2AC46239" w14:textId="77777777" w:rsidTr="001B74FD">
        <w:tc>
          <w:tcPr>
            <w:cnfStyle w:val="001000000000" w:firstRow="0" w:lastRow="0" w:firstColumn="1" w:lastColumn="0" w:oddVBand="0" w:evenVBand="0" w:oddHBand="0" w:evenHBand="0" w:firstRowFirstColumn="0" w:firstRowLastColumn="0" w:lastRowFirstColumn="0" w:lastRowLastColumn="0"/>
            <w:tcW w:w="2553" w:type="dxa"/>
            <w:vMerge/>
          </w:tcPr>
          <w:p w14:paraId="3D3E54B5" w14:textId="77777777" w:rsidR="00965421" w:rsidRPr="0002564F" w:rsidRDefault="00965421" w:rsidP="00877DF9">
            <w:pPr>
              <w:spacing w:line="276" w:lineRule="auto"/>
              <w:rPr>
                <w:rFonts w:ascii="Times New Roman" w:hAnsi="Times New Roman" w:cs="Times New Roman"/>
                <w:sz w:val="24"/>
                <w:szCs w:val="24"/>
              </w:rPr>
            </w:pPr>
          </w:p>
        </w:tc>
        <w:tc>
          <w:tcPr>
            <w:tcW w:w="7507" w:type="dxa"/>
          </w:tcPr>
          <w:p w14:paraId="1B446ADD" w14:textId="77777777" w:rsidR="00965421" w:rsidRPr="0002564F" w:rsidRDefault="00965421" w:rsidP="00965421">
            <w:pPr>
              <w:pStyle w:val="ListParagraph"/>
              <w:numPr>
                <w:ilvl w:val="0"/>
                <w:numId w:val="15"/>
              </w:num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2564F">
              <w:rPr>
                <w:rFonts w:ascii="Times New Roman" w:hAnsi="Times New Roman" w:cs="Times New Roman"/>
                <w:bCs/>
                <w:color w:val="000000"/>
                <w:kern w:val="24"/>
                <w:sz w:val="24"/>
                <w:szCs w:val="24"/>
              </w:rPr>
              <w:t>Limited access to credit facilities for investment purpose</w:t>
            </w:r>
          </w:p>
        </w:tc>
      </w:tr>
      <w:tr w:rsidR="00965421" w:rsidRPr="0002564F" w14:paraId="37B4AD8B" w14:textId="77777777" w:rsidTr="001B74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3" w:type="dxa"/>
            <w:vMerge/>
          </w:tcPr>
          <w:p w14:paraId="4AF8F88D" w14:textId="77777777" w:rsidR="00965421" w:rsidRPr="0002564F" w:rsidRDefault="00965421" w:rsidP="00877DF9">
            <w:pPr>
              <w:spacing w:line="276" w:lineRule="auto"/>
              <w:rPr>
                <w:rFonts w:ascii="Times New Roman" w:hAnsi="Times New Roman" w:cs="Times New Roman"/>
                <w:sz w:val="24"/>
                <w:szCs w:val="24"/>
              </w:rPr>
            </w:pPr>
          </w:p>
        </w:tc>
        <w:tc>
          <w:tcPr>
            <w:tcW w:w="7507" w:type="dxa"/>
          </w:tcPr>
          <w:p w14:paraId="4C641CE0" w14:textId="77777777" w:rsidR="00965421" w:rsidRPr="0002564F" w:rsidRDefault="00965421" w:rsidP="00965421">
            <w:pPr>
              <w:pStyle w:val="ListParagraph"/>
              <w:numPr>
                <w:ilvl w:val="0"/>
                <w:numId w:val="15"/>
              </w:num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2564F">
              <w:rPr>
                <w:rFonts w:ascii="Times New Roman" w:hAnsi="Times New Roman" w:cs="Times New Roman"/>
                <w:bCs/>
                <w:color w:val="000000"/>
                <w:kern w:val="24"/>
                <w:sz w:val="24"/>
                <w:szCs w:val="24"/>
              </w:rPr>
              <w:t>Lack of investment in tourism</w:t>
            </w:r>
          </w:p>
        </w:tc>
      </w:tr>
      <w:tr w:rsidR="00965421" w:rsidRPr="0002564F" w14:paraId="1001841A" w14:textId="77777777" w:rsidTr="001B74FD">
        <w:tc>
          <w:tcPr>
            <w:cnfStyle w:val="001000000000" w:firstRow="0" w:lastRow="0" w:firstColumn="1" w:lastColumn="0" w:oddVBand="0" w:evenVBand="0" w:oddHBand="0" w:evenHBand="0" w:firstRowFirstColumn="0" w:firstRowLastColumn="0" w:lastRowFirstColumn="0" w:lastRowLastColumn="0"/>
            <w:tcW w:w="2553" w:type="dxa"/>
            <w:vMerge/>
          </w:tcPr>
          <w:p w14:paraId="2972841D" w14:textId="77777777" w:rsidR="00965421" w:rsidRPr="0002564F" w:rsidRDefault="00965421" w:rsidP="00877DF9">
            <w:pPr>
              <w:spacing w:line="276" w:lineRule="auto"/>
              <w:rPr>
                <w:rFonts w:ascii="Times New Roman" w:hAnsi="Times New Roman" w:cs="Times New Roman"/>
                <w:sz w:val="24"/>
                <w:szCs w:val="24"/>
              </w:rPr>
            </w:pPr>
          </w:p>
        </w:tc>
        <w:tc>
          <w:tcPr>
            <w:tcW w:w="7507" w:type="dxa"/>
          </w:tcPr>
          <w:p w14:paraId="2943257A" w14:textId="77777777" w:rsidR="00965421" w:rsidRPr="0002564F" w:rsidRDefault="00965421" w:rsidP="00965421">
            <w:pPr>
              <w:pStyle w:val="ListParagraph"/>
              <w:numPr>
                <w:ilvl w:val="0"/>
                <w:numId w:val="15"/>
              </w:num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2564F">
              <w:rPr>
                <w:rFonts w:ascii="Times New Roman" w:hAnsi="Times New Roman" w:cs="Times New Roman"/>
                <w:bCs/>
                <w:color w:val="000000"/>
                <w:kern w:val="24"/>
                <w:sz w:val="24"/>
                <w:szCs w:val="24"/>
              </w:rPr>
              <w:t>Unavailability of industries</w:t>
            </w:r>
          </w:p>
        </w:tc>
      </w:tr>
      <w:tr w:rsidR="00965421" w:rsidRPr="0002564F" w14:paraId="010D2AA6" w14:textId="77777777" w:rsidTr="001B74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3" w:type="dxa"/>
            <w:vMerge/>
          </w:tcPr>
          <w:p w14:paraId="25359790" w14:textId="77777777" w:rsidR="00965421" w:rsidRPr="0002564F" w:rsidRDefault="00965421" w:rsidP="00877DF9">
            <w:pPr>
              <w:spacing w:line="276" w:lineRule="auto"/>
              <w:rPr>
                <w:rFonts w:ascii="Times New Roman" w:hAnsi="Times New Roman" w:cs="Times New Roman"/>
                <w:sz w:val="24"/>
                <w:szCs w:val="24"/>
              </w:rPr>
            </w:pPr>
          </w:p>
        </w:tc>
        <w:tc>
          <w:tcPr>
            <w:tcW w:w="7507" w:type="dxa"/>
          </w:tcPr>
          <w:p w14:paraId="1404390C" w14:textId="77777777" w:rsidR="00965421" w:rsidRPr="0002564F" w:rsidRDefault="00965421" w:rsidP="00965421">
            <w:pPr>
              <w:pStyle w:val="ListParagraph"/>
              <w:numPr>
                <w:ilvl w:val="0"/>
                <w:numId w:val="15"/>
              </w:num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2564F">
              <w:rPr>
                <w:rFonts w:ascii="Times New Roman" w:hAnsi="Times New Roman" w:cs="Times New Roman"/>
                <w:bCs/>
                <w:color w:val="000000"/>
                <w:kern w:val="24"/>
                <w:sz w:val="24"/>
                <w:szCs w:val="24"/>
              </w:rPr>
              <w:t>Poor market infrastructure</w:t>
            </w:r>
          </w:p>
        </w:tc>
      </w:tr>
      <w:tr w:rsidR="00965421" w:rsidRPr="0002564F" w14:paraId="008DE3D2" w14:textId="77777777" w:rsidTr="001B74FD">
        <w:tc>
          <w:tcPr>
            <w:cnfStyle w:val="001000000000" w:firstRow="0" w:lastRow="0" w:firstColumn="1" w:lastColumn="0" w:oddVBand="0" w:evenVBand="0" w:oddHBand="0" w:evenHBand="0" w:firstRowFirstColumn="0" w:firstRowLastColumn="0" w:lastRowFirstColumn="0" w:lastRowLastColumn="0"/>
            <w:tcW w:w="2553" w:type="dxa"/>
            <w:vMerge w:val="restart"/>
          </w:tcPr>
          <w:p w14:paraId="7129D900" w14:textId="77777777" w:rsidR="00965421" w:rsidRPr="0002564F" w:rsidRDefault="00965421" w:rsidP="00877DF9">
            <w:pPr>
              <w:spacing w:line="276" w:lineRule="auto"/>
              <w:rPr>
                <w:rFonts w:ascii="Times New Roman" w:hAnsi="Times New Roman" w:cs="Times New Roman"/>
                <w:sz w:val="24"/>
                <w:szCs w:val="24"/>
              </w:rPr>
            </w:pPr>
            <w:r w:rsidRPr="0002564F">
              <w:rPr>
                <w:rFonts w:ascii="Times New Roman" w:hAnsi="Times New Roman" w:cs="Times New Roman"/>
                <w:sz w:val="24"/>
                <w:szCs w:val="24"/>
              </w:rPr>
              <w:t>Agriculture</w:t>
            </w:r>
          </w:p>
        </w:tc>
        <w:tc>
          <w:tcPr>
            <w:tcW w:w="7507" w:type="dxa"/>
          </w:tcPr>
          <w:p w14:paraId="6D76C5C4" w14:textId="77777777" w:rsidR="00965421" w:rsidRPr="0002564F" w:rsidRDefault="00965421" w:rsidP="00965421">
            <w:pPr>
              <w:pStyle w:val="ListParagraph"/>
              <w:numPr>
                <w:ilvl w:val="0"/>
                <w:numId w:val="15"/>
              </w:num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2564F">
              <w:rPr>
                <w:rFonts w:ascii="Times New Roman" w:hAnsi="Times New Roman" w:cs="Times New Roman"/>
                <w:bCs/>
                <w:color w:val="000000"/>
                <w:kern w:val="24"/>
                <w:sz w:val="24"/>
                <w:szCs w:val="24"/>
              </w:rPr>
              <w:t xml:space="preserve">High cost of agricultural inputs and technology </w:t>
            </w:r>
          </w:p>
        </w:tc>
      </w:tr>
      <w:tr w:rsidR="00965421" w:rsidRPr="0002564F" w14:paraId="06AE00ED" w14:textId="77777777" w:rsidTr="001B74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3" w:type="dxa"/>
            <w:vMerge/>
          </w:tcPr>
          <w:p w14:paraId="5E69AD41" w14:textId="77777777" w:rsidR="00965421" w:rsidRPr="0002564F" w:rsidRDefault="00965421" w:rsidP="00877DF9">
            <w:pPr>
              <w:spacing w:line="276" w:lineRule="auto"/>
              <w:rPr>
                <w:rFonts w:ascii="Times New Roman" w:hAnsi="Times New Roman" w:cs="Times New Roman"/>
                <w:sz w:val="24"/>
                <w:szCs w:val="24"/>
              </w:rPr>
            </w:pPr>
          </w:p>
        </w:tc>
        <w:tc>
          <w:tcPr>
            <w:tcW w:w="7507" w:type="dxa"/>
          </w:tcPr>
          <w:p w14:paraId="172878C6" w14:textId="77777777" w:rsidR="00965421" w:rsidRPr="0002564F" w:rsidRDefault="00965421" w:rsidP="00965421">
            <w:pPr>
              <w:pStyle w:val="ListParagraph"/>
              <w:numPr>
                <w:ilvl w:val="0"/>
                <w:numId w:val="15"/>
              </w:num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2564F">
              <w:rPr>
                <w:rFonts w:ascii="Times New Roman" w:hAnsi="Times New Roman" w:cs="Times New Roman"/>
                <w:bCs/>
                <w:color w:val="000000"/>
                <w:kern w:val="24"/>
                <w:sz w:val="24"/>
                <w:szCs w:val="24"/>
              </w:rPr>
              <w:t xml:space="preserve">Declining interest in farming due to low returns </w:t>
            </w:r>
          </w:p>
        </w:tc>
      </w:tr>
      <w:tr w:rsidR="00965421" w:rsidRPr="0002564F" w14:paraId="4E701A62" w14:textId="77777777" w:rsidTr="001B74FD">
        <w:tc>
          <w:tcPr>
            <w:cnfStyle w:val="001000000000" w:firstRow="0" w:lastRow="0" w:firstColumn="1" w:lastColumn="0" w:oddVBand="0" w:evenVBand="0" w:oddHBand="0" w:evenHBand="0" w:firstRowFirstColumn="0" w:firstRowLastColumn="0" w:lastRowFirstColumn="0" w:lastRowLastColumn="0"/>
            <w:tcW w:w="2553" w:type="dxa"/>
            <w:vMerge/>
          </w:tcPr>
          <w:p w14:paraId="5C663207" w14:textId="77777777" w:rsidR="00965421" w:rsidRPr="0002564F" w:rsidRDefault="00965421" w:rsidP="00877DF9">
            <w:pPr>
              <w:spacing w:line="276" w:lineRule="auto"/>
              <w:rPr>
                <w:rFonts w:ascii="Times New Roman" w:hAnsi="Times New Roman" w:cs="Times New Roman"/>
                <w:sz w:val="24"/>
                <w:szCs w:val="24"/>
              </w:rPr>
            </w:pPr>
          </w:p>
        </w:tc>
        <w:tc>
          <w:tcPr>
            <w:tcW w:w="7507" w:type="dxa"/>
          </w:tcPr>
          <w:p w14:paraId="579A1DA5" w14:textId="77777777" w:rsidR="00965421" w:rsidRPr="0002564F" w:rsidRDefault="00965421" w:rsidP="00965421">
            <w:pPr>
              <w:pStyle w:val="ListParagraph"/>
              <w:numPr>
                <w:ilvl w:val="0"/>
                <w:numId w:val="15"/>
              </w:num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2564F">
              <w:rPr>
                <w:rFonts w:ascii="Times New Roman" w:hAnsi="Times New Roman" w:cs="Times New Roman"/>
                <w:bCs/>
                <w:color w:val="000000"/>
                <w:kern w:val="24"/>
                <w:sz w:val="24"/>
                <w:szCs w:val="24"/>
              </w:rPr>
              <w:t xml:space="preserve">Small land holding impeding investment </w:t>
            </w:r>
          </w:p>
        </w:tc>
      </w:tr>
      <w:tr w:rsidR="00965421" w:rsidRPr="0002564F" w14:paraId="24280505" w14:textId="77777777" w:rsidTr="001B74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3" w:type="dxa"/>
            <w:vMerge/>
          </w:tcPr>
          <w:p w14:paraId="3DB0FA78" w14:textId="77777777" w:rsidR="00965421" w:rsidRPr="0002564F" w:rsidRDefault="00965421" w:rsidP="00877DF9">
            <w:pPr>
              <w:spacing w:line="276" w:lineRule="auto"/>
              <w:rPr>
                <w:rFonts w:ascii="Times New Roman" w:hAnsi="Times New Roman" w:cs="Times New Roman"/>
                <w:sz w:val="24"/>
                <w:szCs w:val="24"/>
              </w:rPr>
            </w:pPr>
          </w:p>
        </w:tc>
        <w:tc>
          <w:tcPr>
            <w:tcW w:w="7507" w:type="dxa"/>
          </w:tcPr>
          <w:p w14:paraId="49859167" w14:textId="77777777" w:rsidR="00965421" w:rsidRPr="0002564F" w:rsidRDefault="00965421" w:rsidP="00965421">
            <w:pPr>
              <w:pStyle w:val="ListParagraph"/>
              <w:numPr>
                <w:ilvl w:val="0"/>
                <w:numId w:val="15"/>
              </w:num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2564F">
              <w:rPr>
                <w:rFonts w:ascii="Times New Roman" w:hAnsi="Times New Roman" w:cs="Times New Roman"/>
                <w:bCs/>
                <w:color w:val="000000"/>
                <w:kern w:val="24"/>
                <w:sz w:val="24"/>
                <w:szCs w:val="24"/>
              </w:rPr>
              <w:t xml:space="preserve">Lack of storage </w:t>
            </w:r>
            <w:r>
              <w:rPr>
                <w:rFonts w:ascii="Times New Roman" w:hAnsi="Times New Roman" w:cs="Times New Roman"/>
                <w:bCs/>
                <w:color w:val="000000"/>
                <w:kern w:val="24"/>
                <w:sz w:val="24"/>
                <w:szCs w:val="24"/>
              </w:rPr>
              <w:t xml:space="preserve">and processing </w:t>
            </w:r>
            <w:r w:rsidRPr="0002564F">
              <w:rPr>
                <w:rFonts w:ascii="Times New Roman" w:hAnsi="Times New Roman" w:cs="Times New Roman"/>
                <w:bCs/>
                <w:color w:val="000000"/>
                <w:kern w:val="24"/>
                <w:sz w:val="24"/>
                <w:szCs w:val="24"/>
              </w:rPr>
              <w:t>facilities</w:t>
            </w:r>
          </w:p>
        </w:tc>
      </w:tr>
      <w:tr w:rsidR="00965421" w:rsidRPr="0002564F" w14:paraId="5D7852D5" w14:textId="77777777" w:rsidTr="001B74FD">
        <w:tc>
          <w:tcPr>
            <w:cnfStyle w:val="001000000000" w:firstRow="0" w:lastRow="0" w:firstColumn="1" w:lastColumn="0" w:oddVBand="0" w:evenVBand="0" w:oddHBand="0" w:evenHBand="0" w:firstRowFirstColumn="0" w:firstRowLastColumn="0" w:lastRowFirstColumn="0" w:lastRowLastColumn="0"/>
            <w:tcW w:w="2553" w:type="dxa"/>
            <w:vMerge/>
          </w:tcPr>
          <w:p w14:paraId="2E555A2C" w14:textId="77777777" w:rsidR="00965421" w:rsidRPr="0002564F" w:rsidRDefault="00965421" w:rsidP="00877DF9">
            <w:pPr>
              <w:spacing w:line="276" w:lineRule="auto"/>
              <w:rPr>
                <w:rFonts w:ascii="Times New Roman" w:hAnsi="Times New Roman" w:cs="Times New Roman"/>
                <w:sz w:val="24"/>
                <w:szCs w:val="24"/>
              </w:rPr>
            </w:pPr>
          </w:p>
        </w:tc>
        <w:tc>
          <w:tcPr>
            <w:tcW w:w="7507" w:type="dxa"/>
          </w:tcPr>
          <w:p w14:paraId="1B711D28" w14:textId="77777777" w:rsidR="00965421" w:rsidRPr="0002564F" w:rsidRDefault="00965421" w:rsidP="00965421">
            <w:pPr>
              <w:pStyle w:val="ListParagraph"/>
              <w:numPr>
                <w:ilvl w:val="0"/>
                <w:numId w:val="15"/>
              </w:num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2564F">
              <w:rPr>
                <w:rFonts w:ascii="Times New Roman" w:hAnsi="Times New Roman" w:cs="Times New Roman"/>
                <w:bCs/>
                <w:color w:val="000000"/>
                <w:kern w:val="24"/>
                <w:sz w:val="24"/>
                <w:szCs w:val="24"/>
              </w:rPr>
              <w:t>Lack of irrigation facilities</w:t>
            </w:r>
          </w:p>
        </w:tc>
      </w:tr>
      <w:tr w:rsidR="00965421" w:rsidRPr="0002564F" w14:paraId="6B119331" w14:textId="77777777" w:rsidTr="001B74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3" w:type="dxa"/>
            <w:vMerge/>
          </w:tcPr>
          <w:p w14:paraId="6C0EA445" w14:textId="77777777" w:rsidR="00965421" w:rsidRPr="0002564F" w:rsidRDefault="00965421" w:rsidP="00877DF9">
            <w:pPr>
              <w:spacing w:line="276" w:lineRule="auto"/>
              <w:rPr>
                <w:rFonts w:ascii="Times New Roman" w:hAnsi="Times New Roman" w:cs="Times New Roman"/>
                <w:sz w:val="24"/>
                <w:szCs w:val="24"/>
              </w:rPr>
            </w:pPr>
          </w:p>
        </w:tc>
        <w:tc>
          <w:tcPr>
            <w:tcW w:w="7507" w:type="dxa"/>
          </w:tcPr>
          <w:p w14:paraId="08C0E4AE" w14:textId="77777777" w:rsidR="00965421" w:rsidRPr="0002564F" w:rsidRDefault="00965421" w:rsidP="00965421">
            <w:pPr>
              <w:pStyle w:val="ListParagraph"/>
              <w:numPr>
                <w:ilvl w:val="0"/>
                <w:numId w:val="15"/>
              </w:num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2564F">
              <w:rPr>
                <w:rFonts w:ascii="Times New Roman" w:hAnsi="Times New Roman" w:cs="Times New Roman"/>
                <w:bCs/>
                <w:color w:val="000000"/>
                <w:kern w:val="24"/>
                <w:sz w:val="24"/>
                <w:szCs w:val="24"/>
              </w:rPr>
              <w:t>Inadequate access to extension services</w:t>
            </w:r>
          </w:p>
        </w:tc>
      </w:tr>
      <w:tr w:rsidR="00965421" w:rsidRPr="0002564F" w14:paraId="23A52C81" w14:textId="77777777" w:rsidTr="001B74FD">
        <w:tc>
          <w:tcPr>
            <w:cnfStyle w:val="001000000000" w:firstRow="0" w:lastRow="0" w:firstColumn="1" w:lastColumn="0" w:oddVBand="0" w:evenVBand="0" w:oddHBand="0" w:evenHBand="0" w:firstRowFirstColumn="0" w:firstRowLastColumn="0" w:lastRowFirstColumn="0" w:lastRowLastColumn="0"/>
            <w:tcW w:w="2553" w:type="dxa"/>
            <w:vMerge w:val="restart"/>
          </w:tcPr>
          <w:p w14:paraId="1C48B08B" w14:textId="77777777" w:rsidR="00965421" w:rsidRPr="0002564F" w:rsidRDefault="00965421" w:rsidP="00877DF9">
            <w:pPr>
              <w:spacing w:line="276" w:lineRule="auto"/>
              <w:rPr>
                <w:rFonts w:ascii="Times New Roman" w:hAnsi="Times New Roman" w:cs="Times New Roman"/>
                <w:sz w:val="24"/>
                <w:szCs w:val="24"/>
              </w:rPr>
            </w:pPr>
            <w:r w:rsidRPr="0002564F">
              <w:rPr>
                <w:rFonts w:ascii="Times New Roman" w:hAnsi="Times New Roman" w:cs="Times New Roman"/>
                <w:sz w:val="24"/>
                <w:szCs w:val="24"/>
              </w:rPr>
              <w:t>Education</w:t>
            </w:r>
          </w:p>
        </w:tc>
        <w:tc>
          <w:tcPr>
            <w:tcW w:w="7507" w:type="dxa"/>
          </w:tcPr>
          <w:p w14:paraId="2BA99425" w14:textId="77777777" w:rsidR="00965421" w:rsidRPr="0002564F" w:rsidRDefault="00965421" w:rsidP="00965421">
            <w:pPr>
              <w:pStyle w:val="ListParagraph"/>
              <w:numPr>
                <w:ilvl w:val="0"/>
                <w:numId w:val="15"/>
              </w:num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2564F">
              <w:rPr>
                <w:rFonts w:ascii="Times New Roman" w:hAnsi="Times New Roman" w:cs="Times New Roman"/>
                <w:sz w:val="24"/>
                <w:szCs w:val="24"/>
              </w:rPr>
              <w:t>Poor quality and condition of educational infrastructure and logistics</w:t>
            </w:r>
          </w:p>
        </w:tc>
      </w:tr>
      <w:tr w:rsidR="00965421" w:rsidRPr="0002564F" w14:paraId="04D0C2BB" w14:textId="77777777" w:rsidTr="001B74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3" w:type="dxa"/>
            <w:vMerge/>
          </w:tcPr>
          <w:p w14:paraId="12A91B45" w14:textId="77777777" w:rsidR="00965421" w:rsidRPr="0002564F" w:rsidRDefault="00965421" w:rsidP="00877DF9">
            <w:pPr>
              <w:spacing w:line="276" w:lineRule="auto"/>
              <w:rPr>
                <w:rFonts w:ascii="Times New Roman" w:hAnsi="Times New Roman" w:cs="Times New Roman"/>
                <w:sz w:val="24"/>
                <w:szCs w:val="24"/>
              </w:rPr>
            </w:pPr>
          </w:p>
        </w:tc>
        <w:tc>
          <w:tcPr>
            <w:tcW w:w="7507" w:type="dxa"/>
          </w:tcPr>
          <w:p w14:paraId="7C87E7B3" w14:textId="77777777" w:rsidR="00965421" w:rsidRPr="0002564F" w:rsidRDefault="00965421" w:rsidP="00965421">
            <w:pPr>
              <w:pStyle w:val="ListParagraph"/>
              <w:numPr>
                <w:ilvl w:val="0"/>
                <w:numId w:val="15"/>
              </w:num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2564F">
              <w:rPr>
                <w:rFonts w:ascii="Times New Roman" w:hAnsi="Times New Roman" w:cs="Times New Roman"/>
                <w:sz w:val="24"/>
                <w:szCs w:val="24"/>
              </w:rPr>
              <w:t>Fallen standards of education at all levels</w:t>
            </w:r>
          </w:p>
        </w:tc>
      </w:tr>
      <w:tr w:rsidR="00965421" w:rsidRPr="0002564F" w14:paraId="45A940CF" w14:textId="77777777" w:rsidTr="001B74FD">
        <w:tc>
          <w:tcPr>
            <w:cnfStyle w:val="001000000000" w:firstRow="0" w:lastRow="0" w:firstColumn="1" w:lastColumn="0" w:oddVBand="0" w:evenVBand="0" w:oddHBand="0" w:evenHBand="0" w:firstRowFirstColumn="0" w:firstRowLastColumn="0" w:lastRowFirstColumn="0" w:lastRowLastColumn="0"/>
            <w:tcW w:w="2553" w:type="dxa"/>
            <w:vMerge/>
          </w:tcPr>
          <w:p w14:paraId="57CB276B" w14:textId="77777777" w:rsidR="00965421" w:rsidRPr="0002564F" w:rsidRDefault="00965421" w:rsidP="00877DF9">
            <w:pPr>
              <w:spacing w:line="276" w:lineRule="auto"/>
              <w:rPr>
                <w:rFonts w:ascii="Times New Roman" w:hAnsi="Times New Roman" w:cs="Times New Roman"/>
                <w:sz w:val="24"/>
                <w:szCs w:val="24"/>
              </w:rPr>
            </w:pPr>
          </w:p>
        </w:tc>
        <w:tc>
          <w:tcPr>
            <w:tcW w:w="7507" w:type="dxa"/>
          </w:tcPr>
          <w:p w14:paraId="27B42983" w14:textId="77777777" w:rsidR="00965421" w:rsidRPr="0002564F" w:rsidRDefault="00965421" w:rsidP="00965421">
            <w:pPr>
              <w:pStyle w:val="ListParagraph"/>
              <w:numPr>
                <w:ilvl w:val="0"/>
                <w:numId w:val="15"/>
              </w:num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F0F0F">
              <w:rPr>
                <w:rFonts w:ascii="Times New Roman" w:hAnsi="Times New Roman" w:cs="Times New Roman"/>
                <w:sz w:val="24"/>
                <w:szCs w:val="24"/>
              </w:rPr>
              <w:t>High rate of teacher attrition affecting quality teaching and learning</w:t>
            </w:r>
          </w:p>
        </w:tc>
      </w:tr>
      <w:tr w:rsidR="00965421" w:rsidRPr="0002564F" w14:paraId="38AFD82F" w14:textId="77777777" w:rsidTr="001B74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3" w:type="dxa"/>
            <w:vMerge w:val="restart"/>
          </w:tcPr>
          <w:p w14:paraId="09282436" w14:textId="77777777" w:rsidR="00965421" w:rsidRPr="0002564F" w:rsidRDefault="00965421" w:rsidP="00877DF9">
            <w:pPr>
              <w:spacing w:line="276" w:lineRule="auto"/>
              <w:rPr>
                <w:rFonts w:ascii="Times New Roman" w:hAnsi="Times New Roman" w:cs="Times New Roman"/>
                <w:sz w:val="24"/>
                <w:szCs w:val="24"/>
              </w:rPr>
            </w:pPr>
            <w:r w:rsidRPr="0002564F">
              <w:rPr>
                <w:rFonts w:ascii="Times New Roman" w:hAnsi="Times New Roman" w:cs="Times New Roman"/>
                <w:sz w:val="24"/>
                <w:szCs w:val="24"/>
              </w:rPr>
              <w:t>Health</w:t>
            </w:r>
          </w:p>
        </w:tc>
        <w:tc>
          <w:tcPr>
            <w:tcW w:w="7507" w:type="dxa"/>
          </w:tcPr>
          <w:p w14:paraId="6401EB61" w14:textId="77777777" w:rsidR="00965421" w:rsidRPr="0002564F" w:rsidRDefault="00965421" w:rsidP="00965421">
            <w:pPr>
              <w:pStyle w:val="ListParagraph"/>
              <w:numPr>
                <w:ilvl w:val="0"/>
                <w:numId w:val="15"/>
              </w:num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2564F">
              <w:rPr>
                <w:rFonts w:ascii="Times New Roman" w:hAnsi="Times New Roman" w:cs="Times New Roman"/>
                <w:sz w:val="24"/>
                <w:szCs w:val="24"/>
              </w:rPr>
              <w:t>Inadequate health care service delivery in rural areas</w:t>
            </w:r>
          </w:p>
        </w:tc>
      </w:tr>
      <w:tr w:rsidR="00965421" w:rsidRPr="0002564F" w14:paraId="74A811CE" w14:textId="77777777" w:rsidTr="001B74FD">
        <w:tc>
          <w:tcPr>
            <w:cnfStyle w:val="001000000000" w:firstRow="0" w:lastRow="0" w:firstColumn="1" w:lastColumn="0" w:oddVBand="0" w:evenVBand="0" w:oddHBand="0" w:evenHBand="0" w:firstRowFirstColumn="0" w:firstRowLastColumn="0" w:lastRowFirstColumn="0" w:lastRowLastColumn="0"/>
            <w:tcW w:w="2553" w:type="dxa"/>
            <w:vMerge/>
          </w:tcPr>
          <w:p w14:paraId="4D0544C9" w14:textId="77777777" w:rsidR="00965421" w:rsidRPr="0002564F" w:rsidRDefault="00965421" w:rsidP="00877DF9">
            <w:pPr>
              <w:spacing w:line="276" w:lineRule="auto"/>
              <w:rPr>
                <w:rFonts w:ascii="Times New Roman" w:hAnsi="Times New Roman" w:cs="Times New Roman"/>
                <w:sz w:val="24"/>
                <w:szCs w:val="24"/>
              </w:rPr>
            </w:pPr>
          </w:p>
        </w:tc>
        <w:tc>
          <w:tcPr>
            <w:tcW w:w="7507" w:type="dxa"/>
          </w:tcPr>
          <w:p w14:paraId="5E2CB852" w14:textId="77777777" w:rsidR="00965421" w:rsidRPr="0002564F" w:rsidRDefault="00965421" w:rsidP="00965421">
            <w:pPr>
              <w:pStyle w:val="ListParagraph"/>
              <w:numPr>
                <w:ilvl w:val="0"/>
                <w:numId w:val="15"/>
              </w:num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2564F">
              <w:rPr>
                <w:rFonts w:ascii="Times New Roman" w:hAnsi="Times New Roman" w:cs="Times New Roman"/>
                <w:sz w:val="24"/>
                <w:szCs w:val="24"/>
              </w:rPr>
              <w:t xml:space="preserve">Poor condition of health infrastructure and facilities </w:t>
            </w:r>
          </w:p>
        </w:tc>
      </w:tr>
      <w:tr w:rsidR="00965421" w:rsidRPr="0002564F" w14:paraId="1C006995" w14:textId="77777777" w:rsidTr="001B74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3" w:type="dxa"/>
            <w:vMerge/>
          </w:tcPr>
          <w:p w14:paraId="6EBFFAE1" w14:textId="77777777" w:rsidR="00965421" w:rsidRPr="0002564F" w:rsidRDefault="00965421" w:rsidP="00877DF9">
            <w:pPr>
              <w:spacing w:line="276" w:lineRule="auto"/>
              <w:rPr>
                <w:rFonts w:ascii="Times New Roman" w:hAnsi="Times New Roman" w:cs="Times New Roman"/>
                <w:sz w:val="24"/>
                <w:szCs w:val="24"/>
              </w:rPr>
            </w:pPr>
          </w:p>
        </w:tc>
        <w:tc>
          <w:tcPr>
            <w:tcW w:w="7507" w:type="dxa"/>
          </w:tcPr>
          <w:p w14:paraId="56086B12" w14:textId="77777777" w:rsidR="00965421" w:rsidRPr="0002564F" w:rsidRDefault="00965421" w:rsidP="00965421">
            <w:pPr>
              <w:pStyle w:val="ListParagraph"/>
              <w:numPr>
                <w:ilvl w:val="0"/>
                <w:numId w:val="15"/>
              </w:num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2564F">
              <w:rPr>
                <w:rFonts w:ascii="Times New Roman" w:hAnsi="Times New Roman" w:cs="Times New Roman"/>
                <w:sz w:val="24"/>
                <w:szCs w:val="24"/>
              </w:rPr>
              <w:t>Inadequate health personnel</w:t>
            </w:r>
          </w:p>
        </w:tc>
      </w:tr>
      <w:tr w:rsidR="00965421" w:rsidRPr="0002564F" w14:paraId="73DE97A0" w14:textId="77777777" w:rsidTr="001B74FD">
        <w:tc>
          <w:tcPr>
            <w:cnfStyle w:val="001000000000" w:firstRow="0" w:lastRow="0" w:firstColumn="1" w:lastColumn="0" w:oddVBand="0" w:evenVBand="0" w:oddHBand="0" w:evenHBand="0" w:firstRowFirstColumn="0" w:firstRowLastColumn="0" w:lastRowFirstColumn="0" w:lastRowLastColumn="0"/>
            <w:tcW w:w="2553" w:type="dxa"/>
            <w:vMerge/>
          </w:tcPr>
          <w:p w14:paraId="56DF3D03" w14:textId="77777777" w:rsidR="00965421" w:rsidRPr="0002564F" w:rsidRDefault="00965421" w:rsidP="00877DF9">
            <w:pPr>
              <w:spacing w:line="276" w:lineRule="auto"/>
              <w:rPr>
                <w:rFonts w:ascii="Times New Roman" w:hAnsi="Times New Roman" w:cs="Times New Roman"/>
                <w:sz w:val="24"/>
                <w:szCs w:val="24"/>
              </w:rPr>
            </w:pPr>
          </w:p>
        </w:tc>
        <w:tc>
          <w:tcPr>
            <w:tcW w:w="7507" w:type="dxa"/>
          </w:tcPr>
          <w:p w14:paraId="4D348BA8" w14:textId="77777777" w:rsidR="00965421" w:rsidRPr="0002564F" w:rsidRDefault="00965421" w:rsidP="00965421">
            <w:pPr>
              <w:pStyle w:val="ListParagraph"/>
              <w:numPr>
                <w:ilvl w:val="0"/>
                <w:numId w:val="15"/>
              </w:num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2564F">
              <w:rPr>
                <w:rFonts w:ascii="Times New Roman" w:hAnsi="Times New Roman" w:cs="Times New Roman"/>
                <w:sz w:val="24"/>
                <w:szCs w:val="24"/>
              </w:rPr>
              <w:t>Spread of diseases like malaria, HIV &amp; AIDS etc</w:t>
            </w:r>
          </w:p>
        </w:tc>
      </w:tr>
      <w:tr w:rsidR="00965421" w:rsidRPr="0002564F" w14:paraId="4A9230E2" w14:textId="77777777" w:rsidTr="001B74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3" w:type="dxa"/>
            <w:vMerge w:val="restart"/>
          </w:tcPr>
          <w:p w14:paraId="3D6BCF09" w14:textId="77777777" w:rsidR="00965421" w:rsidRPr="0002564F" w:rsidRDefault="00965421" w:rsidP="00877DF9">
            <w:pPr>
              <w:spacing w:line="276" w:lineRule="auto"/>
              <w:rPr>
                <w:rFonts w:ascii="Times New Roman" w:hAnsi="Times New Roman" w:cs="Times New Roman"/>
                <w:sz w:val="24"/>
                <w:szCs w:val="24"/>
              </w:rPr>
            </w:pPr>
            <w:r w:rsidRPr="0002564F">
              <w:rPr>
                <w:rFonts w:ascii="Times New Roman" w:hAnsi="Times New Roman" w:cs="Times New Roman"/>
                <w:sz w:val="24"/>
                <w:szCs w:val="24"/>
              </w:rPr>
              <w:t>Water &amp; Sanitation</w:t>
            </w:r>
          </w:p>
        </w:tc>
        <w:tc>
          <w:tcPr>
            <w:tcW w:w="7507" w:type="dxa"/>
          </w:tcPr>
          <w:p w14:paraId="6BF25420" w14:textId="77777777" w:rsidR="00965421" w:rsidRPr="0002564F" w:rsidRDefault="00965421" w:rsidP="00965421">
            <w:pPr>
              <w:pStyle w:val="ListParagraph"/>
              <w:numPr>
                <w:ilvl w:val="0"/>
                <w:numId w:val="15"/>
              </w:num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2564F">
              <w:rPr>
                <w:rFonts w:ascii="Times New Roman" w:hAnsi="Times New Roman" w:cs="Times New Roman"/>
                <w:bCs/>
                <w:color w:val="000000"/>
                <w:kern w:val="24"/>
                <w:sz w:val="24"/>
                <w:szCs w:val="24"/>
              </w:rPr>
              <w:t>Inadequate solid and liquid waste management systems</w:t>
            </w:r>
          </w:p>
        </w:tc>
      </w:tr>
      <w:tr w:rsidR="00965421" w:rsidRPr="0002564F" w14:paraId="5F91DAC7" w14:textId="77777777" w:rsidTr="001B74FD">
        <w:tc>
          <w:tcPr>
            <w:cnfStyle w:val="001000000000" w:firstRow="0" w:lastRow="0" w:firstColumn="1" w:lastColumn="0" w:oddVBand="0" w:evenVBand="0" w:oddHBand="0" w:evenHBand="0" w:firstRowFirstColumn="0" w:firstRowLastColumn="0" w:lastRowFirstColumn="0" w:lastRowLastColumn="0"/>
            <w:tcW w:w="2553" w:type="dxa"/>
            <w:vMerge/>
          </w:tcPr>
          <w:p w14:paraId="656A1F3F" w14:textId="77777777" w:rsidR="00965421" w:rsidRPr="0002564F" w:rsidRDefault="00965421" w:rsidP="00877DF9">
            <w:pPr>
              <w:spacing w:line="276" w:lineRule="auto"/>
              <w:rPr>
                <w:rFonts w:ascii="Times New Roman" w:hAnsi="Times New Roman" w:cs="Times New Roman"/>
                <w:sz w:val="24"/>
                <w:szCs w:val="24"/>
              </w:rPr>
            </w:pPr>
          </w:p>
        </w:tc>
        <w:tc>
          <w:tcPr>
            <w:tcW w:w="7507" w:type="dxa"/>
          </w:tcPr>
          <w:p w14:paraId="333DA93A" w14:textId="77777777" w:rsidR="00965421" w:rsidRPr="0002564F" w:rsidRDefault="00965421" w:rsidP="00965421">
            <w:pPr>
              <w:pStyle w:val="ListParagraph"/>
              <w:numPr>
                <w:ilvl w:val="0"/>
                <w:numId w:val="15"/>
              </w:num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2564F">
              <w:rPr>
                <w:rFonts w:ascii="Times New Roman" w:hAnsi="Times New Roman" w:cs="Times New Roman"/>
                <w:bCs/>
                <w:color w:val="000000"/>
                <w:kern w:val="24"/>
                <w:sz w:val="24"/>
                <w:szCs w:val="24"/>
              </w:rPr>
              <w:t>Non enforcement of sanitation and environmental by-laws</w:t>
            </w:r>
          </w:p>
        </w:tc>
      </w:tr>
      <w:tr w:rsidR="00965421" w:rsidRPr="0002564F" w14:paraId="3E6F9A0C" w14:textId="77777777" w:rsidTr="001B74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3" w:type="dxa"/>
            <w:vMerge/>
          </w:tcPr>
          <w:p w14:paraId="7982F3C8" w14:textId="77777777" w:rsidR="00965421" w:rsidRPr="0002564F" w:rsidRDefault="00965421" w:rsidP="00877DF9">
            <w:pPr>
              <w:spacing w:line="276" w:lineRule="auto"/>
              <w:rPr>
                <w:rFonts w:ascii="Times New Roman" w:hAnsi="Times New Roman" w:cs="Times New Roman"/>
                <w:sz w:val="24"/>
                <w:szCs w:val="24"/>
              </w:rPr>
            </w:pPr>
          </w:p>
        </w:tc>
        <w:tc>
          <w:tcPr>
            <w:tcW w:w="7507" w:type="dxa"/>
          </w:tcPr>
          <w:p w14:paraId="2FCF4AA6" w14:textId="77777777" w:rsidR="00965421" w:rsidRPr="0002564F" w:rsidRDefault="00965421" w:rsidP="00965421">
            <w:pPr>
              <w:pStyle w:val="ListParagraph"/>
              <w:numPr>
                <w:ilvl w:val="0"/>
                <w:numId w:val="15"/>
              </w:num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2564F">
              <w:rPr>
                <w:rFonts w:ascii="Times New Roman" w:eastAsia="Times New Roman" w:hAnsi="Times New Roman" w:cs="Times New Roman"/>
                <w:sz w:val="24"/>
                <w:szCs w:val="24"/>
              </w:rPr>
              <w:t>Inadequate latrines in communities and institutions</w:t>
            </w:r>
          </w:p>
        </w:tc>
      </w:tr>
      <w:tr w:rsidR="00965421" w:rsidRPr="0002564F" w14:paraId="527E6AA5" w14:textId="77777777" w:rsidTr="001B74FD">
        <w:tc>
          <w:tcPr>
            <w:cnfStyle w:val="001000000000" w:firstRow="0" w:lastRow="0" w:firstColumn="1" w:lastColumn="0" w:oddVBand="0" w:evenVBand="0" w:oddHBand="0" w:evenHBand="0" w:firstRowFirstColumn="0" w:firstRowLastColumn="0" w:lastRowFirstColumn="0" w:lastRowLastColumn="0"/>
            <w:tcW w:w="2553" w:type="dxa"/>
            <w:vMerge/>
          </w:tcPr>
          <w:p w14:paraId="5A758CBC" w14:textId="77777777" w:rsidR="00965421" w:rsidRPr="0002564F" w:rsidRDefault="00965421" w:rsidP="00877DF9">
            <w:pPr>
              <w:spacing w:line="276" w:lineRule="auto"/>
              <w:rPr>
                <w:rFonts w:ascii="Times New Roman" w:hAnsi="Times New Roman" w:cs="Times New Roman"/>
                <w:sz w:val="24"/>
                <w:szCs w:val="24"/>
              </w:rPr>
            </w:pPr>
          </w:p>
        </w:tc>
        <w:tc>
          <w:tcPr>
            <w:tcW w:w="7507" w:type="dxa"/>
          </w:tcPr>
          <w:p w14:paraId="6AA4E1FC" w14:textId="77777777" w:rsidR="00965421" w:rsidRPr="0002564F" w:rsidRDefault="00965421" w:rsidP="00965421">
            <w:pPr>
              <w:pStyle w:val="ListParagraph"/>
              <w:numPr>
                <w:ilvl w:val="0"/>
                <w:numId w:val="15"/>
              </w:num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2564F">
              <w:rPr>
                <w:rFonts w:ascii="Times New Roman" w:hAnsi="Times New Roman" w:cs="Times New Roman"/>
                <w:bCs/>
                <w:color w:val="000000"/>
                <w:kern w:val="24"/>
                <w:sz w:val="24"/>
                <w:szCs w:val="24"/>
              </w:rPr>
              <w:t xml:space="preserve">Inadequate </w:t>
            </w:r>
            <w:r>
              <w:rPr>
                <w:rFonts w:ascii="Times New Roman" w:hAnsi="Times New Roman" w:cs="Times New Roman"/>
                <w:bCs/>
                <w:color w:val="000000"/>
                <w:kern w:val="24"/>
                <w:sz w:val="24"/>
                <w:szCs w:val="24"/>
              </w:rPr>
              <w:t xml:space="preserve">and unsafe </w:t>
            </w:r>
            <w:r w:rsidRPr="0002564F">
              <w:rPr>
                <w:rFonts w:ascii="Times New Roman" w:hAnsi="Times New Roman" w:cs="Times New Roman"/>
                <w:bCs/>
                <w:color w:val="000000"/>
                <w:kern w:val="24"/>
                <w:sz w:val="24"/>
                <w:szCs w:val="24"/>
              </w:rPr>
              <w:t xml:space="preserve">water supply systems </w:t>
            </w:r>
          </w:p>
        </w:tc>
      </w:tr>
      <w:tr w:rsidR="00965421" w:rsidRPr="0002564F" w14:paraId="188B5389" w14:textId="77777777" w:rsidTr="001B74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3" w:type="dxa"/>
          </w:tcPr>
          <w:p w14:paraId="56CE1D92" w14:textId="77777777" w:rsidR="00965421" w:rsidRPr="0002564F" w:rsidRDefault="00965421" w:rsidP="00877DF9">
            <w:pPr>
              <w:spacing w:line="276" w:lineRule="auto"/>
              <w:rPr>
                <w:rFonts w:ascii="Times New Roman" w:hAnsi="Times New Roman" w:cs="Times New Roman"/>
                <w:sz w:val="24"/>
                <w:szCs w:val="24"/>
              </w:rPr>
            </w:pPr>
            <w:r w:rsidRPr="0002564F">
              <w:rPr>
                <w:rFonts w:ascii="Times New Roman" w:hAnsi="Times New Roman" w:cs="Times New Roman"/>
                <w:sz w:val="24"/>
                <w:szCs w:val="24"/>
              </w:rPr>
              <w:t>Vulnerability</w:t>
            </w:r>
          </w:p>
        </w:tc>
        <w:tc>
          <w:tcPr>
            <w:tcW w:w="7507" w:type="dxa"/>
          </w:tcPr>
          <w:p w14:paraId="3C515DE1" w14:textId="77777777" w:rsidR="00965421" w:rsidRPr="0002564F" w:rsidRDefault="00965421" w:rsidP="00965421">
            <w:pPr>
              <w:pStyle w:val="ListParagraph"/>
              <w:numPr>
                <w:ilvl w:val="0"/>
                <w:numId w:val="15"/>
              </w:num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color w:val="000000"/>
                <w:kern w:val="24"/>
                <w:sz w:val="24"/>
                <w:szCs w:val="24"/>
              </w:rPr>
            </w:pPr>
            <w:r w:rsidRPr="0002564F">
              <w:rPr>
                <w:rFonts w:ascii="Times New Roman" w:hAnsi="Times New Roman" w:cs="Times New Roman"/>
                <w:bCs/>
                <w:color w:val="000000"/>
                <w:kern w:val="24"/>
                <w:sz w:val="24"/>
                <w:szCs w:val="24"/>
              </w:rPr>
              <w:t>Limited support for women, PLWDs</w:t>
            </w:r>
            <w:r>
              <w:rPr>
                <w:rFonts w:ascii="Times New Roman" w:hAnsi="Times New Roman" w:cs="Times New Roman"/>
                <w:bCs/>
                <w:color w:val="000000"/>
                <w:kern w:val="24"/>
                <w:sz w:val="24"/>
                <w:szCs w:val="24"/>
              </w:rPr>
              <w:t xml:space="preserve">, children </w:t>
            </w:r>
            <w:r w:rsidRPr="0002564F">
              <w:rPr>
                <w:rFonts w:ascii="Times New Roman" w:hAnsi="Times New Roman" w:cs="Times New Roman"/>
                <w:bCs/>
                <w:color w:val="000000"/>
                <w:kern w:val="24"/>
                <w:sz w:val="24"/>
                <w:szCs w:val="24"/>
              </w:rPr>
              <w:t>and other vulnerable groups</w:t>
            </w:r>
          </w:p>
        </w:tc>
      </w:tr>
      <w:tr w:rsidR="00965421" w:rsidRPr="0002564F" w14:paraId="11A02D6F" w14:textId="77777777" w:rsidTr="001B74FD">
        <w:tc>
          <w:tcPr>
            <w:cnfStyle w:val="001000000000" w:firstRow="0" w:lastRow="0" w:firstColumn="1" w:lastColumn="0" w:oddVBand="0" w:evenVBand="0" w:oddHBand="0" w:evenHBand="0" w:firstRowFirstColumn="0" w:firstRowLastColumn="0" w:lastRowFirstColumn="0" w:lastRowLastColumn="0"/>
            <w:tcW w:w="2553" w:type="dxa"/>
            <w:vMerge w:val="restart"/>
          </w:tcPr>
          <w:p w14:paraId="34107D98" w14:textId="77777777" w:rsidR="00965421" w:rsidRPr="0002564F" w:rsidRDefault="00965421" w:rsidP="00877DF9">
            <w:pPr>
              <w:spacing w:line="276" w:lineRule="auto"/>
              <w:rPr>
                <w:rFonts w:ascii="Times New Roman" w:hAnsi="Times New Roman" w:cs="Times New Roman"/>
                <w:sz w:val="24"/>
                <w:szCs w:val="24"/>
              </w:rPr>
            </w:pPr>
            <w:r w:rsidRPr="0002564F">
              <w:rPr>
                <w:rFonts w:ascii="Times New Roman" w:hAnsi="Times New Roman" w:cs="Times New Roman"/>
                <w:sz w:val="24"/>
                <w:szCs w:val="24"/>
              </w:rPr>
              <w:t xml:space="preserve"> Roads &amp; Transport</w:t>
            </w:r>
          </w:p>
        </w:tc>
        <w:tc>
          <w:tcPr>
            <w:tcW w:w="7507" w:type="dxa"/>
          </w:tcPr>
          <w:p w14:paraId="77AF0D5A" w14:textId="77777777" w:rsidR="00965421" w:rsidRPr="0002564F" w:rsidRDefault="00965421" w:rsidP="00965421">
            <w:pPr>
              <w:pStyle w:val="ListParagraph"/>
              <w:numPr>
                <w:ilvl w:val="0"/>
                <w:numId w:val="15"/>
              </w:num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2564F">
              <w:rPr>
                <w:rFonts w:ascii="Times New Roman" w:hAnsi="Times New Roman" w:cs="Times New Roman"/>
                <w:bCs/>
                <w:color w:val="000000"/>
                <w:kern w:val="24"/>
                <w:sz w:val="24"/>
                <w:szCs w:val="24"/>
              </w:rPr>
              <w:t>Poor road network and conditions especially in the rainy seasons</w:t>
            </w:r>
          </w:p>
        </w:tc>
      </w:tr>
      <w:tr w:rsidR="00965421" w:rsidRPr="0002564F" w14:paraId="74D965F5" w14:textId="77777777" w:rsidTr="001B74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3" w:type="dxa"/>
            <w:vMerge/>
          </w:tcPr>
          <w:p w14:paraId="48FBB8FD" w14:textId="77777777" w:rsidR="00965421" w:rsidRPr="0002564F" w:rsidRDefault="00965421" w:rsidP="00877DF9">
            <w:pPr>
              <w:spacing w:line="276" w:lineRule="auto"/>
              <w:rPr>
                <w:rFonts w:ascii="Times New Roman" w:hAnsi="Times New Roman" w:cs="Times New Roman"/>
                <w:sz w:val="24"/>
                <w:szCs w:val="24"/>
              </w:rPr>
            </w:pPr>
          </w:p>
        </w:tc>
        <w:tc>
          <w:tcPr>
            <w:tcW w:w="7507" w:type="dxa"/>
          </w:tcPr>
          <w:p w14:paraId="7BF4AE8E" w14:textId="77777777" w:rsidR="00965421" w:rsidRPr="0002564F" w:rsidRDefault="00965421" w:rsidP="00965421">
            <w:pPr>
              <w:pStyle w:val="ListParagraph"/>
              <w:numPr>
                <w:ilvl w:val="0"/>
                <w:numId w:val="15"/>
              </w:num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2564F">
              <w:rPr>
                <w:rFonts w:ascii="Times New Roman" w:hAnsi="Times New Roman" w:cs="Times New Roman"/>
                <w:bCs/>
                <w:color w:val="000000"/>
                <w:kern w:val="24"/>
                <w:sz w:val="24"/>
                <w:szCs w:val="24"/>
              </w:rPr>
              <w:t>Inadequate drainage systems</w:t>
            </w:r>
          </w:p>
        </w:tc>
      </w:tr>
      <w:tr w:rsidR="00965421" w:rsidRPr="0002564F" w14:paraId="03AE29D5" w14:textId="77777777" w:rsidTr="001B74FD">
        <w:tc>
          <w:tcPr>
            <w:cnfStyle w:val="001000000000" w:firstRow="0" w:lastRow="0" w:firstColumn="1" w:lastColumn="0" w:oddVBand="0" w:evenVBand="0" w:oddHBand="0" w:evenHBand="0" w:firstRowFirstColumn="0" w:firstRowLastColumn="0" w:lastRowFirstColumn="0" w:lastRowLastColumn="0"/>
            <w:tcW w:w="2553" w:type="dxa"/>
            <w:vMerge w:val="restart"/>
          </w:tcPr>
          <w:p w14:paraId="53296941" w14:textId="77777777" w:rsidR="00965421" w:rsidRPr="0002564F" w:rsidRDefault="00965421" w:rsidP="00877DF9">
            <w:pPr>
              <w:spacing w:line="276" w:lineRule="auto"/>
              <w:rPr>
                <w:rFonts w:ascii="Times New Roman" w:hAnsi="Times New Roman" w:cs="Times New Roman"/>
                <w:sz w:val="24"/>
                <w:szCs w:val="24"/>
              </w:rPr>
            </w:pPr>
            <w:r w:rsidRPr="0002564F">
              <w:rPr>
                <w:rFonts w:ascii="Times New Roman" w:hAnsi="Times New Roman" w:cs="Times New Roman"/>
                <w:sz w:val="24"/>
                <w:szCs w:val="24"/>
              </w:rPr>
              <w:t>Physical Planning</w:t>
            </w:r>
          </w:p>
        </w:tc>
        <w:tc>
          <w:tcPr>
            <w:tcW w:w="7507" w:type="dxa"/>
          </w:tcPr>
          <w:p w14:paraId="76B7C930" w14:textId="77777777" w:rsidR="00965421" w:rsidRPr="0002564F" w:rsidRDefault="00965421" w:rsidP="00965421">
            <w:pPr>
              <w:pStyle w:val="ListParagraph"/>
              <w:numPr>
                <w:ilvl w:val="0"/>
                <w:numId w:val="15"/>
              </w:num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2564F">
              <w:rPr>
                <w:rFonts w:ascii="Times New Roman" w:hAnsi="Times New Roman" w:cs="Times New Roman"/>
                <w:bCs/>
                <w:color w:val="000000"/>
                <w:kern w:val="24"/>
                <w:sz w:val="24"/>
                <w:szCs w:val="24"/>
              </w:rPr>
              <w:t>Lack of adherence to building and development regulations</w:t>
            </w:r>
          </w:p>
        </w:tc>
      </w:tr>
      <w:tr w:rsidR="00965421" w:rsidRPr="0002564F" w14:paraId="0876DA22" w14:textId="77777777" w:rsidTr="001B74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3" w:type="dxa"/>
            <w:vMerge/>
          </w:tcPr>
          <w:p w14:paraId="4B87795D" w14:textId="77777777" w:rsidR="00965421" w:rsidRPr="0002564F" w:rsidRDefault="00965421" w:rsidP="00877DF9">
            <w:pPr>
              <w:spacing w:line="276" w:lineRule="auto"/>
              <w:rPr>
                <w:rFonts w:ascii="Times New Roman" w:hAnsi="Times New Roman" w:cs="Times New Roman"/>
                <w:sz w:val="24"/>
                <w:szCs w:val="24"/>
              </w:rPr>
            </w:pPr>
          </w:p>
        </w:tc>
        <w:tc>
          <w:tcPr>
            <w:tcW w:w="7507" w:type="dxa"/>
          </w:tcPr>
          <w:p w14:paraId="2747CC56" w14:textId="77777777" w:rsidR="00965421" w:rsidRPr="0002564F" w:rsidRDefault="00965421" w:rsidP="00965421">
            <w:pPr>
              <w:pStyle w:val="ListParagraph"/>
              <w:numPr>
                <w:ilvl w:val="0"/>
                <w:numId w:val="15"/>
              </w:num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2564F">
              <w:rPr>
                <w:rFonts w:ascii="Times New Roman" w:hAnsi="Times New Roman" w:cs="Times New Roman"/>
                <w:bCs/>
                <w:color w:val="000000"/>
                <w:kern w:val="24"/>
                <w:sz w:val="24"/>
                <w:szCs w:val="24"/>
              </w:rPr>
              <w:t>Lack of enforcement of laws in relation to physical developments</w:t>
            </w:r>
          </w:p>
        </w:tc>
      </w:tr>
      <w:tr w:rsidR="00965421" w:rsidRPr="0002564F" w14:paraId="709343D9" w14:textId="77777777" w:rsidTr="001B74FD">
        <w:tc>
          <w:tcPr>
            <w:cnfStyle w:val="001000000000" w:firstRow="0" w:lastRow="0" w:firstColumn="1" w:lastColumn="0" w:oddVBand="0" w:evenVBand="0" w:oddHBand="0" w:evenHBand="0" w:firstRowFirstColumn="0" w:firstRowLastColumn="0" w:lastRowFirstColumn="0" w:lastRowLastColumn="0"/>
            <w:tcW w:w="2553" w:type="dxa"/>
            <w:vMerge/>
          </w:tcPr>
          <w:p w14:paraId="529B0A7D" w14:textId="77777777" w:rsidR="00965421" w:rsidRPr="0002564F" w:rsidRDefault="00965421" w:rsidP="00877DF9">
            <w:pPr>
              <w:spacing w:line="276" w:lineRule="auto"/>
              <w:rPr>
                <w:rFonts w:ascii="Times New Roman" w:hAnsi="Times New Roman" w:cs="Times New Roman"/>
                <w:sz w:val="24"/>
                <w:szCs w:val="24"/>
              </w:rPr>
            </w:pPr>
          </w:p>
        </w:tc>
        <w:tc>
          <w:tcPr>
            <w:tcW w:w="7507" w:type="dxa"/>
          </w:tcPr>
          <w:p w14:paraId="20EE49D5" w14:textId="77777777" w:rsidR="00965421" w:rsidRPr="0002564F" w:rsidRDefault="00965421" w:rsidP="00965421">
            <w:pPr>
              <w:pStyle w:val="ListParagraph"/>
              <w:numPr>
                <w:ilvl w:val="0"/>
                <w:numId w:val="15"/>
              </w:num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2564F">
              <w:rPr>
                <w:rFonts w:ascii="Times New Roman" w:eastAsia="Times New Roman" w:hAnsi="Times New Roman" w:cs="Times New Roman"/>
                <w:sz w:val="24"/>
                <w:szCs w:val="24"/>
              </w:rPr>
              <w:t>Non completion of the street naming system</w:t>
            </w:r>
          </w:p>
        </w:tc>
      </w:tr>
      <w:tr w:rsidR="00965421" w:rsidRPr="0002564F" w14:paraId="4EDDAD54" w14:textId="77777777" w:rsidTr="001B74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3" w:type="dxa"/>
            <w:vMerge/>
          </w:tcPr>
          <w:p w14:paraId="5C9EC302" w14:textId="77777777" w:rsidR="00965421" w:rsidRPr="0002564F" w:rsidRDefault="00965421" w:rsidP="00877DF9">
            <w:pPr>
              <w:spacing w:line="276" w:lineRule="auto"/>
              <w:rPr>
                <w:rFonts w:ascii="Times New Roman" w:hAnsi="Times New Roman" w:cs="Times New Roman"/>
                <w:sz w:val="24"/>
                <w:szCs w:val="24"/>
              </w:rPr>
            </w:pPr>
          </w:p>
        </w:tc>
        <w:tc>
          <w:tcPr>
            <w:tcW w:w="7507" w:type="dxa"/>
          </w:tcPr>
          <w:p w14:paraId="51AC0236" w14:textId="77777777" w:rsidR="00965421" w:rsidRPr="0002564F" w:rsidRDefault="00965421" w:rsidP="00965421">
            <w:pPr>
              <w:pStyle w:val="ListParagraph"/>
              <w:numPr>
                <w:ilvl w:val="0"/>
                <w:numId w:val="15"/>
              </w:num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eastAsia="Times New Roman" w:hAnsi="Times New Roman" w:cs="Times New Roman"/>
                <w:sz w:val="24"/>
                <w:szCs w:val="24"/>
              </w:rPr>
              <w:t>Poor GIS-based land management systems</w:t>
            </w:r>
          </w:p>
        </w:tc>
      </w:tr>
      <w:tr w:rsidR="00965421" w:rsidRPr="0002564F" w14:paraId="2E57D1F5" w14:textId="77777777" w:rsidTr="001B74FD">
        <w:tc>
          <w:tcPr>
            <w:cnfStyle w:val="001000000000" w:firstRow="0" w:lastRow="0" w:firstColumn="1" w:lastColumn="0" w:oddVBand="0" w:evenVBand="0" w:oddHBand="0" w:evenHBand="0" w:firstRowFirstColumn="0" w:firstRowLastColumn="0" w:lastRowFirstColumn="0" w:lastRowLastColumn="0"/>
            <w:tcW w:w="2553" w:type="dxa"/>
            <w:vMerge/>
          </w:tcPr>
          <w:p w14:paraId="294F55F2" w14:textId="77777777" w:rsidR="00965421" w:rsidRPr="0002564F" w:rsidRDefault="00965421" w:rsidP="00877DF9">
            <w:pPr>
              <w:spacing w:line="276" w:lineRule="auto"/>
              <w:rPr>
                <w:rFonts w:ascii="Times New Roman" w:hAnsi="Times New Roman" w:cs="Times New Roman"/>
                <w:sz w:val="24"/>
                <w:szCs w:val="24"/>
              </w:rPr>
            </w:pPr>
          </w:p>
        </w:tc>
        <w:tc>
          <w:tcPr>
            <w:tcW w:w="7507" w:type="dxa"/>
          </w:tcPr>
          <w:p w14:paraId="63A0E400" w14:textId="77777777" w:rsidR="00965421" w:rsidRPr="0002564F" w:rsidRDefault="00965421" w:rsidP="00965421">
            <w:pPr>
              <w:pStyle w:val="ListParagraph"/>
              <w:numPr>
                <w:ilvl w:val="0"/>
                <w:numId w:val="15"/>
              </w:num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2564F">
              <w:rPr>
                <w:rFonts w:ascii="Times New Roman" w:hAnsi="Times New Roman" w:cs="Times New Roman"/>
                <w:bCs/>
                <w:color w:val="000000"/>
                <w:kern w:val="24"/>
                <w:sz w:val="24"/>
                <w:szCs w:val="24"/>
              </w:rPr>
              <w:t xml:space="preserve">Low level of M&amp;E by the people at the grassroots </w:t>
            </w:r>
          </w:p>
        </w:tc>
      </w:tr>
      <w:tr w:rsidR="00965421" w:rsidRPr="0002564F" w14:paraId="4F979A9B" w14:textId="77777777" w:rsidTr="001B74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3" w:type="dxa"/>
            <w:vMerge/>
          </w:tcPr>
          <w:p w14:paraId="7A1E6470" w14:textId="77777777" w:rsidR="00965421" w:rsidRPr="0002564F" w:rsidRDefault="00965421" w:rsidP="00877DF9">
            <w:pPr>
              <w:spacing w:line="276" w:lineRule="auto"/>
              <w:rPr>
                <w:rFonts w:ascii="Times New Roman" w:hAnsi="Times New Roman" w:cs="Times New Roman"/>
                <w:sz w:val="24"/>
                <w:szCs w:val="24"/>
              </w:rPr>
            </w:pPr>
          </w:p>
        </w:tc>
        <w:tc>
          <w:tcPr>
            <w:tcW w:w="7507" w:type="dxa"/>
          </w:tcPr>
          <w:p w14:paraId="7B0024FB" w14:textId="77777777" w:rsidR="00965421" w:rsidRPr="0002564F" w:rsidRDefault="00965421" w:rsidP="00965421">
            <w:pPr>
              <w:pStyle w:val="ListParagraph"/>
              <w:numPr>
                <w:ilvl w:val="0"/>
                <w:numId w:val="15"/>
              </w:num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2564F">
              <w:rPr>
                <w:rFonts w:ascii="Times New Roman" w:hAnsi="Times New Roman" w:cs="Times New Roman"/>
                <w:bCs/>
                <w:color w:val="000000"/>
                <w:kern w:val="24"/>
                <w:sz w:val="24"/>
                <w:szCs w:val="24"/>
              </w:rPr>
              <w:t>Low IGF capacity of the Assembly</w:t>
            </w:r>
          </w:p>
        </w:tc>
      </w:tr>
      <w:tr w:rsidR="00965421" w:rsidRPr="0002564F" w14:paraId="42F936C9" w14:textId="77777777" w:rsidTr="001B74FD">
        <w:tc>
          <w:tcPr>
            <w:cnfStyle w:val="001000000000" w:firstRow="0" w:lastRow="0" w:firstColumn="1" w:lastColumn="0" w:oddVBand="0" w:evenVBand="0" w:oddHBand="0" w:evenHBand="0" w:firstRowFirstColumn="0" w:firstRowLastColumn="0" w:lastRowFirstColumn="0" w:lastRowLastColumn="0"/>
            <w:tcW w:w="2553" w:type="dxa"/>
            <w:vMerge/>
          </w:tcPr>
          <w:p w14:paraId="06131C08" w14:textId="77777777" w:rsidR="00965421" w:rsidRPr="0002564F" w:rsidRDefault="00965421" w:rsidP="00877DF9">
            <w:pPr>
              <w:spacing w:line="276" w:lineRule="auto"/>
              <w:rPr>
                <w:rFonts w:ascii="Times New Roman" w:hAnsi="Times New Roman" w:cs="Times New Roman"/>
                <w:sz w:val="24"/>
                <w:szCs w:val="24"/>
              </w:rPr>
            </w:pPr>
          </w:p>
        </w:tc>
        <w:tc>
          <w:tcPr>
            <w:tcW w:w="7507" w:type="dxa"/>
          </w:tcPr>
          <w:p w14:paraId="26270BB7" w14:textId="77777777" w:rsidR="00965421" w:rsidRPr="0002564F" w:rsidRDefault="00965421" w:rsidP="00965421">
            <w:pPr>
              <w:pStyle w:val="ListParagraph"/>
              <w:numPr>
                <w:ilvl w:val="0"/>
                <w:numId w:val="15"/>
              </w:num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2564F">
              <w:rPr>
                <w:rFonts w:ascii="Times New Roman" w:hAnsi="Times New Roman" w:cs="Times New Roman"/>
                <w:bCs/>
                <w:color w:val="000000"/>
                <w:kern w:val="24"/>
                <w:sz w:val="24"/>
                <w:szCs w:val="24"/>
              </w:rPr>
              <w:t>Lack of modern office for the Assembly and Area councils</w:t>
            </w:r>
          </w:p>
        </w:tc>
      </w:tr>
      <w:tr w:rsidR="00965421" w:rsidRPr="0002564F" w14:paraId="5DF4DEF0" w14:textId="77777777" w:rsidTr="001B74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3" w:type="dxa"/>
            <w:vMerge w:val="restart"/>
          </w:tcPr>
          <w:p w14:paraId="6DB7858C" w14:textId="77777777" w:rsidR="00965421" w:rsidRPr="0002564F" w:rsidRDefault="00965421" w:rsidP="00877DF9">
            <w:pPr>
              <w:spacing w:line="276" w:lineRule="auto"/>
              <w:rPr>
                <w:rFonts w:ascii="Times New Roman" w:hAnsi="Times New Roman" w:cs="Times New Roman"/>
                <w:sz w:val="24"/>
                <w:szCs w:val="24"/>
              </w:rPr>
            </w:pPr>
            <w:r w:rsidRPr="0002564F">
              <w:rPr>
                <w:rFonts w:ascii="Times New Roman" w:hAnsi="Times New Roman" w:cs="Times New Roman"/>
                <w:sz w:val="24"/>
                <w:szCs w:val="24"/>
              </w:rPr>
              <w:t xml:space="preserve">Environment &amp; </w:t>
            </w:r>
            <w:r>
              <w:rPr>
                <w:rFonts w:ascii="Times New Roman" w:hAnsi="Times New Roman" w:cs="Times New Roman"/>
                <w:sz w:val="24"/>
                <w:szCs w:val="24"/>
              </w:rPr>
              <w:t>Climate Sustainability</w:t>
            </w:r>
          </w:p>
        </w:tc>
        <w:tc>
          <w:tcPr>
            <w:tcW w:w="7507" w:type="dxa"/>
          </w:tcPr>
          <w:p w14:paraId="348B4578" w14:textId="77777777" w:rsidR="00965421" w:rsidRPr="0002564F" w:rsidRDefault="00965421" w:rsidP="00965421">
            <w:pPr>
              <w:pStyle w:val="ListParagraph"/>
              <w:numPr>
                <w:ilvl w:val="0"/>
                <w:numId w:val="15"/>
              </w:num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bCs/>
                <w:color w:val="000000"/>
                <w:kern w:val="24"/>
                <w:sz w:val="24"/>
                <w:szCs w:val="24"/>
              </w:rPr>
              <w:t>High incidence of environmental degradation</w:t>
            </w:r>
          </w:p>
        </w:tc>
      </w:tr>
      <w:tr w:rsidR="00965421" w:rsidRPr="0002564F" w14:paraId="57AA1F7E" w14:textId="77777777" w:rsidTr="001B74FD">
        <w:tc>
          <w:tcPr>
            <w:cnfStyle w:val="001000000000" w:firstRow="0" w:lastRow="0" w:firstColumn="1" w:lastColumn="0" w:oddVBand="0" w:evenVBand="0" w:oddHBand="0" w:evenHBand="0" w:firstRowFirstColumn="0" w:firstRowLastColumn="0" w:lastRowFirstColumn="0" w:lastRowLastColumn="0"/>
            <w:tcW w:w="2553" w:type="dxa"/>
            <w:vMerge/>
          </w:tcPr>
          <w:p w14:paraId="16198EEE" w14:textId="77777777" w:rsidR="00965421" w:rsidRPr="0002564F" w:rsidRDefault="00965421" w:rsidP="00877DF9">
            <w:pPr>
              <w:spacing w:line="276" w:lineRule="auto"/>
              <w:rPr>
                <w:rFonts w:ascii="Times New Roman" w:hAnsi="Times New Roman" w:cs="Times New Roman"/>
                <w:sz w:val="24"/>
                <w:szCs w:val="24"/>
              </w:rPr>
            </w:pPr>
          </w:p>
        </w:tc>
        <w:tc>
          <w:tcPr>
            <w:tcW w:w="7507" w:type="dxa"/>
          </w:tcPr>
          <w:p w14:paraId="6D8D0FF5" w14:textId="77777777" w:rsidR="00965421" w:rsidRPr="0002564F" w:rsidRDefault="00965421" w:rsidP="00965421">
            <w:pPr>
              <w:pStyle w:val="ListParagraph"/>
              <w:numPr>
                <w:ilvl w:val="0"/>
                <w:numId w:val="15"/>
              </w:num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2564F">
              <w:rPr>
                <w:rFonts w:ascii="Times New Roman" w:eastAsia="Times New Roman" w:hAnsi="Times New Roman" w:cs="Times New Roman"/>
                <w:sz w:val="24"/>
                <w:szCs w:val="24"/>
              </w:rPr>
              <w:t>Over exploitation of natural resources</w:t>
            </w:r>
          </w:p>
        </w:tc>
      </w:tr>
      <w:tr w:rsidR="00965421" w:rsidRPr="0002564F" w14:paraId="6B87A9A3" w14:textId="77777777" w:rsidTr="001B74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3" w:type="dxa"/>
            <w:vMerge w:val="restart"/>
          </w:tcPr>
          <w:p w14:paraId="3486F76C" w14:textId="77777777" w:rsidR="00965421" w:rsidRPr="00B61B59" w:rsidRDefault="00965421" w:rsidP="00877DF9">
            <w:pPr>
              <w:spacing w:line="276" w:lineRule="auto"/>
              <w:rPr>
                <w:rFonts w:ascii="Times New Roman" w:hAnsi="Times New Roman" w:cs="Times New Roman"/>
                <w:sz w:val="24"/>
                <w:szCs w:val="24"/>
              </w:rPr>
            </w:pPr>
            <w:r w:rsidRPr="00B61B59">
              <w:rPr>
                <w:rFonts w:ascii="Times New Roman" w:hAnsi="Times New Roman" w:cs="Times New Roman"/>
                <w:sz w:val="24"/>
                <w:szCs w:val="24"/>
              </w:rPr>
              <w:t>Energy</w:t>
            </w:r>
          </w:p>
        </w:tc>
        <w:tc>
          <w:tcPr>
            <w:tcW w:w="7507" w:type="dxa"/>
          </w:tcPr>
          <w:p w14:paraId="38CEAB1F" w14:textId="77777777" w:rsidR="00965421" w:rsidRPr="00965421" w:rsidRDefault="00965421" w:rsidP="00965421">
            <w:pPr>
              <w:pStyle w:val="ListParagraph"/>
              <w:numPr>
                <w:ilvl w:val="0"/>
                <w:numId w:val="15"/>
              </w:num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r w:rsidRPr="00965421">
              <w:rPr>
                <w:rStyle w:val="Strong"/>
                <w:rFonts w:ascii="Times New Roman" w:hAnsi="Times New Roman" w:cs="Times New Roman"/>
                <w:b w:val="0"/>
                <w:bCs w:val="0"/>
                <w:sz w:val="24"/>
                <w:szCs w:val="24"/>
              </w:rPr>
              <w:t>Inadequate extension of electricity and meters to newly developed communities.</w:t>
            </w:r>
          </w:p>
        </w:tc>
      </w:tr>
      <w:tr w:rsidR="00965421" w:rsidRPr="0002564F" w14:paraId="66ADE155" w14:textId="77777777" w:rsidTr="001B74FD">
        <w:tc>
          <w:tcPr>
            <w:cnfStyle w:val="001000000000" w:firstRow="0" w:lastRow="0" w:firstColumn="1" w:lastColumn="0" w:oddVBand="0" w:evenVBand="0" w:oddHBand="0" w:evenHBand="0" w:firstRowFirstColumn="0" w:firstRowLastColumn="0" w:lastRowFirstColumn="0" w:lastRowLastColumn="0"/>
            <w:tcW w:w="2553" w:type="dxa"/>
            <w:vMerge/>
          </w:tcPr>
          <w:p w14:paraId="4E83C933" w14:textId="77777777" w:rsidR="00965421" w:rsidRPr="0002564F" w:rsidRDefault="00965421" w:rsidP="00877DF9">
            <w:pPr>
              <w:spacing w:line="276" w:lineRule="auto"/>
              <w:rPr>
                <w:rFonts w:ascii="Times New Roman" w:hAnsi="Times New Roman" w:cs="Times New Roman"/>
                <w:sz w:val="24"/>
                <w:szCs w:val="24"/>
              </w:rPr>
            </w:pPr>
          </w:p>
        </w:tc>
        <w:tc>
          <w:tcPr>
            <w:tcW w:w="7507" w:type="dxa"/>
          </w:tcPr>
          <w:p w14:paraId="30CA9474" w14:textId="77777777" w:rsidR="00965421" w:rsidRPr="00965421" w:rsidRDefault="00965421" w:rsidP="00965421">
            <w:pPr>
              <w:pStyle w:val="ListParagraph"/>
              <w:numPr>
                <w:ilvl w:val="0"/>
                <w:numId w:val="15"/>
              </w:num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r w:rsidRPr="00965421">
              <w:rPr>
                <w:rStyle w:val="Strong"/>
                <w:rFonts w:ascii="Times New Roman" w:hAnsi="Times New Roman" w:cs="Times New Roman"/>
                <w:b w:val="0"/>
                <w:bCs w:val="0"/>
                <w:sz w:val="24"/>
                <w:szCs w:val="24"/>
              </w:rPr>
              <w:t>Limited access to alternative sources of energy such as solar and related metering systems.</w:t>
            </w:r>
          </w:p>
        </w:tc>
      </w:tr>
      <w:tr w:rsidR="00965421" w:rsidRPr="0002564F" w14:paraId="644831B2" w14:textId="77777777" w:rsidTr="001B74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3" w:type="dxa"/>
          </w:tcPr>
          <w:p w14:paraId="37AA66C0" w14:textId="77777777" w:rsidR="00965421" w:rsidRPr="0002564F" w:rsidRDefault="00965421" w:rsidP="00877DF9">
            <w:pPr>
              <w:spacing w:line="276" w:lineRule="auto"/>
              <w:rPr>
                <w:rFonts w:ascii="Times New Roman" w:hAnsi="Times New Roman" w:cs="Times New Roman"/>
                <w:sz w:val="24"/>
                <w:szCs w:val="24"/>
              </w:rPr>
            </w:pPr>
            <w:r>
              <w:rPr>
                <w:rFonts w:ascii="Times New Roman" w:hAnsi="Times New Roman" w:cs="Times New Roman"/>
                <w:sz w:val="24"/>
                <w:szCs w:val="24"/>
              </w:rPr>
              <w:t>Internet And Telecommunication Services</w:t>
            </w:r>
          </w:p>
        </w:tc>
        <w:tc>
          <w:tcPr>
            <w:tcW w:w="7507" w:type="dxa"/>
          </w:tcPr>
          <w:p w14:paraId="1F34AAAB" w14:textId="77777777" w:rsidR="00965421" w:rsidRPr="00965421" w:rsidRDefault="00965421" w:rsidP="00965421">
            <w:pPr>
              <w:pStyle w:val="ListParagraph"/>
              <w:numPr>
                <w:ilvl w:val="0"/>
                <w:numId w:val="15"/>
              </w:numPr>
              <w:spacing w:line="276" w:lineRule="auto"/>
              <w:cnfStyle w:val="000000100000" w:firstRow="0" w:lastRow="0" w:firstColumn="0" w:lastColumn="0" w:oddVBand="0" w:evenVBand="0" w:oddHBand="1" w:evenHBand="0" w:firstRowFirstColumn="0" w:firstRowLastColumn="0" w:lastRowFirstColumn="0" w:lastRowLastColumn="0"/>
              <w:rPr>
                <w:rStyle w:val="Strong"/>
                <w:rFonts w:ascii="Times New Roman" w:hAnsi="Times New Roman" w:cs="Times New Roman"/>
                <w:b w:val="0"/>
                <w:bCs w:val="0"/>
                <w:sz w:val="24"/>
                <w:szCs w:val="24"/>
              </w:rPr>
            </w:pPr>
            <w:r w:rsidRPr="00965421">
              <w:rPr>
                <w:rStyle w:val="Strong"/>
                <w:rFonts w:ascii="Times New Roman" w:hAnsi="Times New Roman" w:cs="Times New Roman"/>
                <w:b w:val="0"/>
                <w:bCs w:val="0"/>
                <w:sz w:val="24"/>
                <w:szCs w:val="24"/>
              </w:rPr>
              <w:t xml:space="preserve">Limited network/internet connectivity  </w:t>
            </w:r>
          </w:p>
          <w:p w14:paraId="42843092" w14:textId="77777777" w:rsidR="00965421" w:rsidRPr="00965421" w:rsidRDefault="00965421" w:rsidP="00965421">
            <w:pPr>
              <w:pStyle w:val="ListParagraph"/>
              <w:numPr>
                <w:ilvl w:val="0"/>
                <w:numId w:val="15"/>
              </w:numPr>
              <w:spacing w:line="276" w:lineRule="auto"/>
              <w:cnfStyle w:val="000000100000" w:firstRow="0" w:lastRow="0" w:firstColumn="0" w:lastColumn="0" w:oddVBand="0" w:evenVBand="0" w:oddHBand="1" w:evenHBand="0" w:firstRowFirstColumn="0" w:firstRowLastColumn="0" w:lastRowFirstColumn="0" w:lastRowLastColumn="0"/>
              <w:rPr>
                <w:rStyle w:val="Strong"/>
                <w:rFonts w:ascii="Times New Roman" w:hAnsi="Times New Roman" w:cs="Times New Roman"/>
                <w:b w:val="0"/>
                <w:bCs w:val="0"/>
                <w:sz w:val="24"/>
                <w:szCs w:val="24"/>
              </w:rPr>
            </w:pPr>
            <w:r w:rsidRPr="00965421">
              <w:rPr>
                <w:rStyle w:val="Strong"/>
                <w:rFonts w:ascii="Times New Roman" w:hAnsi="Times New Roman" w:cs="Times New Roman"/>
                <w:b w:val="0"/>
                <w:bCs w:val="0"/>
                <w:sz w:val="24"/>
                <w:szCs w:val="24"/>
              </w:rPr>
              <w:t>Lack of community based digital information hubs</w:t>
            </w:r>
          </w:p>
        </w:tc>
      </w:tr>
      <w:tr w:rsidR="00965421" w:rsidRPr="0002564F" w14:paraId="3CA95C72" w14:textId="77777777" w:rsidTr="001B74FD">
        <w:tc>
          <w:tcPr>
            <w:cnfStyle w:val="001000000000" w:firstRow="0" w:lastRow="0" w:firstColumn="1" w:lastColumn="0" w:oddVBand="0" w:evenVBand="0" w:oddHBand="0" w:evenHBand="0" w:firstRowFirstColumn="0" w:firstRowLastColumn="0" w:lastRowFirstColumn="0" w:lastRowLastColumn="0"/>
            <w:tcW w:w="2553" w:type="dxa"/>
            <w:vMerge w:val="restart"/>
          </w:tcPr>
          <w:p w14:paraId="40A75FA4" w14:textId="77777777" w:rsidR="00965421" w:rsidRPr="00B232B1" w:rsidRDefault="00965421" w:rsidP="00877DF9">
            <w:pPr>
              <w:spacing w:line="276" w:lineRule="auto"/>
              <w:rPr>
                <w:rFonts w:ascii="Times New Roman" w:hAnsi="Times New Roman" w:cs="Times New Roman"/>
                <w:sz w:val="24"/>
                <w:szCs w:val="24"/>
              </w:rPr>
            </w:pPr>
            <w:r w:rsidRPr="00B232B1">
              <w:rPr>
                <w:rFonts w:ascii="Times New Roman" w:hAnsi="Times New Roman" w:cs="Times New Roman"/>
                <w:sz w:val="24"/>
                <w:szCs w:val="24"/>
              </w:rPr>
              <w:t>Peace And Security</w:t>
            </w:r>
          </w:p>
        </w:tc>
        <w:tc>
          <w:tcPr>
            <w:tcW w:w="7507" w:type="dxa"/>
          </w:tcPr>
          <w:p w14:paraId="700CF895" w14:textId="77777777" w:rsidR="00965421" w:rsidRPr="00965421" w:rsidRDefault="00965421" w:rsidP="00965421">
            <w:pPr>
              <w:pStyle w:val="ListParagraph"/>
              <w:numPr>
                <w:ilvl w:val="0"/>
                <w:numId w:val="15"/>
              </w:numPr>
              <w:spacing w:line="276" w:lineRule="auto"/>
              <w:cnfStyle w:val="000000000000" w:firstRow="0" w:lastRow="0" w:firstColumn="0" w:lastColumn="0" w:oddVBand="0" w:evenVBand="0" w:oddHBand="0" w:evenHBand="0" w:firstRowFirstColumn="0" w:firstRowLastColumn="0" w:lastRowFirstColumn="0" w:lastRowLastColumn="0"/>
              <w:rPr>
                <w:rStyle w:val="Strong"/>
                <w:rFonts w:ascii="Times New Roman" w:hAnsi="Times New Roman" w:cs="Times New Roman"/>
                <w:b w:val="0"/>
                <w:bCs w:val="0"/>
                <w:sz w:val="24"/>
                <w:szCs w:val="24"/>
              </w:rPr>
            </w:pPr>
            <w:r w:rsidRPr="00965421">
              <w:rPr>
                <w:rStyle w:val="Strong"/>
                <w:rFonts w:ascii="Times New Roman" w:hAnsi="Times New Roman" w:cs="Times New Roman"/>
                <w:b w:val="0"/>
                <w:bCs w:val="0"/>
                <w:sz w:val="24"/>
                <w:szCs w:val="24"/>
              </w:rPr>
              <w:t>Increased risk of boundary-related conflicts</w:t>
            </w:r>
          </w:p>
        </w:tc>
      </w:tr>
      <w:tr w:rsidR="00965421" w:rsidRPr="0002564F" w14:paraId="5B41C02A" w14:textId="77777777" w:rsidTr="001B74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3" w:type="dxa"/>
            <w:vMerge/>
          </w:tcPr>
          <w:p w14:paraId="484C660B" w14:textId="77777777" w:rsidR="00965421" w:rsidRPr="00B232B1" w:rsidRDefault="00965421" w:rsidP="00877DF9">
            <w:pPr>
              <w:spacing w:line="276" w:lineRule="auto"/>
              <w:rPr>
                <w:rFonts w:ascii="Times New Roman" w:hAnsi="Times New Roman" w:cs="Times New Roman"/>
                <w:sz w:val="24"/>
                <w:szCs w:val="24"/>
              </w:rPr>
            </w:pPr>
          </w:p>
        </w:tc>
        <w:tc>
          <w:tcPr>
            <w:tcW w:w="7507" w:type="dxa"/>
          </w:tcPr>
          <w:p w14:paraId="35F38BAA" w14:textId="77777777" w:rsidR="00965421" w:rsidRPr="00965421" w:rsidRDefault="00965421" w:rsidP="00965421">
            <w:pPr>
              <w:pStyle w:val="ListParagraph"/>
              <w:numPr>
                <w:ilvl w:val="0"/>
                <w:numId w:val="15"/>
              </w:numPr>
              <w:spacing w:line="276" w:lineRule="auto"/>
              <w:cnfStyle w:val="000000100000" w:firstRow="0" w:lastRow="0" w:firstColumn="0" w:lastColumn="0" w:oddVBand="0" w:evenVBand="0" w:oddHBand="1" w:evenHBand="0" w:firstRowFirstColumn="0" w:firstRowLastColumn="0" w:lastRowFirstColumn="0" w:lastRowLastColumn="0"/>
              <w:rPr>
                <w:rStyle w:val="Strong"/>
                <w:rFonts w:ascii="Times New Roman" w:hAnsi="Times New Roman" w:cs="Times New Roman"/>
                <w:b w:val="0"/>
                <w:bCs w:val="0"/>
                <w:sz w:val="24"/>
                <w:szCs w:val="24"/>
              </w:rPr>
            </w:pPr>
            <w:r w:rsidRPr="00965421">
              <w:rPr>
                <w:rStyle w:val="Strong"/>
                <w:rFonts w:ascii="Times New Roman" w:hAnsi="Times New Roman" w:cs="Times New Roman"/>
                <w:b w:val="0"/>
                <w:bCs w:val="0"/>
                <w:sz w:val="24"/>
                <w:szCs w:val="24"/>
              </w:rPr>
              <w:t>Heightened risk of smuggling and substance abuse</w:t>
            </w:r>
          </w:p>
        </w:tc>
      </w:tr>
      <w:bookmarkEnd w:id="20"/>
    </w:tbl>
    <w:p w14:paraId="4AA79611" w14:textId="77777777" w:rsidR="00965421" w:rsidRDefault="00965421" w:rsidP="00965421">
      <w:pPr>
        <w:spacing w:after="0" w:line="360" w:lineRule="auto"/>
        <w:jc w:val="both"/>
        <w:rPr>
          <w:rFonts w:ascii="Times New Roman" w:hAnsi="Times New Roman" w:cs="Times New Roman"/>
          <w:b/>
          <w:bCs/>
          <w:sz w:val="24"/>
          <w:szCs w:val="24"/>
          <w:lang w:val="en-US" w:eastAsia="zh-CN"/>
        </w:rPr>
      </w:pPr>
    </w:p>
    <w:p w14:paraId="4205A4B4" w14:textId="12E5CB05" w:rsidR="00965421" w:rsidRDefault="00965421" w:rsidP="00BA09D0">
      <w:pPr>
        <w:pStyle w:val="NoSpacing"/>
        <w:rPr>
          <w:lang w:val="en-US" w:eastAsia="zh-CN"/>
        </w:rPr>
      </w:pPr>
      <w:r w:rsidRPr="00965421">
        <w:rPr>
          <w:lang w:val="en-US" w:eastAsia="zh-CN"/>
        </w:rPr>
        <w:t>Prioritized Development Issues</w:t>
      </w:r>
    </w:p>
    <w:p w14:paraId="6426AD13" w14:textId="77A92E18" w:rsidR="00965421" w:rsidRDefault="003805AA" w:rsidP="003805AA">
      <w:pPr>
        <w:pStyle w:val="Caption"/>
        <w:rPr>
          <w:rFonts w:ascii="Times New Roman" w:hAnsi="Times New Roman"/>
          <w:b w:val="0"/>
          <w:bCs w:val="0"/>
          <w:sz w:val="24"/>
          <w:szCs w:val="24"/>
        </w:rPr>
      </w:pPr>
      <w:bookmarkStart w:id="21" w:name="_Toc210782450"/>
      <w:r w:rsidRPr="003805AA">
        <w:rPr>
          <w:sz w:val="24"/>
          <w:szCs w:val="24"/>
        </w:rPr>
        <w:t xml:space="preserve">Table </w:t>
      </w:r>
      <w:r w:rsidRPr="003805AA">
        <w:rPr>
          <w:sz w:val="24"/>
          <w:szCs w:val="24"/>
        </w:rPr>
        <w:fldChar w:fldCharType="begin"/>
      </w:r>
      <w:r w:rsidRPr="003805AA">
        <w:rPr>
          <w:sz w:val="24"/>
          <w:szCs w:val="24"/>
        </w:rPr>
        <w:instrText xml:space="preserve"> SEQ Table \* ARABIC </w:instrText>
      </w:r>
      <w:r w:rsidRPr="003805AA">
        <w:rPr>
          <w:sz w:val="24"/>
          <w:szCs w:val="24"/>
        </w:rPr>
        <w:fldChar w:fldCharType="separate"/>
      </w:r>
      <w:r>
        <w:rPr>
          <w:noProof/>
          <w:sz w:val="24"/>
          <w:szCs w:val="24"/>
        </w:rPr>
        <w:t>7</w:t>
      </w:r>
      <w:r w:rsidRPr="003805AA">
        <w:rPr>
          <w:sz w:val="24"/>
          <w:szCs w:val="24"/>
        </w:rPr>
        <w:fldChar w:fldCharType="end"/>
      </w:r>
      <w:r w:rsidRPr="003805AA">
        <w:rPr>
          <w:sz w:val="24"/>
          <w:szCs w:val="24"/>
        </w:rPr>
        <w:t>:</w:t>
      </w:r>
      <w:r>
        <w:t xml:space="preserve"> </w:t>
      </w:r>
      <w:r w:rsidR="00965421" w:rsidRPr="00965421">
        <w:rPr>
          <w:rFonts w:ascii="Times New Roman" w:hAnsi="Times New Roman"/>
          <w:sz w:val="24"/>
          <w:szCs w:val="24"/>
        </w:rPr>
        <w:t>Prioritized Development Issue</w:t>
      </w:r>
      <w:bookmarkEnd w:id="21"/>
    </w:p>
    <w:tbl>
      <w:tblPr>
        <w:tblStyle w:val="ListTable4-Accent2"/>
        <w:tblW w:w="10060" w:type="dxa"/>
        <w:tblLook w:val="04A0" w:firstRow="1" w:lastRow="0" w:firstColumn="1" w:lastColumn="0" w:noHBand="0" w:noVBand="1"/>
      </w:tblPr>
      <w:tblGrid>
        <w:gridCol w:w="1277"/>
        <w:gridCol w:w="8783"/>
      </w:tblGrid>
      <w:tr w:rsidR="00965421" w:rsidRPr="00794045" w14:paraId="78CDB852" w14:textId="77777777" w:rsidTr="001B74FD">
        <w:trPr>
          <w:cnfStyle w:val="100000000000" w:firstRow="1" w:lastRow="0" w:firstColumn="0" w:lastColumn="0" w:oddVBand="0" w:evenVBand="0" w:oddHBand="0" w:evenHBand="0" w:firstRowFirstColumn="0" w:firstRowLastColumn="0" w:lastRowFirstColumn="0" w:lastRowLastColumn="0"/>
          <w:trHeight w:val="366"/>
        </w:trPr>
        <w:tc>
          <w:tcPr>
            <w:cnfStyle w:val="001000000000" w:firstRow="0" w:lastRow="0" w:firstColumn="1" w:lastColumn="0" w:oddVBand="0" w:evenVBand="0" w:oddHBand="0" w:evenHBand="0" w:firstRowFirstColumn="0" w:firstRowLastColumn="0" w:lastRowFirstColumn="0" w:lastRowLastColumn="0"/>
            <w:tcW w:w="1277" w:type="dxa"/>
          </w:tcPr>
          <w:p w14:paraId="1164CF8B" w14:textId="77777777" w:rsidR="00965421" w:rsidRPr="00794045" w:rsidRDefault="00965421" w:rsidP="00877DF9">
            <w:pPr>
              <w:spacing w:line="360" w:lineRule="auto"/>
              <w:rPr>
                <w:rFonts w:ascii="Times New Roman" w:hAnsi="Times New Roman" w:cs="Times New Roman"/>
                <w:sz w:val="24"/>
                <w:szCs w:val="24"/>
              </w:rPr>
            </w:pPr>
            <w:r w:rsidRPr="00794045">
              <w:rPr>
                <w:rFonts w:ascii="Times New Roman" w:hAnsi="Times New Roman" w:cs="Times New Roman"/>
                <w:sz w:val="24"/>
                <w:szCs w:val="24"/>
              </w:rPr>
              <w:t>Rank</w:t>
            </w:r>
            <w:r>
              <w:rPr>
                <w:rFonts w:ascii="Times New Roman" w:hAnsi="Times New Roman" w:cs="Times New Roman"/>
                <w:sz w:val="24"/>
                <w:szCs w:val="24"/>
              </w:rPr>
              <w:t>s</w:t>
            </w:r>
          </w:p>
        </w:tc>
        <w:tc>
          <w:tcPr>
            <w:tcW w:w="8783" w:type="dxa"/>
          </w:tcPr>
          <w:p w14:paraId="637ACB14" w14:textId="77777777" w:rsidR="00965421" w:rsidRPr="00794045" w:rsidRDefault="00965421" w:rsidP="00877DF9">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Development Issues</w:t>
            </w:r>
          </w:p>
        </w:tc>
      </w:tr>
      <w:tr w:rsidR="00965421" w:rsidRPr="00794045" w14:paraId="7D760350" w14:textId="77777777" w:rsidTr="001B74FD">
        <w:trPr>
          <w:cnfStyle w:val="000000100000" w:firstRow="0" w:lastRow="0" w:firstColumn="0" w:lastColumn="0" w:oddVBand="0" w:evenVBand="0" w:oddHBand="1" w:evenHBand="0" w:firstRowFirstColumn="0" w:firstRowLastColumn="0" w:lastRowFirstColumn="0" w:lastRowLastColumn="0"/>
          <w:trHeight w:val="380"/>
        </w:trPr>
        <w:tc>
          <w:tcPr>
            <w:cnfStyle w:val="001000000000" w:firstRow="0" w:lastRow="0" w:firstColumn="1" w:lastColumn="0" w:oddVBand="0" w:evenVBand="0" w:oddHBand="0" w:evenHBand="0" w:firstRowFirstColumn="0" w:firstRowLastColumn="0" w:lastRowFirstColumn="0" w:lastRowLastColumn="0"/>
            <w:tcW w:w="1277" w:type="dxa"/>
          </w:tcPr>
          <w:p w14:paraId="07251DE0" w14:textId="77777777" w:rsidR="00965421" w:rsidRPr="00794045" w:rsidRDefault="00965421" w:rsidP="00877DF9">
            <w:pPr>
              <w:spacing w:line="360" w:lineRule="auto"/>
              <w:rPr>
                <w:rFonts w:ascii="Times New Roman" w:hAnsi="Times New Roman" w:cs="Times New Roman"/>
                <w:color w:val="000000"/>
                <w:kern w:val="24"/>
                <w:sz w:val="24"/>
                <w:szCs w:val="24"/>
              </w:rPr>
            </w:pPr>
            <w:r>
              <w:rPr>
                <w:rFonts w:ascii="Times New Roman" w:hAnsi="Times New Roman" w:cs="Times New Roman"/>
                <w:color w:val="000000"/>
                <w:kern w:val="24"/>
                <w:sz w:val="24"/>
                <w:szCs w:val="24"/>
              </w:rPr>
              <w:t>1</w:t>
            </w:r>
            <w:r w:rsidRPr="00794045">
              <w:rPr>
                <w:rFonts w:ascii="Times New Roman" w:hAnsi="Times New Roman" w:cs="Times New Roman"/>
                <w:color w:val="000000"/>
                <w:kern w:val="24"/>
                <w:sz w:val="24"/>
                <w:szCs w:val="24"/>
                <w:vertAlign w:val="superscript"/>
              </w:rPr>
              <w:t>st</w:t>
            </w:r>
            <w:r>
              <w:rPr>
                <w:rFonts w:ascii="Times New Roman" w:hAnsi="Times New Roman" w:cs="Times New Roman"/>
                <w:color w:val="000000"/>
                <w:kern w:val="24"/>
                <w:sz w:val="24"/>
                <w:szCs w:val="24"/>
              </w:rPr>
              <w:t xml:space="preserve"> </w:t>
            </w:r>
          </w:p>
        </w:tc>
        <w:tc>
          <w:tcPr>
            <w:tcW w:w="8783" w:type="dxa"/>
          </w:tcPr>
          <w:p w14:paraId="35F7C60F" w14:textId="77777777" w:rsidR="00965421" w:rsidRPr="00AF3B79" w:rsidRDefault="00965421" w:rsidP="00877DF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3B79">
              <w:rPr>
                <w:rFonts w:ascii="Times New Roman" w:hAnsi="Times New Roman" w:cs="Times New Roman"/>
                <w:sz w:val="24"/>
                <w:szCs w:val="24"/>
              </w:rPr>
              <w:t>Inadequate extension of electricity and meters to newly developed communities.</w:t>
            </w:r>
          </w:p>
        </w:tc>
      </w:tr>
      <w:tr w:rsidR="00965421" w:rsidRPr="00794045" w14:paraId="4A61752B" w14:textId="77777777" w:rsidTr="001B74FD">
        <w:trPr>
          <w:trHeight w:val="239"/>
        </w:trPr>
        <w:tc>
          <w:tcPr>
            <w:cnfStyle w:val="001000000000" w:firstRow="0" w:lastRow="0" w:firstColumn="1" w:lastColumn="0" w:oddVBand="0" w:evenVBand="0" w:oddHBand="0" w:evenHBand="0" w:firstRowFirstColumn="0" w:firstRowLastColumn="0" w:lastRowFirstColumn="0" w:lastRowLastColumn="0"/>
            <w:tcW w:w="1277" w:type="dxa"/>
          </w:tcPr>
          <w:p w14:paraId="336A1A69" w14:textId="77777777" w:rsidR="00965421" w:rsidRDefault="00965421" w:rsidP="00877DF9">
            <w:pPr>
              <w:spacing w:line="360" w:lineRule="auto"/>
              <w:rPr>
                <w:rFonts w:ascii="Times New Roman" w:hAnsi="Times New Roman" w:cs="Times New Roman"/>
                <w:color w:val="000000"/>
                <w:kern w:val="24"/>
                <w:sz w:val="24"/>
                <w:szCs w:val="24"/>
              </w:rPr>
            </w:pPr>
            <w:r>
              <w:rPr>
                <w:rFonts w:ascii="Times New Roman" w:hAnsi="Times New Roman" w:cs="Times New Roman"/>
                <w:color w:val="000000"/>
                <w:kern w:val="24"/>
                <w:sz w:val="24"/>
                <w:szCs w:val="24"/>
              </w:rPr>
              <w:t>2</w:t>
            </w:r>
            <w:r w:rsidRPr="00794045">
              <w:rPr>
                <w:rFonts w:ascii="Times New Roman" w:hAnsi="Times New Roman" w:cs="Times New Roman"/>
                <w:color w:val="000000"/>
                <w:kern w:val="24"/>
                <w:sz w:val="24"/>
                <w:szCs w:val="24"/>
                <w:vertAlign w:val="superscript"/>
              </w:rPr>
              <w:t>nd</w:t>
            </w:r>
          </w:p>
        </w:tc>
        <w:tc>
          <w:tcPr>
            <w:tcW w:w="8783" w:type="dxa"/>
          </w:tcPr>
          <w:p w14:paraId="0883FBD9" w14:textId="77777777" w:rsidR="00965421" w:rsidRPr="00AF3B79" w:rsidRDefault="00965421" w:rsidP="00877DF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F3B79">
              <w:rPr>
                <w:rFonts w:ascii="Times New Roman" w:hAnsi="Times New Roman" w:cs="Times New Roman"/>
                <w:sz w:val="24"/>
                <w:szCs w:val="24"/>
              </w:rPr>
              <w:t>Poor condition of health infrastructure and facilities.</w:t>
            </w:r>
          </w:p>
        </w:tc>
      </w:tr>
      <w:tr w:rsidR="00965421" w:rsidRPr="00794045" w14:paraId="1F0CEDA8" w14:textId="77777777" w:rsidTr="001B74FD">
        <w:trPr>
          <w:cnfStyle w:val="000000100000" w:firstRow="0" w:lastRow="0" w:firstColumn="0" w:lastColumn="0" w:oddVBand="0" w:evenVBand="0" w:oddHBand="1" w:evenHBand="0" w:firstRowFirstColumn="0" w:firstRowLastColumn="0" w:lastRowFirstColumn="0" w:lastRowLastColumn="0"/>
          <w:trHeight w:val="380"/>
        </w:trPr>
        <w:tc>
          <w:tcPr>
            <w:cnfStyle w:val="001000000000" w:firstRow="0" w:lastRow="0" w:firstColumn="1" w:lastColumn="0" w:oddVBand="0" w:evenVBand="0" w:oddHBand="0" w:evenHBand="0" w:firstRowFirstColumn="0" w:firstRowLastColumn="0" w:lastRowFirstColumn="0" w:lastRowLastColumn="0"/>
            <w:tcW w:w="1277" w:type="dxa"/>
          </w:tcPr>
          <w:p w14:paraId="17D8DB73" w14:textId="77777777" w:rsidR="00965421" w:rsidRDefault="00965421" w:rsidP="00877DF9">
            <w:pPr>
              <w:spacing w:line="360" w:lineRule="auto"/>
              <w:rPr>
                <w:rFonts w:ascii="Times New Roman" w:hAnsi="Times New Roman" w:cs="Times New Roman"/>
                <w:color w:val="000000"/>
                <w:kern w:val="24"/>
                <w:sz w:val="24"/>
                <w:szCs w:val="24"/>
              </w:rPr>
            </w:pPr>
            <w:r>
              <w:rPr>
                <w:rFonts w:ascii="Times New Roman" w:hAnsi="Times New Roman" w:cs="Times New Roman"/>
                <w:color w:val="000000"/>
                <w:kern w:val="24"/>
                <w:sz w:val="24"/>
                <w:szCs w:val="24"/>
              </w:rPr>
              <w:t>3</w:t>
            </w:r>
            <w:r w:rsidRPr="00794045">
              <w:rPr>
                <w:rFonts w:ascii="Times New Roman" w:hAnsi="Times New Roman" w:cs="Times New Roman"/>
                <w:color w:val="000000"/>
                <w:kern w:val="24"/>
                <w:sz w:val="24"/>
                <w:szCs w:val="24"/>
                <w:vertAlign w:val="superscript"/>
              </w:rPr>
              <w:t>rd</w:t>
            </w:r>
            <w:r>
              <w:rPr>
                <w:rFonts w:ascii="Times New Roman" w:hAnsi="Times New Roman" w:cs="Times New Roman"/>
                <w:color w:val="000000"/>
                <w:kern w:val="24"/>
                <w:sz w:val="24"/>
                <w:szCs w:val="24"/>
              </w:rPr>
              <w:t xml:space="preserve"> </w:t>
            </w:r>
          </w:p>
        </w:tc>
        <w:tc>
          <w:tcPr>
            <w:tcW w:w="8783" w:type="dxa"/>
          </w:tcPr>
          <w:p w14:paraId="756782AC" w14:textId="77777777" w:rsidR="00965421" w:rsidRPr="00AF3B79" w:rsidRDefault="00965421" w:rsidP="00877DF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3B79">
              <w:rPr>
                <w:rFonts w:ascii="Times New Roman" w:hAnsi="Times New Roman" w:cs="Times New Roman"/>
                <w:sz w:val="24"/>
                <w:szCs w:val="24"/>
              </w:rPr>
              <w:t>Inadequate and unsafe water supply systems.</w:t>
            </w:r>
          </w:p>
        </w:tc>
      </w:tr>
      <w:tr w:rsidR="00965421" w:rsidRPr="00794045" w14:paraId="1396956E" w14:textId="77777777" w:rsidTr="001B74FD">
        <w:trPr>
          <w:trHeight w:val="380"/>
        </w:trPr>
        <w:tc>
          <w:tcPr>
            <w:cnfStyle w:val="001000000000" w:firstRow="0" w:lastRow="0" w:firstColumn="1" w:lastColumn="0" w:oddVBand="0" w:evenVBand="0" w:oddHBand="0" w:evenHBand="0" w:firstRowFirstColumn="0" w:firstRowLastColumn="0" w:lastRowFirstColumn="0" w:lastRowLastColumn="0"/>
            <w:tcW w:w="1277" w:type="dxa"/>
          </w:tcPr>
          <w:p w14:paraId="4E061288" w14:textId="77777777" w:rsidR="00965421" w:rsidRDefault="00965421" w:rsidP="00877DF9">
            <w:pPr>
              <w:spacing w:line="360" w:lineRule="auto"/>
              <w:rPr>
                <w:rFonts w:ascii="Times New Roman" w:hAnsi="Times New Roman" w:cs="Times New Roman"/>
                <w:color w:val="000000"/>
                <w:kern w:val="24"/>
                <w:sz w:val="24"/>
                <w:szCs w:val="24"/>
              </w:rPr>
            </w:pPr>
            <w:r>
              <w:rPr>
                <w:rFonts w:ascii="Times New Roman" w:hAnsi="Times New Roman" w:cs="Times New Roman"/>
                <w:color w:val="000000"/>
                <w:kern w:val="24"/>
                <w:sz w:val="24"/>
                <w:szCs w:val="24"/>
              </w:rPr>
              <w:t>4</w:t>
            </w:r>
            <w:r w:rsidRPr="00794045">
              <w:rPr>
                <w:rFonts w:ascii="Times New Roman" w:hAnsi="Times New Roman" w:cs="Times New Roman"/>
                <w:color w:val="000000"/>
                <w:kern w:val="24"/>
                <w:sz w:val="24"/>
                <w:szCs w:val="24"/>
                <w:vertAlign w:val="superscript"/>
              </w:rPr>
              <w:t>th</w:t>
            </w:r>
            <w:r>
              <w:rPr>
                <w:rFonts w:ascii="Times New Roman" w:hAnsi="Times New Roman" w:cs="Times New Roman"/>
                <w:color w:val="000000"/>
                <w:kern w:val="24"/>
                <w:sz w:val="24"/>
                <w:szCs w:val="24"/>
              </w:rPr>
              <w:t xml:space="preserve"> </w:t>
            </w:r>
          </w:p>
        </w:tc>
        <w:tc>
          <w:tcPr>
            <w:tcW w:w="8783" w:type="dxa"/>
          </w:tcPr>
          <w:p w14:paraId="5A01D6B4" w14:textId="77777777" w:rsidR="00965421" w:rsidRPr="00AF3B79" w:rsidRDefault="00965421" w:rsidP="00877DF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F3B79">
              <w:rPr>
                <w:rFonts w:ascii="Times New Roman" w:hAnsi="Times New Roman" w:cs="Times New Roman"/>
                <w:sz w:val="24"/>
                <w:szCs w:val="24"/>
              </w:rPr>
              <w:t>Spread of diseases like malaria, HIV &amp; AIDS etc.</w:t>
            </w:r>
          </w:p>
        </w:tc>
      </w:tr>
      <w:tr w:rsidR="00965421" w:rsidRPr="00794045" w14:paraId="09E6B51C" w14:textId="77777777" w:rsidTr="001B74FD">
        <w:trPr>
          <w:cnfStyle w:val="000000100000" w:firstRow="0" w:lastRow="0" w:firstColumn="0" w:lastColumn="0" w:oddVBand="0" w:evenVBand="0" w:oddHBand="1" w:evenHBand="0" w:firstRowFirstColumn="0" w:firstRowLastColumn="0" w:lastRowFirstColumn="0" w:lastRowLastColumn="0"/>
          <w:trHeight w:val="380"/>
        </w:trPr>
        <w:tc>
          <w:tcPr>
            <w:cnfStyle w:val="001000000000" w:firstRow="0" w:lastRow="0" w:firstColumn="1" w:lastColumn="0" w:oddVBand="0" w:evenVBand="0" w:oddHBand="0" w:evenHBand="0" w:firstRowFirstColumn="0" w:firstRowLastColumn="0" w:lastRowFirstColumn="0" w:lastRowLastColumn="0"/>
            <w:tcW w:w="1277" w:type="dxa"/>
          </w:tcPr>
          <w:p w14:paraId="12EF4EDE" w14:textId="77777777" w:rsidR="00965421" w:rsidRDefault="00965421" w:rsidP="00877DF9">
            <w:pPr>
              <w:spacing w:line="360" w:lineRule="auto"/>
              <w:rPr>
                <w:rFonts w:ascii="Times New Roman" w:hAnsi="Times New Roman" w:cs="Times New Roman"/>
                <w:color w:val="000000"/>
                <w:kern w:val="24"/>
                <w:sz w:val="24"/>
                <w:szCs w:val="24"/>
              </w:rPr>
            </w:pPr>
            <w:r>
              <w:rPr>
                <w:rFonts w:ascii="Times New Roman" w:hAnsi="Times New Roman" w:cs="Times New Roman"/>
                <w:color w:val="000000"/>
                <w:kern w:val="24"/>
                <w:sz w:val="24"/>
                <w:szCs w:val="24"/>
              </w:rPr>
              <w:t>5</w:t>
            </w:r>
            <w:r w:rsidRPr="00BE560A">
              <w:rPr>
                <w:rFonts w:ascii="Times New Roman" w:hAnsi="Times New Roman" w:cs="Times New Roman"/>
                <w:color w:val="000000"/>
                <w:kern w:val="24"/>
                <w:sz w:val="24"/>
                <w:szCs w:val="24"/>
                <w:vertAlign w:val="superscript"/>
              </w:rPr>
              <w:t>th</w:t>
            </w:r>
            <w:r>
              <w:rPr>
                <w:rFonts w:ascii="Times New Roman" w:hAnsi="Times New Roman" w:cs="Times New Roman"/>
                <w:color w:val="000000"/>
                <w:kern w:val="24"/>
                <w:sz w:val="24"/>
                <w:szCs w:val="24"/>
              </w:rPr>
              <w:t xml:space="preserve"> </w:t>
            </w:r>
          </w:p>
        </w:tc>
        <w:tc>
          <w:tcPr>
            <w:tcW w:w="8783" w:type="dxa"/>
          </w:tcPr>
          <w:p w14:paraId="01B14D14" w14:textId="77777777" w:rsidR="00965421" w:rsidRPr="00AF3B79" w:rsidRDefault="00965421" w:rsidP="00877DF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3B79">
              <w:rPr>
                <w:rFonts w:ascii="Times New Roman" w:hAnsi="Times New Roman" w:cs="Times New Roman"/>
                <w:sz w:val="24"/>
                <w:szCs w:val="24"/>
              </w:rPr>
              <w:t>Inadequate health personnel.</w:t>
            </w:r>
          </w:p>
        </w:tc>
      </w:tr>
      <w:tr w:rsidR="00965421" w:rsidRPr="00794045" w14:paraId="532A4C04" w14:textId="77777777" w:rsidTr="001B74FD">
        <w:trPr>
          <w:trHeight w:val="380"/>
        </w:trPr>
        <w:tc>
          <w:tcPr>
            <w:cnfStyle w:val="001000000000" w:firstRow="0" w:lastRow="0" w:firstColumn="1" w:lastColumn="0" w:oddVBand="0" w:evenVBand="0" w:oddHBand="0" w:evenHBand="0" w:firstRowFirstColumn="0" w:firstRowLastColumn="0" w:lastRowFirstColumn="0" w:lastRowLastColumn="0"/>
            <w:tcW w:w="1277" w:type="dxa"/>
            <w:vMerge w:val="restart"/>
          </w:tcPr>
          <w:p w14:paraId="72BEB987" w14:textId="77777777" w:rsidR="00965421" w:rsidRDefault="00965421" w:rsidP="00877DF9">
            <w:pPr>
              <w:spacing w:line="360" w:lineRule="auto"/>
              <w:rPr>
                <w:rFonts w:ascii="Times New Roman" w:hAnsi="Times New Roman" w:cs="Times New Roman"/>
                <w:color w:val="000000"/>
                <w:kern w:val="24"/>
                <w:sz w:val="24"/>
                <w:szCs w:val="24"/>
              </w:rPr>
            </w:pPr>
            <w:r>
              <w:rPr>
                <w:rFonts w:ascii="Times New Roman" w:hAnsi="Times New Roman" w:cs="Times New Roman"/>
                <w:color w:val="000000"/>
                <w:kern w:val="24"/>
                <w:sz w:val="24"/>
                <w:szCs w:val="24"/>
              </w:rPr>
              <w:t>6</w:t>
            </w:r>
            <w:r w:rsidRPr="00BE560A">
              <w:rPr>
                <w:rFonts w:ascii="Times New Roman" w:hAnsi="Times New Roman" w:cs="Times New Roman"/>
                <w:color w:val="000000"/>
                <w:kern w:val="24"/>
                <w:sz w:val="24"/>
                <w:szCs w:val="24"/>
                <w:vertAlign w:val="superscript"/>
              </w:rPr>
              <w:t>th</w:t>
            </w:r>
            <w:r>
              <w:rPr>
                <w:rFonts w:ascii="Times New Roman" w:hAnsi="Times New Roman" w:cs="Times New Roman"/>
                <w:color w:val="000000"/>
                <w:kern w:val="24"/>
                <w:sz w:val="24"/>
                <w:szCs w:val="24"/>
              </w:rPr>
              <w:t xml:space="preserve"> </w:t>
            </w:r>
          </w:p>
        </w:tc>
        <w:tc>
          <w:tcPr>
            <w:tcW w:w="8783" w:type="dxa"/>
          </w:tcPr>
          <w:p w14:paraId="19E07662" w14:textId="77777777" w:rsidR="00965421" w:rsidRPr="00AF3B79" w:rsidRDefault="00965421" w:rsidP="00877DF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F3B79">
              <w:rPr>
                <w:rFonts w:ascii="Times New Roman" w:hAnsi="Times New Roman" w:cs="Times New Roman"/>
                <w:sz w:val="24"/>
                <w:szCs w:val="24"/>
              </w:rPr>
              <w:t>Inadequate health care service delivery in rural areas.</w:t>
            </w:r>
          </w:p>
        </w:tc>
      </w:tr>
      <w:tr w:rsidR="00965421" w:rsidRPr="00794045" w14:paraId="6DD9DE98" w14:textId="77777777" w:rsidTr="001B74FD">
        <w:trPr>
          <w:cnfStyle w:val="000000100000" w:firstRow="0" w:lastRow="0" w:firstColumn="0" w:lastColumn="0" w:oddVBand="0" w:evenVBand="0" w:oddHBand="1" w:evenHBand="0" w:firstRowFirstColumn="0" w:firstRowLastColumn="0" w:lastRowFirstColumn="0" w:lastRowLastColumn="0"/>
          <w:trHeight w:val="380"/>
        </w:trPr>
        <w:tc>
          <w:tcPr>
            <w:cnfStyle w:val="001000000000" w:firstRow="0" w:lastRow="0" w:firstColumn="1" w:lastColumn="0" w:oddVBand="0" w:evenVBand="0" w:oddHBand="0" w:evenHBand="0" w:firstRowFirstColumn="0" w:firstRowLastColumn="0" w:lastRowFirstColumn="0" w:lastRowLastColumn="0"/>
            <w:tcW w:w="1277" w:type="dxa"/>
            <w:vMerge/>
          </w:tcPr>
          <w:p w14:paraId="18B31B0F" w14:textId="77777777" w:rsidR="00965421" w:rsidRDefault="00965421" w:rsidP="00877DF9">
            <w:pPr>
              <w:spacing w:line="360" w:lineRule="auto"/>
              <w:rPr>
                <w:rFonts w:ascii="Times New Roman" w:hAnsi="Times New Roman" w:cs="Times New Roman"/>
                <w:color w:val="000000"/>
                <w:kern w:val="24"/>
                <w:sz w:val="24"/>
                <w:szCs w:val="24"/>
              </w:rPr>
            </w:pPr>
          </w:p>
        </w:tc>
        <w:tc>
          <w:tcPr>
            <w:tcW w:w="8783" w:type="dxa"/>
          </w:tcPr>
          <w:p w14:paraId="2A21CD9E" w14:textId="77777777" w:rsidR="00965421" w:rsidRPr="00AF3B79" w:rsidRDefault="00965421" w:rsidP="00877DF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3B79">
              <w:rPr>
                <w:rFonts w:ascii="Times New Roman" w:hAnsi="Times New Roman" w:cs="Times New Roman"/>
                <w:sz w:val="24"/>
                <w:szCs w:val="24"/>
              </w:rPr>
              <w:t xml:space="preserve">Limited network/internet connectivity </w:t>
            </w:r>
          </w:p>
        </w:tc>
      </w:tr>
      <w:tr w:rsidR="00965421" w:rsidRPr="00794045" w14:paraId="111019A0" w14:textId="77777777" w:rsidTr="001B74FD">
        <w:trPr>
          <w:trHeight w:val="380"/>
        </w:trPr>
        <w:tc>
          <w:tcPr>
            <w:cnfStyle w:val="001000000000" w:firstRow="0" w:lastRow="0" w:firstColumn="1" w:lastColumn="0" w:oddVBand="0" w:evenVBand="0" w:oddHBand="0" w:evenHBand="0" w:firstRowFirstColumn="0" w:firstRowLastColumn="0" w:lastRowFirstColumn="0" w:lastRowLastColumn="0"/>
            <w:tcW w:w="1277" w:type="dxa"/>
          </w:tcPr>
          <w:p w14:paraId="5A3D4FE6" w14:textId="77777777" w:rsidR="00965421" w:rsidRDefault="00965421" w:rsidP="00877DF9">
            <w:pPr>
              <w:spacing w:line="360" w:lineRule="auto"/>
              <w:rPr>
                <w:rFonts w:ascii="Times New Roman" w:hAnsi="Times New Roman" w:cs="Times New Roman"/>
                <w:color w:val="000000"/>
                <w:kern w:val="24"/>
                <w:sz w:val="24"/>
                <w:szCs w:val="24"/>
              </w:rPr>
            </w:pPr>
            <w:r>
              <w:rPr>
                <w:rFonts w:ascii="Times New Roman" w:hAnsi="Times New Roman" w:cs="Times New Roman"/>
                <w:color w:val="000000"/>
                <w:kern w:val="24"/>
                <w:sz w:val="24"/>
                <w:szCs w:val="24"/>
              </w:rPr>
              <w:t>7</w:t>
            </w:r>
            <w:r w:rsidRPr="00BE560A">
              <w:rPr>
                <w:rFonts w:ascii="Times New Roman" w:hAnsi="Times New Roman" w:cs="Times New Roman"/>
                <w:color w:val="000000"/>
                <w:kern w:val="24"/>
                <w:sz w:val="24"/>
                <w:szCs w:val="24"/>
                <w:vertAlign w:val="superscript"/>
              </w:rPr>
              <w:t>th</w:t>
            </w:r>
            <w:r>
              <w:rPr>
                <w:rFonts w:ascii="Times New Roman" w:hAnsi="Times New Roman" w:cs="Times New Roman"/>
                <w:color w:val="000000"/>
                <w:kern w:val="24"/>
                <w:sz w:val="24"/>
                <w:szCs w:val="24"/>
              </w:rPr>
              <w:t xml:space="preserve"> </w:t>
            </w:r>
          </w:p>
        </w:tc>
        <w:tc>
          <w:tcPr>
            <w:tcW w:w="8783" w:type="dxa"/>
          </w:tcPr>
          <w:p w14:paraId="7D2F0CEF" w14:textId="77777777" w:rsidR="00965421" w:rsidRPr="00AF3B79" w:rsidRDefault="00965421" w:rsidP="00877DF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F3B79">
              <w:rPr>
                <w:rFonts w:ascii="Times New Roman" w:hAnsi="Times New Roman" w:cs="Times New Roman"/>
                <w:sz w:val="24"/>
                <w:szCs w:val="24"/>
              </w:rPr>
              <w:t>Poor quality and condition of educational infrastructure and logistics.</w:t>
            </w:r>
          </w:p>
        </w:tc>
      </w:tr>
      <w:tr w:rsidR="00965421" w:rsidRPr="00794045" w14:paraId="693B7038" w14:textId="77777777" w:rsidTr="001B74FD">
        <w:trPr>
          <w:cnfStyle w:val="000000100000" w:firstRow="0" w:lastRow="0" w:firstColumn="0" w:lastColumn="0" w:oddVBand="0" w:evenVBand="0" w:oddHBand="1" w:evenHBand="0" w:firstRowFirstColumn="0" w:firstRowLastColumn="0" w:lastRowFirstColumn="0" w:lastRowLastColumn="0"/>
          <w:trHeight w:val="380"/>
        </w:trPr>
        <w:tc>
          <w:tcPr>
            <w:cnfStyle w:val="001000000000" w:firstRow="0" w:lastRow="0" w:firstColumn="1" w:lastColumn="0" w:oddVBand="0" w:evenVBand="0" w:oddHBand="0" w:evenHBand="0" w:firstRowFirstColumn="0" w:firstRowLastColumn="0" w:lastRowFirstColumn="0" w:lastRowLastColumn="0"/>
            <w:tcW w:w="1277" w:type="dxa"/>
          </w:tcPr>
          <w:p w14:paraId="31B3B8B6" w14:textId="77777777" w:rsidR="00965421" w:rsidRDefault="00965421" w:rsidP="00877DF9">
            <w:pPr>
              <w:spacing w:line="360" w:lineRule="auto"/>
              <w:rPr>
                <w:rFonts w:ascii="Times New Roman" w:hAnsi="Times New Roman" w:cs="Times New Roman"/>
                <w:color w:val="000000"/>
                <w:kern w:val="24"/>
                <w:sz w:val="24"/>
                <w:szCs w:val="24"/>
              </w:rPr>
            </w:pPr>
            <w:r>
              <w:rPr>
                <w:rFonts w:ascii="Times New Roman" w:hAnsi="Times New Roman" w:cs="Times New Roman"/>
                <w:color w:val="000000"/>
                <w:kern w:val="24"/>
                <w:sz w:val="24"/>
                <w:szCs w:val="24"/>
              </w:rPr>
              <w:t>8</w:t>
            </w:r>
            <w:r w:rsidRPr="004C4629">
              <w:rPr>
                <w:rFonts w:ascii="Times New Roman" w:hAnsi="Times New Roman" w:cs="Times New Roman"/>
                <w:color w:val="000000"/>
                <w:kern w:val="24"/>
                <w:sz w:val="24"/>
                <w:szCs w:val="24"/>
                <w:vertAlign w:val="superscript"/>
              </w:rPr>
              <w:t>th</w:t>
            </w:r>
            <w:r>
              <w:rPr>
                <w:rFonts w:ascii="Times New Roman" w:hAnsi="Times New Roman" w:cs="Times New Roman"/>
                <w:color w:val="000000"/>
                <w:kern w:val="24"/>
                <w:sz w:val="24"/>
                <w:szCs w:val="24"/>
              </w:rPr>
              <w:t xml:space="preserve"> </w:t>
            </w:r>
          </w:p>
        </w:tc>
        <w:tc>
          <w:tcPr>
            <w:tcW w:w="8783" w:type="dxa"/>
          </w:tcPr>
          <w:p w14:paraId="56C1F0B0" w14:textId="77777777" w:rsidR="00965421" w:rsidRPr="00AF3B79" w:rsidRDefault="00965421" w:rsidP="00877DF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3B79">
              <w:rPr>
                <w:rFonts w:ascii="Times New Roman" w:hAnsi="Times New Roman" w:cs="Times New Roman"/>
                <w:sz w:val="24"/>
                <w:szCs w:val="24"/>
              </w:rPr>
              <w:t>Fallen standards of education at all levels</w:t>
            </w:r>
          </w:p>
        </w:tc>
      </w:tr>
      <w:tr w:rsidR="00965421" w:rsidRPr="00794045" w14:paraId="6DA1B5EC" w14:textId="77777777" w:rsidTr="001B74FD">
        <w:trPr>
          <w:trHeight w:val="380"/>
        </w:trPr>
        <w:tc>
          <w:tcPr>
            <w:cnfStyle w:val="001000000000" w:firstRow="0" w:lastRow="0" w:firstColumn="1" w:lastColumn="0" w:oddVBand="0" w:evenVBand="0" w:oddHBand="0" w:evenHBand="0" w:firstRowFirstColumn="0" w:firstRowLastColumn="0" w:lastRowFirstColumn="0" w:lastRowLastColumn="0"/>
            <w:tcW w:w="1277" w:type="dxa"/>
          </w:tcPr>
          <w:p w14:paraId="284CFDD8" w14:textId="77777777" w:rsidR="00965421" w:rsidRDefault="00965421" w:rsidP="00877DF9">
            <w:pPr>
              <w:spacing w:line="360" w:lineRule="auto"/>
              <w:rPr>
                <w:rFonts w:ascii="Times New Roman" w:hAnsi="Times New Roman" w:cs="Times New Roman"/>
                <w:color w:val="000000"/>
                <w:kern w:val="24"/>
                <w:sz w:val="24"/>
                <w:szCs w:val="24"/>
              </w:rPr>
            </w:pPr>
            <w:r>
              <w:rPr>
                <w:rFonts w:ascii="Times New Roman" w:hAnsi="Times New Roman" w:cs="Times New Roman"/>
                <w:color w:val="000000"/>
                <w:kern w:val="24"/>
                <w:sz w:val="24"/>
                <w:szCs w:val="24"/>
              </w:rPr>
              <w:t>9</w:t>
            </w:r>
            <w:r w:rsidRPr="004C4629">
              <w:rPr>
                <w:rFonts w:ascii="Times New Roman" w:hAnsi="Times New Roman" w:cs="Times New Roman"/>
                <w:color w:val="000000"/>
                <w:kern w:val="24"/>
                <w:sz w:val="24"/>
                <w:szCs w:val="24"/>
                <w:vertAlign w:val="superscript"/>
              </w:rPr>
              <w:t>th</w:t>
            </w:r>
            <w:r>
              <w:rPr>
                <w:rFonts w:ascii="Times New Roman" w:hAnsi="Times New Roman" w:cs="Times New Roman"/>
                <w:color w:val="000000"/>
                <w:kern w:val="24"/>
                <w:sz w:val="24"/>
                <w:szCs w:val="24"/>
              </w:rPr>
              <w:t xml:space="preserve"> </w:t>
            </w:r>
          </w:p>
        </w:tc>
        <w:tc>
          <w:tcPr>
            <w:tcW w:w="8783" w:type="dxa"/>
          </w:tcPr>
          <w:p w14:paraId="2CB317B8" w14:textId="77777777" w:rsidR="00965421" w:rsidRPr="00AF3B79" w:rsidRDefault="00965421" w:rsidP="00877DF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F3B79">
              <w:rPr>
                <w:rFonts w:ascii="Times New Roman" w:hAnsi="Times New Roman" w:cs="Times New Roman"/>
                <w:sz w:val="24"/>
                <w:szCs w:val="24"/>
              </w:rPr>
              <w:t>High rate of teacher attrition affecting quality teaching and learning.</w:t>
            </w:r>
          </w:p>
        </w:tc>
      </w:tr>
      <w:tr w:rsidR="00965421" w:rsidRPr="00794045" w14:paraId="19F079E9" w14:textId="77777777" w:rsidTr="001B74FD">
        <w:trPr>
          <w:cnfStyle w:val="000000100000" w:firstRow="0" w:lastRow="0" w:firstColumn="0" w:lastColumn="0" w:oddVBand="0" w:evenVBand="0" w:oddHBand="1" w:evenHBand="0" w:firstRowFirstColumn="0" w:firstRowLastColumn="0" w:lastRowFirstColumn="0" w:lastRowLastColumn="0"/>
          <w:trHeight w:val="380"/>
        </w:trPr>
        <w:tc>
          <w:tcPr>
            <w:cnfStyle w:val="001000000000" w:firstRow="0" w:lastRow="0" w:firstColumn="1" w:lastColumn="0" w:oddVBand="0" w:evenVBand="0" w:oddHBand="0" w:evenHBand="0" w:firstRowFirstColumn="0" w:firstRowLastColumn="0" w:lastRowFirstColumn="0" w:lastRowLastColumn="0"/>
            <w:tcW w:w="1277" w:type="dxa"/>
          </w:tcPr>
          <w:p w14:paraId="6FCD14E5" w14:textId="77777777" w:rsidR="00965421" w:rsidRDefault="00965421" w:rsidP="00877DF9">
            <w:pPr>
              <w:spacing w:line="360" w:lineRule="auto"/>
              <w:rPr>
                <w:rFonts w:ascii="Times New Roman" w:hAnsi="Times New Roman" w:cs="Times New Roman"/>
                <w:color w:val="000000"/>
                <w:kern w:val="24"/>
                <w:sz w:val="24"/>
                <w:szCs w:val="24"/>
              </w:rPr>
            </w:pPr>
            <w:r>
              <w:rPr>
                <w:rFonts w:ascii="Times New Roman" w:hAnsi="Times New Roman" w:cs="Times New Roman"/>
                <w:color w:val="000000"/>
                <w:kern w:val="24"/>
                <w:sz w:val="24"/>
                <w:szCs w:val="24"/>
              </w:rPr>
              <w:t>10</w:t>
            </w:r>
            <w:r w:rsidRPr="004C4629">
              <w:rPr>
                <w:rFonts w:ascii="Times New Roman" w:hAnsi="Times New Roman" w:cs="Times New Roman"/>
                <w:color w:val="000000"/>
                <w:kern w:val="24"/>
                <w:sz w:val="24"/>
                <w:szCs w:val="24"/>
                <w:vertAlign w:val="superscript"/>
              </w:rPr>
              <w:t>th</w:t>
            </w:r>
            <w:r>
              <w:rPr>
                <w:rFonts w:ascii="Times New Roman" w:hAnsi="Times New Roman" w:cs="Times New Roman"/>
                <w:color w:val="000000"/>
                <w:kern w:val="24"/>
                <w:sz w:val="24"/>
                <w:szCs w:val="24"/>
              </w:rPr>
              <w:t xml:space="preserve"> </w:t>
            </w:r>
          </w:p>
        </w:tc>
        <w:tc>
          <w:tcPr>
            <w:tcW w:w="8783" w:type="dxa"/>
          </w:tcPr>
          <w:p w14:paraId="29A78044" w14:textId="77777777" w:rsidR="00965421" w:rsidRPr="00AF3B79" w:rsidRDefault="00965421" w:rsidP="00877DF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3B79">
              <w:rPr>
                <w:rFonts w:ascii="Times New Roman" w:hAnsi="Times New Roman" w:cs="Times New Roman"/>
                <w:sz w:val="24"/>
                <w:szCs w:val="24"/>
              </w:rPr>
              <w:t>Poor road network and conditions especially in the rainy seasons.</w:t>
            </w:r>
          </w:p>
        </w:tc>
      </w:tr>
      <w:tr w:rsidR="00965421" w:rsidRPr="00794045" w14:paraId="1C7FFB4E" w14:textId="77777777" w:rsidTr="001B74FD">
        <w:trPr>
          <w:trHeight w:val="380"/>
        </w:trPr>
        <w:tc>
          <w:tcPr>
            <w:cnfStyle w:val="001000000000" w:firstRow="0" w:lastRow="0" w:firstColumn="1" w:lastColumn="0" w:oddVBand="0" w:evenVBand="0" w:oddHBand="0" w:evenHBand="0" w:firstRowFirstColumn="0" w:firstRowLastColumn="0" w:lastRowFirstColumn="0" w:lastRowLastColumn="0"/>
            <w:tcW w:w="1277" w:type="dxa"/>
            <w:vMerge w:val="restart"/>
          </w:tcPr>
          <w:p w14:paraId="3981A4E1" w14:textId="77777777" w:rsidR="00965421" w:rsidRDefault="00965421" w:rsidP="00877DF9">
            <w:pPr>
              <w:spacing w:line="360" w:lineRule="auto"/>
              <w:rPr>
                <w:rFonts w:ascii="Times New Roman" w:hAnsi="Times New Roman" w:cs="Times New Roman"/>
                <w:color w:val="000000"/>
                <w:kern w:val="24"/>
                <w:sz w:val="24"/>
                <w:szCs w:val="24"/>
              </w:rPr>
            </w:pPr>
            <w:r>
              <w:rPr>
                <w:rFonts w:ascii="Times New Roman" w:hAnsi="Times New Roman" w:cs="Times New Roman"/>
                <w:color w:val="000000"/>
                <w:kern w:val="24"/>
                <w:sz w:val="24"/>
                <w:szCs w:val="24"/>
              </w:rPr>
              <w:t>11</w:t>
            </w:r>
            <w:r w:rsidRPr="004C4629">
              <w:rPr>
                <w:rFonts w:ascii="Times New Roman" w:hAnsi="Times New Roman" w:cs="Times New Roman"/>
                <w:color w:val="000000"/>
                <w:kern w:val="24"/>
                <w:sz w:val="24"/>
                <w:szCs w:val="24"/>
                <w:vertAlign w:val="superscript"/>
              </w:rPr>
              <w:t>th</w:t>
            </w:r>
            <w:r>
              <w:rPr>
                <w:rFonts w:ascii="Times New Roman" w:hAnsi="Times New Roman" w:cs="Times New Roman"/>
                <w:color w:val="000000"/>
                <w:kern w:val="24"/>
                <w:sz w:val="24"/>
                <w:szCs w:val="24"/>
              </w:rPr>
              <w:t xml:space="preserve"> </w:t>
            </w:r>
          </w:p>
        </w:tc>
        <w:tc>
          <w:tcPr>
            <w:tcW w:w="8783" w:type="dxa"/>
          </w:tcPr>
          <w:p w14:paraId="3D9F1F49" w14:textId="77777777" w:rsidR="00965421" w:rsidRPr="00AF3B79" w:rsidRDefault="00965421" w:rsidP="00877DF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F3B79">
              <w:rPr>
                <w:rFonts w:ascii="Times New Roman" w:hAnsi="Times New Roman" w:cs="Times New Roman"/>
                <w:sz w:val="24"/>
                <w:szCs w:val="24"/>
              </w:rPr>
              <w:t>Limited access to alternative sources of energy such as solar and related metering systems.</w:t>
            </w:r>
          </w:p>
        </w:tc>
      </w:tr>
      <w:tr w:rsidR="00965421" w:rsidRPr="00794045" w14:paraId="2719DD88" w14:textId="77777777" w:rsidTr="001B74FD">
        <w:trPr>
          <w:cnfStyle w:val="000000100000" w:firstRow="0" w:lastRow="0" w:firstColumn="0" w:lastColumn="0" w:oddVBand="0" w:evenVBand="0" w:oddHBand="1" w:evenHBand="0" w:firstRowFirstColumn="0" w:firstRowLastColumn="0" w:lastRowFirstColumn="0" w:lastRowLastColumn="0"/>
          <w:trHeight w:val="380"/>
        </w:trPr>
        <w:tc>
          <w:tcPr>
            <w:cnfStyle w:val="001000000000" w:firstRow="0" w:lastRow="0" w:firstColumn="1" w:lastColumn="0" w:oddVBand="0" w:evenVBand="0" w:oddHBand="0" w:evenHBand="0" w:firstRowFirstColumn="0" w:firstRowLastColumn="0" w:lastRowFirstColumn="0" w:lastRowLastColumn="0"/>
            <w:tcW w:w="1277" w:type="dxa"/>
            <w:vMerge/>
          </w:tcPr>
          <w:p w14:paraId="74D89342" w14:textId="77777777" w:rsidR="00965421" w:rsidRDefault="00965421" w:rsidP="00877DF9">
            <w:pPr>
              <w:spacing w:line="360" w:lineRule="auto"/>
              <w:rPr>
                <w:rFonts w:ascii="Times New Roman" w:hAnsi="Times New Roman" w:cs="Times New Roman"/>
                <w:color w:val="000000"/>
                <w:kern w:val="24"/>
                <w:sz w:val="24"/>
                <w:szCs w:val="24"/>
              </w:rPr>
            </w:pPr>
          </w:p>
        </w:tc>
        <w:tc>
          <w:tcPr>
            <w:tcW w:w="8783" w:type="dxa"/>
          </w:tcPr>
          <w:p w14:paraId="33964676" w14:textId="77777777" w:rsidR="00965421" w:rsidRPr="00AF3B79" w:rsidRDefault="00965421" w:rsidP="00877DF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3B79">
              <w:rPr>
                <w:rFonts w:ascii="Times New Roman" w:hAnsi="Times New Roman" w:cs="Times New Roman"/>
                <w:sz w:val="24"/>
                <w:szCs w:val="24"/>
              </w:rPr>
              <w:t>Poor market infrastructure.</w:t>
            </w:r>
          </w:p>
        </w:tc>
      </w:tr>
      <w:tr w:rsidR="00965421" w:rsidRPr="00794045" w14:paraId="61723101" w14:textId="77777777" w:rsidTr="001B74FD">
        <w:trPr>
          <w:trHeight w:val="380"/>
        </w:trPr>
        <w:tc>
          <w:tcPr>
            <w:cnfStyle w:val="001000000000" w:firstRow="0" w:lastRow="0" w:firstColumn="1" w:lastColumn="0" w:oddVBand="0" w:evenVBand="0" w:oddHBand="0" w:evenHBand="0" w:firstRowFirstColumn="0" w:firstRowLastColumn="0" w:lastRowFirstColumn="0" w:lastRowLastColumn="0"/>
            <w:tcW w:w="1277" w:type="dxa"/>
            <w:vMerge w:val="restart"/>
          </w:tcPr>
          <w:p w14:paraId="26547AE2" w14:textId="77777777" w:rsidR="00965421" w:rsidRDefault="00965421" w:rsidP="00877DF9">
            <w:pPr>
              <w:spacing w:line="360" w:lineRule="auto"/>
              <w:rPr>
                <w:rFonts w:ascii="Times New Roman" w:hAnsi="Times New Roman" w:cs="Times New Roman"/>
                <w:color w:val="000000"/>
                <w:kern w:val="24"/>
                <w:sz w:val="24"/>
                <w:szCs w:val="24"/>
              </w:rPr>
            </w:pPr>
            <w:r>
              <w:rPr>
                <w:rFonts w:ascii="Times New Roman" w:hAnsi="Times New Roman" w:cs="Times New Roman"/>
                <w:color w:val="000000"/>
                <w:kern w:val="24"/>
                <w:sz w:val="24"/>
                <w:szCs w:val="24"/>
              </w:rPr>
              <w:t>12</w:t>
            </w:r>
            <w:r w:rsidRPr="004C4629">
              <w:rPr>
                <w:rFonts w:ascii="Times New Roman" w:hAnsi="Times New Roman" w:cs="Times New Roman"/>
                <w:color w:val="000000"/>
                <w:kern w:val="24"/>
                <w:sz w:val="24"/>
                <w:szCs w:val="24"/>
                <w:vertAlign w:val="superscript"/>
              </w:rPr>
              <w:t>th</w:t>
            </w:r>
            <w:r>
              <w:rPr>
                <w:rFonts w:ascii="Times New Roman" w:hAnsi="Times New Roman" w:cs="Times New Roman"/>
                <w:color w:val="000000"/>
                <w:kern w:val="24"/>
                <w:sz w:val="24"/>
                <w:szCs w:val="24"/>
              </w:rPr>
              <w:t xml:space="preserve"> </w:t>
            </w:r>
          </w:p>
        </w:tc>
        <w:tc>
          <w:tcPr>
            <w:tcW w:w="8783" w:type="dxa"/>
          </w:tcPr>
          <w:p w14:paraId="11FAE6BA" w14:textId="77777777" w:rsidR="00965421" w:rsidRPr="00AF3B79" w:rsidRDefault="00965421" w:rsidP="00877DF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F3B79">
              <w:rPr>
                <w:rFonts w:ascii="Times New Roman" w:hAnsi="Times New Roman" w:cs="Times New Roman"/>
                <w:sz w:val="24"/>
                <w:szCs w:val="24"/>
              </w:rPr>
              <w:t>Limited job opportunities for the youth.</w:t>
            </w:r>
          </w:p>
        </w:tc>
      </w:tr>
      <w:tr w:rsidR="00965421" w:rsidRPr="00794045" w14:paraId="729BFC2C" w14:textId="77777777" w:rsidTr="001B74FD">
        <w:trPr>
          <w:cnfStyle w:val="000000100000" w:firstRow="0" w:lastRow="0" w:firstColumn="0" w:lastColumn="0" w:oddVBand="0" w:evenVBand="0" w:oddHBand="1" w:evenHBand="0" w:firstRowFirstColumn="0" w:firstRowLastColumn="0" w:lastRowFirstColumn="0" w:lastRowLastColumn="0"/>
          <w:trHeight w:val="380"/>
        </w:trPr>
        <w:tc>
          <w:tcPr>
            <w:cnfStyle w:val="001000000000" w:firstRow="0" w:lastRow="0" w:firstColumn="1" w:lastColumn="0" w:oddVBand="0" w:evenVBand="0" w:oddHBand="0" w:evenHBand="0" w:firstRowFirstColumn="0" w:firstRowLastColumn="0" w:lastRowFirstColumn="0" w:lastRowLastColumn="0"/>
            <w:tcW w:w="1277" w:type="dxa"/>
            <w:vMerge/>
          </w:tcPr>
          <w:p w14:paraId="74CEDF7B" w14:textId="77777777" w:rsidR="00965421" w:rsidRDefault="00965421" w:rsidP="00877DF9">
            <w:pPr>
              <w:spacing w:line="360" w:lineRule="auto"/>
              <w:rPr>
                <w:rFonts w:ascii="Times New Roman" w:hAnsi="Times New Roman" w:cs="Times New Roman"/>
                <w:color w:val="000000"/>
                <w:kern w:val="24"/>
                <w:sz w:val="24"/>
                <w:szCs w:val="24"/>
              </w:rPr>
            </w:pPr>
          </w:p>
        </w:tc>
        <w:tc>
          <w:tcPr>
            <w:tcW w:w="8783" w:type="dxa"/>
          </w:tcPr>
          <w:p w14:paraId="3F607602" w14:textId="77777777" w:rsidR="00965421" w:rsidRPr="00AF3B79" w:rsidRDefault="00965421" w:rsidP="00877DF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3B79">
              <w:rPr>
                <w:rFonts w:ascii="Times New Roman" w:hAnsi="Times New Roman" w:cs="Times New Roman"/>
                <w:sz w:val="24"/>
                <w:szCs w:val="24"/>
              </w:rPr>
              <w:t>Unavailability of industries.</w:t>
            </w:r>
          </w:p>
        </w:tc>
      </w:tr>
      <w:tr w:rsidR="00965421" w:rsidRPr="00794045" w14:paraId="14F04377" w14:textId="77777777" w:rsidTr="001B74FD">
        <w:trPr>
          <w:trHeight w:val="380"/>
        </w:trPr>
        <w:tc>
          <w:tcPr>
            <w:cnfStyle w:val="001000000000" w:firstRow="0" w:lastRow="0" w:firstColumn="1" w:lastColumn="0" w:oddVBand="0" w:evenVBand="0" w:oddHBand="0" w:evenHBand="0" w:firstRowFirstColumn="0" w:firstRowLastColumn="0" w:lastRowFirstColumn="0" w:lastRowLastColumn="0"/>
            <w:tcW w:w="1277" w:type="dxa"/>
          </w:tcPr>
          <w:p w14:paraId="65260ED5" w14:textId="77777777" w:rsidR="00965421" w:rsidRDefault="00965421" w:rsidP="00877DF9">
            <w:pPr>
              <w:spacing w:line="360" w:lineRule="auto"/>
              <w:rPr>
                <w:rFonts w:ascii="Times New Roman" w:hAnsi="Times New Roman" w:cs="Times New Roman"/>
                <w:color w:val="000000"/>
                <w:kern w:val="24"/>
                <w:sz w:val="24"/>
                <w:szCs w:val="24"/>
              </w:rPr>
            </w:pPr>
            <w:r>
              <w:rPr>
                <w:rFonts w:ascii="Times New Roman" w:hAnsi="Times New Roman" w:cs="Times New Roman"/>
                <w:color w:val="000000"/>
                <w:kern w:val="24"/>
                <w:sz w:val="24"/>
                <w:szCs w:val="24"/>
              </w:rPr>
              <w:t>13</w:t>
            </w:r>
            <w:r w:rsidRPr="00A6607A">
              <w:rPr>
                <w:rFonts w:ascii="Times New Roman" w:hAnsi="Times New Roman" w:cs="Times New Roman"/>
                <w:color w:val="000000"/>
                <w:kern w:val="24"/>
                <w:sz w:val="24"/>
                <w:szCs w:val="24"/>
                <w:vertAlign w:val="superscript"/>
              </w:rPr>
              <w:t>th</w:t>
            </w:r>
            <w:r>
              <w:rPr>
                <w:rFonts w:ascii="Times New Roman" w:hAnsi="Times New Roman" w:cs="Times New Roman"/>
                <w:color w:val="000000"/>
                <w:kern w:val="24"/>
                <w:sz w:val="24"/>
                <w:szCs w:val="24"/>
              </w:rPr>
              <w:t xml:space="preserve"> </w:t>
            </w:r>
          </w:p>
        </w:tc>
        <w:tc>
          <w:tcPr>
            <w:tcW w:w="8783" w:type="dxa"/>
          </w:tcPr>
          <w:p w14:paraId="0013DC1F" w14:textId="77777777" w:rsidR="00965421" w:rsidRPr="00AF3B79" w:rsidRDefault="00965421" w:rsidP="00877DF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F3B79">
              <w:rPr>
                <w:rFonts w:ascii="Times New Roman" w:hAnsi="Times New Roman" w:cs="Times New Roman"/>
                <w:sz w:val="24"/>
                <w:szCs w:val="24"/>
              </w:rPr>
              <w:t>Inadequate drainage systems.</w:t>
            </w:r>
          </w:p>
        </w:tc>
      </w:tr>
      <w:tr w:rsidR="00965421" w:rsidRPr="00794045" w14:paraId="4253C842" w14:textId="77777777" w:rsidTr="001B74FD">
        <w:trPr>
          <w:cnfStyle w:val="000000100000" w:firstRow="0" w:lastRow="0" w:firstColumn="0" w:lastColumn="0" w:oddVBand="0" w:evenVBand="0" w:oddHBand="1" w:evenHBand="0" w:firstRowFirstColumn="0" w:firstRowLastColumn="0" w:lastRowFirstColumn="0" w:lastRowLastColumn="0"/>
          <w:trHeight w:val="380"/>
        </w:trPr>
        <w:tc>
          <w:tcPr>
            <w:cnfStyle w:val="001000000000" w:firstRow="0" w:lastRow="0" w:firstColumn="1" w:lastColumn="0" w:oddVBand="0" w:evenVBand="0" w:oddHBand="0" w:evenHBand="0" w:firstRowFirstColumn="0" w:firstRowLastColumn="0" w:lastRowFirstColumn="0" w:lastRowLastColumn="0"/>
            <w:tcW w:w="1277" w:type="dxa"/>
          </w:tcPr>
          <w:p w14:paraId="6058FA88" w14:textId="77777777" w:rsidR="00965421" w:rsidRDefault="00965421" w:rsidP="00877DF9">
            <w:pPr>
              <w:spacing w:line="360" w:lineRule="auto"/>
              <w:rPr>
                <w:rFonts w:ascii="Times New Roman" w:hAnsi="Times New Roman" w:cs="Times New Roman"/>
                <w:color w:val="000000"/>
                <w:kern w:val="24"/>
                <w:sz w:val="24"/>
                <w:szCs w:val="24"/>
              </w:rPr>
            </w:pPr>
            <w:r>
              <w:rPr>
                <w:rFonts w:ascii="Times New Roman" w:hAnsi="Times New Roman" w:cs="Times New Roman"/>
                <w:color w:val="000000"/>
                <w:kern w:val="24"/>
                <w:sz w:val="24"/>
                <w:szCs w:val="24"/>
              </w:rPr>
              <w:t>14</w:t>
            </w:r>
            <w:r w:rsidRPr="00A6607A">
              <w:rPr>
                <w:rFonts w:ascii="Times New Roman" w:hAnsi="Times New Roman" w:cs="Times New Roman"/>
                <w:color w:val="000000"/>
                <w:kern w:val="24"/>
                <w:sz w:val="24"/>
                <w:szCs w:val="24"/>
                <w:vertAlign w:val="superscript"/>
              </w:rPr>
              <w:t>th</w:t>
            </w:r>
            <w:r>
              <w:rPr>
                <w:rFonts w:ascii="Times New Roman" w:hAnsi="Times New Roman" w:cs="Times New Roman"/>
                <w:color w:val="000000"/>
                <w:kern w:val="24"/>
                <w:sz w:val="24"/>
                <w:szCs w:val="24"/>
              </w:rPr>
              <w:t xml:space="preserve"> </w:t>
            </w:r>
          </w:p>
        </w:tc>
        <w:tc>
          <w:tcPr>
            <w:tcW w:w="8783" w:type="dxa"/>
          </w:tcPr>
          <w:p w14:paraId="509013C8" w14:textId="77777777" w:rsidR="00965421" w:rsidRPr="00AF3B79" w:rsidRDefault="00965421" w:rsidP="00877DF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3B79">
              <w:rPr>
                <w:rFonts w:ascii="Times New Roman" w:hAnsi="Times New Roman" w:cs="Times New Roman"/>
                <w:sz w:val="24"/>
                <w:szCs w:val="24"/>
              </w:rPr>
              <w:t>Limited access to credit facilities for investment purpose.</w:t>
            </w:r>
          </w:p>
        </w:tc>
      </w:tr>
      <w:tr w:rsidR="00965421" w:rsidRPr="00794045" w14:paraId="6C21CB06" w14:textId="77777777" w:rsidTr="001B74FD">
        <w:trPr>
          <w:trHeight w:val="380"/>
        </w:trPr>
        <w:tc>
          <w:tcPr>
            <w:cnfStyle w:val="001000000000" w:firstRow="0" w:lastRow="0" w:firstColumn="1" w:lastColumn="0" w:oddVBand="0" w:evenVBand="0" w:oddHBand="0" w:evenHBand="0" w:firstRowFirstColumn="0" w:firstRowLastColumn="0" w:lastRowFirstColumn="0" w:lastRowLastColumn="0"/>
            <w:tcW w:w="1277" w:type="dxa"/>
          </w:tcPr>
          <w:p w14:paraId="23365555" w14:textId="77777777" w:rsidR="00965421" w:rsidRDefault="00965421" w:rsidP="00877DF9">
            <w:pPr>
              <w:spacing w:line="360" w:lineRule="auto"/>
              <w:rPr>
                <w:rFonts w:ascii="Times New Roman" w:hAnsi="Times New Roman" w:cs="Times New Roman"/>
                <w:color w:val="000000"/>
                <w:kern w:val="24"/>
                <w:sz w:val="24"/>
                <w:szCs w:val="24"/>
              </w:rPr>
            </w:pPr>
            <w:r>
              <w:rPr>
                <w:rFonts w:ascii="Times New Roman" w:hAnsi="Times New Roman" w:cs="Times New Roman"/>
                <w:color w:val="000000"/>
                <w:kern w:val="24"/>
                <w:sz w:val="24"/>
                <w:szCs w:val="24"/>
              </w:rPr>
              <w:t>15</w:t>
            </w:r>
            <w:r w:rsidRPr="0068559B">
              <w:rPr>
                <w:rFonts w:ascii="Times New Roman" w:hAnsi="Times New Roman" w:cs="Times New Roman"/>
                <w:color w:val="000000"/>
                <w:kern w:val="24"/>
                <w:sz w:val="24"/>
                <w:szCs w:val="24"/>
                <w:vertAlign w:val="superscript"/>
              </w:rPr>
              <w:t>th</w:t>
            </w:r>
            <w:r>
              <w:rPr>
                <w:rFonts w:ascii="Times New Roman" w:hAnsi="Times New Roman" w:cs="Times New Roman"/>
                <w:color w:val="000000"/>
                <w:kern w:val="24"/>
                <w:sz w:val="24"/>
                <w:szCs w:val="24"/>
              </w:rPr>
              <w:t xml:space="preserve"> </w:t>
            </w:r>
          </w:p>
        </w:tc>
        <w:tc>
          <w:tcPr>
            <w:tcW w:w="8783" w:type="dxa"/>
          </w:tcPr>
          <w:p w14:paraId="7674710C" w14:textId="77777777" w:rsidR="00965421" w:rsidRPr="00AF3B79" w:rsidRDefault="00965421" w:rsidP="00877DF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F3B79">
              <w:rPr>
                <w:rFonts w:ascii="Times New Roman" w:hAnsi="Times New Roman" w:cs="Times New Roman"/>
                <w:sz w:val="24"/>
                <w:szCs w:val="24"/>
              </w:rPr>
              <w:t>Lack of storage and processing facilities</w:t>
            </w:r>
          </w:p>
        </w:tc>
      </w:tr>
      <w:tr w:rsidR="00965421" w:rsidRPr="00794045" w14:paraId="64F37DD6" w14:textId="77777777" w:rsidTr="001B74FD">
        <w:trPr>
          <w:cnfStyle w:val="000000100000" w:firstRow="0" w:lastRow="0" w:firstColumn="0" w:lastColumn="0" w:oddVBand="0" w:evenVBand="0" w:oddHBand="1" w:evenHBand="0" w:firstRowFirstColumn="0" w:firstRowLastColumn="0" w:lastRowFirstColumn="0" w:lastRowLastColumn="0"/>
          <w:trHeight w:val="380"/>
        </w:trPr>
        <w:tc>
          <w:tcPr>
            <w:cnfStyle w:val="001000000000" w:firstRow="0" w:lastRow="0" w:firstColumn="1" w:lastColumn="0" w:oddVBand="0" w:evenVBand="0" w:oddHBand="0" w:evenHBand="0" w:firstRowFirstColumn="0" w:firstRowLastColumn="0" w:lastRowFirstColumn="0" w:lastRowLastColumn="0"/>
            <w:tcW w:w="1277" w:type="dxa"/>
            <w:vMerge w:val="restart"/>
          </w:tcPr>
          <w:p w14:paraId="67769425" w14:textId="77777777" w:rsidR="00965421" w:rsidRDefault="00965421" w:rsidP="00877DF9">
            <w:pPr>
              <w:spacing w:line="360" w:lineRule="auto"/>
              <w:rPr>
                <w:rFonts w:ascii="Times New Roman" w:hAnsi="Times New Roman" w:cs="Times New Roman"/>
                <w:color w:val="000000"/>
                <w:kern w:val="24"/>
                <w:sz w:val="24"/>
                <w:szCs w:val="24"/>
              </w:rPr>
            </w:pPr>
            <w:r>
              <w:rPr>
                <w:rFonts w:ascii="Times New Roman" w:hAnsi="Times New Roman" w:cs="Times New Roman"/>
                <w:color w:val="000000"/>
                <w:kern w:val="24"/>
                <w:sz w:val="24"/>
                <w:szCs w:val="24"/>
              </w:rPr>
              <w:lastRenderedPageBreak/>
              <w:t>16</w:t>
            </w:r>
            <w:r w:rsidRPr="0068559B">
              <w:rPr>
                <w:rFonts w:ascii="Times New Roman" w:hAnsi="Times New Roman" w:cs="Times New Roman"/>
                <w:color w:val="000000"/>
                <w:kern w:val="24"/>
                <w:sz w:val="24"/>
                <w:szCs w:val="24"/>
                <w:vertAlign w:val="superscript"/>
              </w:rPr>
              <w:t>th</w:t>
            </w:r>
            <w:r>
              <w:rPr>
                <w:rFonts w:ascii="Times New Roman" w:hAnsi="Times New Roman" w:cs="Times New Roman"/>
                <w:color w:val="000000"/>
                <w:kern w:val="24"/>
                <w:sz w:val="24"/>
                <w:szCs w:val="24"/>
              </w:rPr>
              <w:t xml:space="preserve"> </w:t>
            </w:r>
          </w:p>
        </w:tc>
        <w:tc>
          <w:tcPr>
            <w:tcW w:w="8783" w:type="dxa"/>
          </w:tcPr>
          <w:p w14:paraId="4B1E5018" w14:textId="77777777" w:rsidR="00965421" w:rsidRPr="00AF3B79" w:rsidRDefault="00965421" w:rsidP="00877DF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3B79">
              <w:rPr>
                <w:rFonts w:ascii="Times New Roman" w:hAnsi="Times New Roman" w:cs="Times New Roman"/>
                <w:sz w:val="24"/>
                <w:szCs w:val="24"/>
              </w:rPr>
              <w:t xml:space="preserve">High cost of agricultural inputs and technology </w:t>
            </w:r>
          </w:p>
        </w:tc>
      </w:tr>
      <w:tr w:rsidR="00965421" w:rsidRPr="00794045" w14:paraId="0D03C3C6" w14:textId="77777777" w:rsidTr="001B74FD">
        <w:trPr>
          <w:trHeight w:val="380"/>
        </w:trPr>
        <w:tc>
          <w:tcPr>
            <w:cnfStyle w:val="001000000000" w:firstRow="0" w:lastRow="0" w:firstColumn="1" w:lastColumn="0" w:oddVBand="0" w:evenVBand="0" w:oddHBand="0" w:evenHBand="0" w:firstRowFirstColumn="0" w:firstRowLastColumn="0" w:lastRowFirstColumn="0" w:lastRowLastColumn="0"/>
            <w:tcW w:w="1277" w:type="dxa"/>
            <w:vMerge/>
          </w:tcPr>
          <w:p w14:paraId="6C2F61C4" w14:textId="77777777" w:rsidR="00965421" w:rsidRDefault="00965421" w:rsidP="00877DF9">
            <w:pPr>
              <w:spacing w:line="360" w:lineRule="auto"/>
              <w:rPr>
                <w:rFonts w:ascii="Times New Roman" w:hAnsi="Times New Roman" w:cs="Times New Roman"/>
                <w:color w:val="000000"/>
                <w:kern w:val="24"/>
                <w:sz w:val="24"/>
                <w:szCs w:val="24"/>
              </w:rPr>
            </w:pPr>
          </w:p>
        </w:tc>
        <w:tc>
          <w:tcPr>
            <w:tcW w:w="8783" w:type="dxa"/>
          </w:tcPr>
          <w:p w14:paraId="70C69309" w14:textId="77777777" w:rsidR="00965421" w:rsidRPr="00AF3B79" w:rsidRDefault="00965421" w:rsidP="00877DF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F3B79">
              <w:rPr>
                <w:rFonts w:ascii="Times New Roman" w:hAnsi="Times New Roman" w:cs="Times New Roman"/>
                <w:sz w:val="24"/>
                <w:szCs w:val="24"/>
              </w:rPr>
              <w:t>Declining interest in farming due to low returns</w:t>
            </w:r>
          </w:p>
        </w:tc>
      </w:tr>
      <w:tr w:rsidR="00965421" w:rsidRPr="00794045" w14:paraId="54BDB8C6" w14:textId="77777777" w:rsidTr="001B74FD">
        <w:trPr>
          <w:cnfStyle w:val="000000100000" w:firstRow="0" w:lastRow="0" w:firstColumn="0" w:lastColumn="0" w:oddVBand="0" w:evenVBand="0" w:oddHBand="1" w:evenHBand="0" w:firstRowFirstColumn="0" w:firstRowLastColumn="0" w:lastRowFirstColumn="0" w:lastRowLastColumn="0"/>
          <w:trHeight w:val="380"/>
        </w:trPr>
        <w:tc>
          <w:tcPr>
            <w:cnfStyle w:val="001000000000" w:firstRow="0" w:lastRow="0" w:firstColumn="1" w:lastColumn="0" w:oddVBand="0" w:evenVBand="0" w:oddHBand="0" w:evenHBand="0" w:firstRowFirstColumn="0" w:firstRowLastColumn="0" w:lastRowFirstColumn="0" w:lastRowLastColumn="0"/>
            <w:tcW w:w="1277" w:type="dxa"/>
          </w:tcPr>
          <w:p w14:paraId="647A2E03" w14:textId="77777777" w:rsidR="00965421" w:rsidRDefault="00965421" w:rsidP="00877DF9">
            <w:pPr>
              <w:spacing w:line="360" w:lineRule="auto"/>
              <w:rPr>
                <w:rFonts w:ascii="Times New Roman" w:hAnsi="Times New Roman" w:cs="Times New Roman"/>
                <w:color w:val="000000"/>
                <w:kern w:val="24"/>
                <w:sz w:val="24"/>
                <w:szCs w:val="24"/>
              </w:rPr>
            </w:pPr>
            <w:r>
              <w:rPr>
                <w:rFonts w:ascii="Times New Roman" w:hAnsi="Times New Roman" w:cs="Times New Roman"/>
                <w:color w:val="000000"/>
                <w:kern w:val="24"/>
                <w:sz w:val="24"/>
                <w:szCs w:val="24"/>
              </w:rPr>
              <w:t>17</w:t>
            </w:r>
            <w:r w:rsidRPr="0068559B">
              <w:rPr>
                <w:rFonts w:ascii="Times New Roman" w:hAnsi="Times New Roman" w:cs="Times New Roman"/>
                <w:color w:val="000000"/>
                <w:kern w:val="24"/>
                <w:sz w:val="24"/>
                <w:szCs w:val="24"/>
                <w:vertAlign w:val="superscript"/>
              </w:rPr>
              <w:t>th</w:t>
            </w:r>
            <w:r>
              <w:rPr>
                <w:rFonts w:ascii="Times New Roman" w:hAnsi="Times New Roman" w:cs="Times New Roman"/>
                <w:color w:val="000000"/>
                <w:kern w:val="24"/>
                <w:sz w:val="24"/>
                <w:szCs w:val="24"/>
              </w:rPr>
              <w:t xml:space="preserve"> </w:t>
            </w:r>
          </w:p>
        </w:tc>
        <w:tc>
          <w:tcPr>
            <w:tcW w:w="8783" w:type="dxa"/>
          </w:tcPr>
          <w:p w14:paraId="3E4413F0" w14:textId="77777777" w:rsidR="00965421" w:rsidRPr="00AF3B79" w:rsidRDefault="00965421" w:rsidP="00877DF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3B79">
              <w:rPr>
                <w:rFonts w:ascii="Times New Roman" w:hAnsi="Times New Roman" w:cs="Times New Roman"/>
                <w:sz w:val="24"/>
                <w:szCs w:val="24"/>
              </w:rPr>
              <w:t>Limited support for women, PLWDs, children and other vulnerable groups</w:t>
            </w:r>
          </w:p>
        </w:tc>
      </w:tr>
      <w:tr w:rsidR="00965421" w:rsidRPr="00794045" w14:paraId="58676DC3" w14:textId="77777777" w:rsidTr="001B74FD">
        <w:trPr>
          <w:trHeight w:val="380"/>
        </w:trPr>
        <w:tc>
          <w:tcPr>
            <w:cnfStyle w:val="001000000000" w:firstRow="0" w:lastRow="0" w:firstColumn="1" w:lastColumn="0" w:oddVBand="0" w:evenVBand="0" w:oddHBand="0" w:evenHBand="0" w:firstRowFirstColumn="0" w:firstRowLastColumn="0" w:lastRowFirstColumn="0" w:lastRowLastColumn="0"/>
            <w:tcW w:w="1277" w:type="dxa"/>
          </w:tcPr>
          <w:p w14:paraId="0D6674ED" w14:textId="77777777" w:rsidR="00965421" w:rsidRDefault="00965421" w:rsidP="00877DF9">
            <w:pPr>
              <w:spacing w:line="360" w:lineRule="auto"/>
              <w:rPr>
                <w:rFonts w:ascii="Times New Roman" w:hAnsi="Times New Roman" w:cs="Times New Roman"/>
                <w:color w:val="000000"/>
                <w:kern w:val="24"/>
                <w:sz w:val="24"/>
                <w:szCs w:val="24"/>
              </w:rPr>
            </w:pPr>
            <w:r>
              <w:rPr>
                <w:rFonts w:ascii="Times New Roman" w:hAnsi="Times New Roman" w:cs="Times New Roman"/>
                <w:color w:val="000000"/>
                <w:kern w:val="24"/>
                <w:sz w:val="24"/>
                <w:szCs w:val="24"/>
              </w:rPr>
              <w:t>18</w:t>
            </w:r>
            <w:r w:rsidRPr="0068559B">
              <w:rPr>
                <w:rFonts w:ascii="Times New Roman" w:hAnsi="Times New Roman" w:cs="Times New Roman"/>
                <w:color w:val="000000"/>
                <w:kern w:val="24"/>
                <w:sz w:val="24"/>
                <w:szCs w:val="24"/>
                <w:vertAlign w:val="superscript"/>
              </w:rPr>
              <w:t>th</w:t>
            </w:r>
            <w:r>
              <w:rPr>
                <w:rFonts w:ascii="Times New Roman" w:hAnsi="Times New Roman" w:cs="Times New Roman"/>
                <w:color w:val="000000"/>
                <w:kern w:val="24"/>
                <w:sz w:val="24"/>
                <w:szCs w:val="24"/>
              </w:rPr>
              <w:t xml:space="preserve"> </w:t>
            </w:r>
          </w:p>
        </w:tc>
        <w:tc>
          <w:tcPr>
            <w:tcW w:w="8783" w:type="dxa"/>
          </w:tcPr>
          <w:p w14:paraId="2EA05847" w14:textId="77777777" w:rsidR="00965421" w:rsidRPr="00AF3B79" w:rsidRDefault="00965421" w:rsidP="00877DF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F3B79">
              <w:rPr>
                <w:rFonts w:ascii="Times New Roman" w:hAnsi="Times New Roman" w:cs="Times New Roman"/>
                <w:sz w:val="24"/>
                <w:szCs w:val="24"/>
              </w:rPr>
              <w:t>Inadequate solid and liquid waste management systems.</w:t>
            </w:r>
          </w:p>
        </w:tc>
      </w:tr>
      <w:tr w:rsidR="00965421" w:rsidRPr="00794045" w14:paraId="1652327A" w14:textId="77777777" w:rsidTr="001B74FD">
        <w:trPr>
          <w:cnfStyle w:val="000000100000" w:firstRow="0" w:lastRow="0" w:firstColumn="0" w:lastColumn="0" w:oddVBand="0" w:evenVBand="0" w:oddHBand="1" w:evenHBand="0" w:firstRowFirstColumn="0" w:firstRowLastColumn="0" w:lastRowFirstColumn="0" w:lastRowLastColumn="0"/>
          <w:trHeight w:val="380"/>
        </w:trPr>
        <w:tc>
          <w:tcPr>
            <w:cnfStyle w:val="001000000000" w:firstRow="0" w:lastRow="0" w:firstColumn="1" w:lastColumn="0" w:oddVBand="0" w:evenVBand="0" w:oddHBand="0" w:evenHBand="0" w:firstRowFirstColumn="0" w:firstRowLastColumn="0" w:lastRowFirstColumn="0" w:lastRowLastColumn="0"/>
            <w:tcW w:w="1277" w:type="dxa"/>
          </w:tcPr>
          <w:p w14:paraId="12EAC71B" w14:textId="77777777" w:rsidR="00965421" w:rsidRDefault="00965421" w:rsidP="00877DF9">
            <w:pPr>
              <w:spacing w:line="360" w:lineRule="auto"/>
              <w:rPr>
                <w:rFonts w:ascii="Times New Roman" w:hAnsi="Times New Roman" w:cs="Times New Roman"/>
                <w:color w:val="000000"/>
                <w:kern w:val="24"/>
                <w:sz w:val="24"/>
                <w:szCs w:val="24"/>
              </w:rPr>
            </w:pPr>
            <w:r>
              <w:rPr>
                <w:rFonts w:ascii="Times New Roman" w:hAnsi="Times New Roman" w:cs="Times New Roman"/>
                <w:color w:val="000000"/>
                <w:kern w:val="24"/>
                <w:sz w:val="24"/>
                <w:szCs w:val="24"/>
              </w:rPr>
              <w:t>19</w:t>
            </w:r>
            <w:r w:rsidRPr="0068559B">
              <w:rPr>
                <w:rFonts w:ascii="Times New Roman" w:hAnsi="Times New Roman" w:cs="Times New Roman"/>
                <w:color w:val="000000"/>
                <w:kern w:val="24"/>
                <w:sz w:val="24"/>
                <w:szCs w:val="24"/>
                <w:vertAlign w:val="superscript"/>
              </w:rPr>
              <w:t>th</w:t>
            </w:r>
            <w:r>
              <w:rPr>
                <w:rFonts w:ascii="Times New Roman" w:hAnsi="Times New Roman" w:cs="Times New Roman"/>
                <w:color w:val="000000"/>
                <w:kern w:val="24"/>
                <w:sz w:val="24"/>
                <w:szCs w:val="24"/>
              </w:rPr>
              <w:t xml:space="preserve"> </w:t>
            </w:r>
          </w:p>
        </w:tc>
        <w:tc>
          <w:tcPr>
            <w:tcW w:w="8783" w:type="dxa"/>
          </w:tcPr>
          <w:p w14:paraId="53E5148C" w14:textId="77777777" w:rsidR="00965421" w:rsidRPr="00AF3B79" w:rsidRDefault="00965421" w:rsidP="00877DF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3B79">
              <w:rPr>
                <w:rFonts w:ascii="Times New Roman" w:hAnsi="Times New Roman" w:cs="Times New Roman"/>
                <w:sz w:val="24"/>
                <w:szCs w:val="24"/>
              </w:rPr>
              <w:t>Heightened risk of smuggling and substance abuse.</w:t>
            </w:r>
          </w:p>
        </w:tc>
      </w:tr>
      <w:tr w:rsidR="00965421" w:rsidRPr="00794045" w14:paraId="172854DA" w14:textId="77777777" w:rsidTr="001B74FD">
        <w:trPr>
          <w:trHeight w:val="380"/>
        </w:trPr>
        <w:tc>
          <w:tcPr>
            <w:cnfStyle w:val="001000000000" w:firstRow="0" w:lastRow="0" w:firstColumn="1" w:lastColumn="0" w:oddVBand="0" w:evenVBand="0" w:oddHBand="0" w:evenHBand="0" w:firstRowFirstColumn="0" w:firstRowLastColumn="0" w:lastRowFirstColumn="0" w:lastRowLastColumn="0"/>
            <w:tcW w:w="1277" w:type="dxa"/>
          </w:tcPr>
          <w:p w14:paraId="6A673035" w14:textId="77777777" w:rsidR="00965421" w:rsidRDefault="00965421" w:rsidP="00877DF9">
            <w:pPr>
              <w:spacing w:line="360" w:lineRule="auto"/>
              <w:rPr>
                <w:rFonts w:ascii="Times New Roman" w:hAnsi="Times New Roman" w:cs="Times New Roman"/>
                <w:color w:val="000000"/>
                <w:kern w:val="24"/>
                <w:sz w:val="24"/>
                <w:szCs w:val="24"/>
              </w:rPr>
            </w:pPr>
            <w:r>
              <w:rPr>
                <w:rFonts w:ascii="Times New Roman" w:hAnsi="Times New Roman" w:cs="Times New Roman"/>
                <w:color w:val="000000"/>
                <w:kern w:val="24"/>
                <w:sz w:val="24"/>
                <w:szCs w:val="24"/>
              </w:rPr>
              <w:t>20</w:t>
            </w:r>
            <w:r w:rsidRPr="0068559B">
              <w:rPr>
                <w:rFonts w:ascii="Times New Roman" w:hAnsi="Times New Roman" w:cs="Times New Roman"/>
                <w:color w:val="000000"/>
                <w:kern w:val="24"/>
                <w:sz w:val="24"/>
                <w:szCs w:val="24"/>
                <w:vertAlign w:val="superscript"/>
              </w:rPr>
              <w:t>th</w:t>
            </w:r>
            <w:r>
              <w:rPr>
                <w:rFonts w:ascii="Times New Roman" w:hAnsi="Times New Roman" w:cs="Times New Roman"/>
                <w:color w:val="000000"/>
                <w:kern w:val="24"/>
                <w:sz w:val="24"/>
                <w:szCs w:val="24"/>
              </w:rPr>
              <w:t xml:space="preserve"> </w:t>
            </w:r>
          </w:p>
        </w:tc>
        <w:tc>
          <w:tcPr>
            <w:tcW w:w="8783" w:type="dxa"/>
          </w:tcPr>
          <w:p w14:paraId="13B162CF" w14:textId="77777777" w:rsidR="00965421" w:rsidRPr="00AF3B79" w:rsidRDefault="00965421" w:rsidP="00877DF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F3B79">
              <w:rPr>
                <w:rFonts w:ascii="Times New Roman" w:hAnsi="Times New Roman" w:cs="Times New Roman"/>
                <w:sz w:val="24"/>
                <w:szCs w:val="24"/>
              </w:rPr>
              <w:t>Non completion of the street naming system</w:t>
            </w:r>
          </w:p>
        </w:tc>
      </w:tr>
      <w:tr w:rsidR="00965421" w:rsidRPr="00794045" w14:paraId="6ACA16DC" w14:textId="77777777" w:rsidTr="001B74FD">
        <w:trPr>
          <w:cnfStyle w:val="000000100000" w:firstRow="0" w:lastRow="0" w:firstColumn="0" w:lastColumn="0" w:oddVBand="0" w:evenVBand="0" w:oddHBand="1" w:evenHBand="0" w:firstRowFirstColumn="0" w:firstRowLastColumn="0" w:lastRowFirstColumn="0" w:lastRowLastColumn="0"/>
          <w:trHeight w:val="380"/>
        </w:trPr>
        <w:tc>
          <w:tcPr>
            <w:cnfStyle w:val="001000000000" w:firstRow="0" w:lastRow="0" w:firstColumn="1" w:lastColumn="0" w:oddVBand="0" w:evenVBand="0" w:oddHBand="0" w:evenHBand="0" w:firstRowFirstColumn="0" w:firstRowLastColumn="0" w:lastRowFirstColumn="0" w:lastRowLastColumn="0"/>
            <w:tcW w:w="1277" w:type="dxa"/>
            <w:vMerge w:val="restart"/>
          </w:tcPr>
          <w:p w14:paraId="014BE4C6" w14:textId="77777777" w:rsidR="00965421" w:rsidRDefault="00965421" w:rsidP="00877DF9">
            <w:pPr>
              <w:spacing w:line="360" w:lineRule="auto"/>
              <w:rPr>
                <w:rFonts w:ascii="Times New Roman" w:hAnsi="Times New Roman" w:cs="Times New Roman"/>
                <w:color w:val="000000"/>
                <w:kern w:val="24"/>
                <w:sz w:val="24"/>
                <w:szCs w:val="24"/>
              </w:rPr>
            </w:pPr>
            <w:r>
              <w:rPr>
                <w:rFonts w:ascii="Times New Roman" w:hAnsi="Times New Roman" w:cs="Times New Roman"/>
                <w:color w:val="000000"/>
                <w:kern w:val="24"/>
                <w:sz w:val="24"/>
                <w:szCs w:val="24"/>
              </w:rPr>
              <w:t>21</w:t>
            </w:r>
            <w:r w:rsidRPr="0068559B">
              <w:rPr>
                <w:rFonts w:ascii="Times New Roman" w:hAnsi="Times New Roman" w:cs="Times New Roman"/>
                <w:color w:val="000000"/>
                <w:kern w:val="24"/>
                <w:sz w:val="24"/>
                <w:szCs w:val="24"/>
                <w:vertAlign w:val="superscript"/>
              </w:rPr>
              <w:t>st</w:t>
            </w:r>
            <w:r>
              <w:rPr>
                <w:rFonts w:ascii="Times New Roman" w:hAnsi="Times New Roman" w:cs="Times New Roman"/>
                <w:color w:val="000000"/>
                <w:kern w:val="24"/>
                <w:sz w:val="24"/>
                <w:szCs w:val="24"/>
              </w:rPr>
              <w:t xml:space="preserve"> </w:t>
            </w:r>
          </w:p>
        </w:tc>
        <w:tc>
          <w:tcPr>
            <w:tcW w:w="8783" w:type="dxa"/>
          </w:tcPr>
          <w:p w14:paraId="57942E89" w14:textId="77777777" w:rsidR="00965421" w:rsidRPr="00AF3B79" w:rsidRDefault="00965421" w:rsidP="00877DF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3B79">
              <w:rPr>
                <w:rFonts w:ascii="Times New Roman" w:hAnsi="Times New Roman" w:cs="Times New Roman"/>
                <w:sz w:val="24"/>
                <w:szCs w:val="24"/>
              </w:rPr>
              <w:t>Inadequate access to extension services</w:t>
            </w:r>
          </w:p>
        </w:tc>
      </w:tr>
      <w:tr w:rsidR="00965421" w:rsidRPr="00794045" w14:paraId="5B4298C3" w14:textId="77777777" w:rsidTr="001B74FD">
        <w:trPr>
          <w:trHeight w:val="380"/>
        </w:trPr>
        <w:tc>
          <w:tcPr>
            <w:cnfStyle w:val="001000000000" w:firstRow="0" w:lastRow="0" w:firstColumn="1" w:lastColumn="0" w:oddVBand="0" w:evenVBand="0" w:oddHBand="0" w:evenHBand="0" w:firstRowFirstColumn="0" w:firstRowLastColumn="0" w:lastRowFirstColumn="0" w:lastRowLastColumn="0"/>
            <w:tcW w:w="1277" w:type="dxa"/>
            <w:vMerge/>
          </w:tcPr>
          <w:p w14:paraId="65DBDA19" w14:textId="77777777" w:rsidR="00965421" w:rsidRDefault="00965421" w:rsidP="00877DF9">
            <w:pPr>
              <w:spacing w:line="360" w:lineRule="auto"/>
              <w:rPr>
                <w:rFonts w:ascii="Times New Roman" w:hAnsi="Times New Roman" w:cs="Times New Roman"/>
                <w:color w:val="000000"/>
                <w:kern w:val="24"/>
                <w:sz w:val="24"/>
                <w:szCs w:val="24"/>
              </w:rPr>
            </w:pPr>
          </w:p>
        </w:tc>
        <w:tc>
          <w:tcPr>
            <w:tcW w:w="8783" w:type="dxa"/>
          </w:tcPr>
          <w:p w14:paraId="3E4AEBBD" w14:textId="77777777" w:rsidR="00965421" w:rsidRPr="00AF3B79" w:rsidRDefault="00965421" w:rsidP="00877DF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F3B79">
              <w:rPr>
                <w:rFonts w:ascii="Times New Roman" w:hAnsi="Times New Roman" w:cs="Times New Roman"/>
                <w:sz w:val="24"/>
                <w:szCs w:val="24"/>
              </w:rPr>
              <w:t>Inadequate latrines in communities and institutions</w:t>
            </w:r>
          </w:p>
        </w:tc>
      </w:tr>
      <w:tr w:rsidR="00965421" w:rsidRPr="00794045" w14:paraId="5DB968FD" w14:textId="77777777" w:rsidTr="001B74FD">
        <w:trPr>
          <w:cnfStyle w:val="000000100000" w:firstRow="0" w:lastRow="0" w:firstColumn="0" w:lastColumn="0" w:oddVBand="0" w:evenVBand="0" w:oddHBand="1" w:evenHBand="0" w:firstRowFirstColumn="0" w:firstRowLastColumn="0" w:lastRowFirstColumn="0" w:lastRowLastColumn="0"/>
          <w:trHeight w:val="380"/>
        </w:trPr>
        <w:tc>
          <w:tcPr>
            <w:cnfStyle w:val="001000000000" w:firstRow="0" w:lastRow="0" w:firstColumn="1" w:lastColumn="0" w:oddVBand="0" w:evenVBand="0" w:oddHBand="0" w:evenHBand="0" w:firstRowFirstColumn="0" w:firstRowLastColumn="0" w:lastRowFirstColumn="0" w:lastRowLastColumn="0"/>
            <w:tcW w:w="1277" w:type="dxa"/>
            <w:vMerge w:val="restart"/>
          </w:tcPr>
          <w:p w14:paraId="24EB4848" w14:textId="77777777" w:rsidR="00965421" w:rsidRDefault="00965421" w:rsidP="00877DF9">
            <w:pPr>
              <w:spacing w:line="360" w:lineRule="auto"/>
              <w:rPr>
                <w:rFonts w:ascii="Times New Roman" w:hAnsi="Times New Roman" w:cs="Times New Roman"/>
                <w:color w:val="000000"/>
                <w:kern w:val="24"/>
                <w:sz w:val="24"/>
                <w:szCs w:val="24"/>
              </w:rPr>
            </w:pPr>
            <w:r>
              <w:rPr>
                <w:rFonts w:ascii="Times New Roman" w:hAnsi="Times New Roman" w:cs="Times New Roman"/>
                <w:color w:val="000000"/>
                <w:kern w:val="24"/>
                <w:sz w:val="24"/>
                <w:szCs w:val="24"/>
              </w:rPr>
              <w:t>22</w:t>
            </w:r>
            <w:r w:rsidRPr="00A03C78">
              <w:rPr>
                <w:rFonts w:ascii="Times New Roman" w:hAnsi="Times New Roman" w:cs="Times New Roman"/>
                <w:color w:val="000000"/>
                <w:kern w:val="24"/>
                <w:sz w:val="24"/>
                <w:szCs w:val="24"/>
                <w:vertAlign w:val="superscript"/>
              </w:rPr>
              <w:t>nd</w:t>
            </w:r>
            <w:r>
              <w:rPr>
                <w:rFonts w:ascii="Times New Roman" w:hAnsi="Times New Roman" w:cs="Times New Roman"/>
                <w:color w:val="000000"/>
                <w:kern w:val="24"/>
                <w:sz w:val="24"/>
                <w:szCs w:val="24"/>
              </w:rPr>
              <w:t xml:space="preserve"> </w:t>
            </w:r>
          </w:p>
        </w:tc>
        <w:tc>
          <w:tcPr>
            <w:tcW w:w="8783" w:type="dxa"/>
          </w:tcPr>
          <w:p w14:paraId="7140CB05" w14:textId="77777777" w:rsidR="00965421" w:rsidRPr="00AF3B79" w:rsidRDefault="00965421" w:rsidP="00877DF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3B79">
              <w:rPr>
                <w:rFonts w:ascii="Times New Roman" w:hAnsi="Times New Roman" w:cs="Times New Roman"/>
                <w:sz w:val="24"/>
                <w:szCs w:val="24"/>
              </w:rPr>
              <w:t>Small land holding impeding investment</w:t>
            </w:r>
          </w:p>
        </w:tc>
      </w:tr>
      <w:tr w:rsidR="00965421" w:rsidRPr="00794045" w14:paraId="27C9ECFA" w14:textId="77777777" w:rsidTr="001B74FD">
        <w:trPr>
          <w:trHeight w:val="380"/>
        </w:trPr>
        <w:tc>
          <w:tcPr>
            <w:cnfStyle w:val="001000000000" w:firstRow="0" w:lastRow="0" w:firstColumn="1" w:lastColumn="0" w:oddVBand="0" w:evenVBand="0" w:oddHBand="0" w:evenHBand="0" w:firstRowFirstColumn="0" w:firstRowLastColumn="0" w:lastRowFirstColumn="0" w:lastRowLastColumn="0"/>
            <w:tcW w:w="1277" w:type="dxa"/>
            <w:vMerge/>
          </w:tcPr>
          <w:p w14:paraId="2CFD9A96" w14:textId="77777777" w:rsidR="00965421" w:rsidRDefault="00965421" w:rsidP="00877DF9">
            <w:pPr>
              <w:spacing w:line="360" w:lineRule="auto"/>
              <w:rPr>
                <w:rFonts w:ascii="Times New Roman" w:hAnsi="Times New Roman" w:cs="Times New Roman"/>
                <w:color w:val="000000"/>
                <w:kern w:val="24"/>
                <w:sz w:val="24"/>
                <w:szCs w:val="24"/>
              </w:rPr>
            </w:pPr>
          </w:p>
        </w:tc>
        <w:tc>
          <w:tcPr>
            <w:tcW w:w="8783" w:type="dxa"/>
          </w:tcPr>
          <w:p w14:paraId="18203CD1" w14:textId="77777777" w:rsidR="00965421" w:rsidRPr="00AF3B79" w:rsidRDefault="00965421" w:rsidP="00877DF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F3B79">
              <w:rPr>
                <w:rFonts w:ascii="Times New Roman" w:hAnsi="Times New Roman" w:cs="Times New Roman"/>
                <w:sz w:val="24"/>
                <w:szCs w:val="24"/>
              </w:rPr>
              <w:t>Low IGF capacity of the Assembly</w:t>
            </w:r>
          </w:p>
        </w:tc>
      </w:tr>
      <w:tr w:rsidR="00965421" w:rsidRPr="00794045" w14:paraId="724F153A" w14:textId="77777777" w:rsidTr="001B74FD">
        <w:trPr>
          <w:cnfStyle w:val="000000100000" w:firstRow="0" w:lastRow="0" w:firstColumn="0" w:lastColumn="0" w:oddVBand="0" w:evenVBand="0" w:oddHBand="1" w:evenHBand="0" w:firstRowFirstColumn="0" w:firstRowLastColumn="0" w:lastRowFirstColumn="0" w:lastRowLastColumn="0"/>
          <w:trHeight w:val="380"/>
        </w:trPr>
        <w:tc>
          <w:tcPr>
            <w:cnfStyle w:val="001000000000" w:firstRow="0" w:lastRow="0" w:firstColumn="1" w:lastColumn="0" w:oddVBand="0" w:evenVBand="0" w:oddHBand="0" w:evenHBand="0" w:firstRowFirstColumn="0" w:firstRowLastColumn="0" w:lastRowFirstColumn="0" w:lastRowLastColumn="0"/>
            <w:tcW w:w="1277" w:type="dxa"/>
            <w:vMerge w:val="restart"/>
          </w:tcPr>
          <w:p w14:paraId="0894FE80" w14:textId="77777777" w:rsidR="00965421" w:rsidRDefault="00965421" w:rsidP="00877DF9">
            <w:pPr>
              <w:spacing w:line="360" w:lineRule="auto"/>
              <w:rPr>
                <w:rFonts w:ascii="Times New Roman" w:hAnsi="Times New Roman" w:cs="Times New Roman"/>
                <w:color w:val="000000"/>
                <w:kern w:val="24"/>
                <w:sz w:val="24"/>
                <w:szCs w:val="24"/>
              </w:rPr>
            </w:pPr>
            <w:r>
              <w:rPr>
                <w:rFonts w:ascii="Times New Roman" w:hAnsi="Times New Roman" w:cs="Times New Roman"/>
                <w:color w:val="000000"/>
                <w:kern w:val="24"/>
                <w:sz w:val="24"/>
                <w:szCs w:val="24"/>
              </w:rPr>
              <w:t>23</w:t>
            </w:r>
            <w:r w:rsidRPr="00A03C78">
              <w:rPr>
                <w:rFonts w:ascii="Times New Roman" w:hAnsi="Times New Roman" w:cs="Times New Roman"/>
                <w:color w:val="000000"/>
                <w:kern w:val="24"/>
                <w:sz w:val="24"/>
                <w:szCs w:val="24"/>
                <w:vertAlign w:val="superscript"/>
              </w:rPr>
              <w:t>rd</w:t>
            </w:r>
            <w:r>
              <w:rPr>
                <w:rFonts w:ascii="Times New Roman" w:hAnsi="Times New Roman" w:cs="Times New Roman"/>
                <w:color w:val="000000"/>
                <w:kern w:val="24"/>
                <w:sz w:val="24"/>
                <w:szCs w:val="24"/>
              </w:rPr>
              <w:t xml:space="preserve"> </w:t>
            </w:r>
          </w:p>
        </w:tc>
        <w:tc>
          <w:tcPr>
            <w:tcW w:w="8783" w:type="dxa"/>
          </w:tcPr>
          <w:p w14:paraId="56F43982" w14:textId="77777777" w:rsidR="00965421" w:rsidRPr="00AF3B79" w:rsidRDefault="00965421" w:rsidP="00877DF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3B79">
              <w:rPr>
                <w:rFonts w:ascii="Times New Roman" w:hAnsi="Times New Roman" w:cs="Times New Roman"/>
                <w:sz w:val="24"/>
                <w:szCs w:val="24"/>
              </w:rPr>
              <w:t>Non enforcement of sanitation and environmental by-laws</w:t>
            </w:r>
          </w:p>
        </w:tc>
      </w:tr>
      <w:tr w:rsidR="00965421" w:rsidRPr="00794045" w14:paraId="55064404" w14:textId="77777777" w:rsidTr="001B74FD">
        <w:trPr>
          <w:trHeight w:val="380"/>
        </w:trPr>
        <w:tc>
          <w:tcPr>
            <w:cnfStyle w:val="001000000000" w:firstRow="0" w:lastRow="0" w:firstColumn="1" w:lastColumn="0" w:oddVBand="0" w:evenVBand="0" w:oddHBand="0" w:evenHBand="0" w:firstRowFirstColumn="0" w:firstRowLastColumn="0" w:lastRowFirstColumn="0" w:lastRowLastColumn="0"/>
            <w:tcW w:w="1277" w:type="dxa"/>
            <w:vMerge/>
          </w:tcPr>
          <w:p w14:paraId="5EEE4C94" w14:textId="77777777" w:rsidR="00965421" w:rsidRDefault="00965421" w:rsidP="00877DF9">
            <w:pPr>
              <w:spacing w:line="360" w:lineRule="auto"/>
              <w:rPr>
                <w:rFonts w:ascii="Times New Roman" w:hAnsi="Times New Roman" w:cs="Times New Roman"/>
                <w:color w:val="000000"/>
                <w:kern w:val="24"/>
                <w:sz w:val="24"/>
                <w:szCs w:val="24"/>
              </w:rPr>
            </w:pPr>
          </w:p>
        </w:tc>
        <w:tc>
          <w:tcPr>
            <w:tcW w:w="8783" w:type="dxa"/>
          </w:tcPr>
          <w:p w14:paraId="76FCA301" w14:textId="77777777" w:rsidR="00965421" w:rsidRPr="00AF3B79" w:rsidRDefault="00965421" w:rsidP="00877DF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F3B79">
              <w:rPr>
                <w:rFonts w:ascii="Times New Roman" w:hAnsi="Times New Roman" w:cs="Times New Roman"/>
                <w:sz w:val="24"/>
                <w:szCs w:val="24"/>
              </w:rPr>
              <w:t>High incidence of environmental degradation</w:t>
            </w:r>
          </w:p>
        </w:tc>
      </w:tr>
      <w:tr w:rsidR="00965421" w:rsidRPr="00794045" w14:paraId="5ACF5638" w14:textId="77777777" w:rsidTr="001B74FD">
        <w:trPr>
          <w:cnfStyle w:val="000000100000" w:firstRow="0" w:lastRow="0" w:firstColumn="0" w:lastColumn="0" w:oddVBand="0" w:evenVBand="0" w:oddHBand="1" w:evenHBand="0" w:firstRowFirstColumn="0" w:firstRowLastColumn="0" w:lastRowFirstColumn="0" w:lastRowLastColumn="0"/>
          <w:trHeight w:val="380"/>
        </w:trPr>
        <w:tc>
          <w:tcPr>
            <w:cnfStyle w:val="001000000000" w:firstRow="0" w:lastRow="0" w:firstColumn="1" w:lastColumn="0" w:oddVBand="0" w:evenVBand="0" w:oddHBand="0" w:evenHBand="0" w:firstRowFirstColumn="0" w:firstRowLastColumn="0" w:lastRowFirstColumn="0" w:lastRowLastColumn="0"/>
            <w:tcW w:w="1277" w:type="dxa"/>
            <w:vMerge w:val="restart"/>
          </w:tcPr>
          <w:p w14:paraId="6C6C2198" w14:textId="77777777" w:rsidR="00965421" w:rsidRDefault="00965421" w:rsidP="00877DF9">
            <w:pPr>
              <w:spacing w:line="360" w:lineRule="auto"/>
              <w:rPr>
                <w:rFonts w:ascii="Times New Roman" w:hAnsi="Times New Roman" w:cs="Times New Roman"/>
                <w:color w:val="000000"/>
                <w:kern w:val="24"/>
                <w:sz w:val="24"/>
                <w:szCs w:val="24"/>
              </w:rPr>
            </w:pPr>
            <w:r>
              <w:rPr>
                <w:rFonts w:ascii="Times New Roman" w:hAnsi="Times New Roman" w:cs="Times New Roman"/>
                <w:color w:val="000000"/>
                <w:kern w:val="24"/>
                <w:sz w:val="24"/>
                <w:szCs w:val="24"/>
              </w:rPr>
              <w:t>24</w:t>
            </w:r>
            <w:r w:rsidRPr="00A03C78">
              <w:rPr>
                <w:rFonts w:ascii="Times New Roman" w:hAnsi="Times New Roman" w:cs="Times New Roman"/>
                <w:color w:val="000000"/>
                <w:kern w:val="24"/>
                <w:sz w:val="24"/>
                <w:szCs w:val="24"/>
                <w:vertAlign w:val="superscript"/>
              </w:rPr>
              <w:t>th</w:t>
            </w:r>
            <w:r>
              <w:rPr>
                <w:rFonts w:ascii="Times New Roman" w:hAnsi="Times New Roman" w:cs="Times New Roman"/>
                <w:color w:val="000000"/>
                <w:kern w:val="24"/>
                <w:sz w:val="24"/>
                <w:szCs w:val="24"/>
              </w:rPr>
              <w:t xml:space="preserve"> </w:t>
            </w:r>
          </w:p>
        </w:tc>
        <w:tc>
          <w:tcPr>
            <w:tcW w:w="8783" w:type="dxa"/>
          </w:tcPr>
          <w:p w14:paraId="0B51C3C0" w14:textId="77777777" w:rsidR="00965421" w:rsidRPr="00AF3B79" w:rsidRDefault="00965421" w:rsidP="00877DF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F3B79">
              <w:rPr>
                <w:rFonts w:ascii="Times New Roman" w:hAnsi="Times New Roman" w:cs="Times New Roman"/>
                <w:sz w:val="24"/>
                <w:szCs w:val="24"/>
              </w:rPr>
              <w:t>Lack of investment in tourism</w:t>
            </w:r>
          </w:p>
        </w:tc>
      </w:tr>
      <w:tr w:rsidR="00965421" w:rsidRPr="00794045" w14:paraId="728E2CF4" w14:textId="77777777" w:rsidTr="001B74FD">
        <w:trPr>
          <w:trHeight w:val="380"/>
        </w:trPr>
        <w:tc>
          <w:tcPr>
            <w:cnfStyle w:val="001000000000" w:firstRow="0" w:lastRow="0" w:firstColumn="1" w:lastColumn="0" w:oddVBand="0" w:evenVBand="0" w:oddHBand="0" w:evenHBand="0" w:firstRowFirstColumn="0" w:firstRowLastColumn="0" w:lastRowFirstColumn="0" w:lastRowLastColumn="0"/>
            <w:tcW w:w="1277" w:type="dxa"/>
            <w:vMerge/>
          </w:tcPr>
          <w:p w14:paraId="5F2B8865" w14:textId="77777777" w:rsidR="00965421" w:rsidRDefault="00965421" w:rsidP="00877DF9">
            <w:pPr>
              <w:spacing w:line="360" w:lineRule="auto"/>
              <w:rPr>
                <w:rFonts w:ascii="Times New Roman" w:hAnsi="Times New Roman" w:cs="Times New Roman"/>
                <w:color w:val="000000"/>
                <w:kern w:val="24"/>
                <w:sz w:val="24"/>
                <w:szCs w:val="24"/>
              </w:rPr>
            </w:pPr>
          </w:p>
        </w:tc>
        <w:tc>
          <w:tcPr>
            <w:tcW w:w="8783" w:type="dxa"/>
          </w:tcPr>
          <w:p w14:paraId="241C73AB" w14:textId="77777777" w:rsidR="00965421" w:rsidRPr="00C00F81" w:rsidRDefault="00965421" w:rsidP="00877DF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00F81">
              <w:rPr>
                <w:rFonts w:ascii="Times New Roman" w:hAnsi="Times New Roman" w:cs="Times New Roman"/>
                <w:sz w:val="24"/>
                <w:szCs w:val="24"/>
              </w:rPr>
              <w:t>Lack of modern office for the Assembly and Area councils</w:t>
            </w:r>
          </w:p>
        </w:tc>
      </w:tr>
      <w:tr w:rsidR="00965421" w:rsidRPr="00794045" w14:paraId="57E1EA23" w14:textId="77777777" w:rsidTr="001B74FD">
        <w:trPr>
          <w:cnfStyle w:val="000000100000" w:firstRow="0" w:lastRow="0" w:firstColumn="0" w:lastColumn="0" w:oddVBand="0" w:evenVBand="0" w:oddHBand="1" w:evenHBand="0" w:firstRowFirstColumn="0" w:firstRowLastColumn="0" w:lastRowFirstColumn="0" w:lastRowLastColumn="0"/>
          <w:trHeight w:val="380"/>
        </w:trPr>
        <w:tc>
          <w:tcPr>
            <w:cnfStyle w:val="001000000000" w:firstRow="0" w:lastRow="0" w:firstColumn="1" w:lastColumn="0" w:oddVBand="0" w:evenVBand="0" w:oddHBand="0" w:evenHBand="0" w:firstRowFirstColumn="0" w:firstRowLastColumn="0" w:lastRowFirstColumn="0" w:lastRowLastColumn="0"/>
            <w:tcW w:w="1277" w:type="dxa"/>
            <w:vMerge/>
          </w:tcPr>
          <w:p w14:paraId="535F7191" w14:textId="77777777" w:rsidR="00965421" w:rsidRDefault="00965421" w:rsidP="00877DF9">
            <w:pPr>
              <w:spacing w:line="360" w:lineRule="auto"/>
              <w:rPr>
                <w:rFonts w:ascii="Times New Roman" w:hAnsi="Times New Roman" w:cs="Times New Roman"/>
                <w:color w:val="000000"/>
                <w:kern w:val="24"/>
                <w:sz w:val="24"/>
                <w:szCs w:val="24"/>
              </w:rPr>
            </w:pPr>
          </w:p>
        </w:tc>
        <w:tc>
          <w:tcPr>
            <w:tcW w:w="8783" w:type="dxa"/>
          </w:tcPr>
          <w:p w14:paraId="0F94BB4B" w14:textId="77777777" w:rsidR="00965421" w:rsidRPr="00C00F81" w:rsidRDefault="00965421" w:rsidP="00877DF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00F81">
              <w:rPr>
                <w:rFonts w:ascii="Times New Roman" w:hAnsi="Times New Roman" w:cs="Times New Roman"/>
                <w:sz w:val="24"/>
                <w:szCs w:val="24"/>
              </w:rPr>
              <w:t>Over exploitation of natural resources</w:t>
            </w:r>
          </w:p>
        </w:tc>
      </w:tr>
      <w:tr w:rsidR="00965421" w:rsidRPr="00794045" w14:paraId="6049AE65" w14:textId="77777777" w:rsidTr="001B74FD">
        <w:trPr>
          <w:trHeight w:val="380"/>
        </w:trPr>
        <w:tc>
          <w:tcPr>
            <w:cnfStyle w:val="001000000000" w:firstRow="0" w:lastRow="0" w:firstColumn="1" w:lastColumn="0" w:oddVBand="0" w:evenVBand="0" w:oddHBand="0" w:evenHBand="0" w:firstRowFirstColumn="0" w:firstRowLastColumn="0" w:lastRowFirstColumn="0" w:lastRowLastColumn="0"/>
            <w:tcW w:w="1277" w:type="dxa"/>
            <w:vMerge/>
          </w:tcPr>
          <w:p w14:paraId="10E01BE8" w14:textId="77777777" w:rsidR="00965421" w:rsidRDefault="00965421" w:rsidP="00877DF9">
            <w:pPr>
              <w:spacing w:line="360" w:lineRule="auto"/>
              <w:rPr>
                <w:rFonts w:ascii="Times New Roman" w:hAnsi="Times New Roman" w:cs="Times New Roman"/>
                <w:color w:val="000000"/>
                <w:kern w:val="24"/>
                <w:sz w:val="24"/>
                <w:szCs w:val="24"/>
              </w:rPr>
            </w:pPr>
          </w:p>
        </w:tc>
        <w:tc>
          <w:tcPr>
            <w:tcW w:w="8783" w:type="dxa"/>
          </w:tcPr>
          <w:p w14:paraId="009B48EF" w14:textId="77777777" w:rsidR="00965421" w:rsidRPr="00C00F81" w:rsidRDefault="00965421" w:rsidP="00877DF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00F81">
              <w:rPr>
                <w:rFonts w:ascii="Times New Roman" w:hAnsi="Times New Roman" w:cs="Times New Roman"/>
                <w:sz w:val="24"/>
                <w:szCs w:val="24"/>
              </w:rPr>
              <w:t>High risk of boundary-related conflicts</w:t>
            </w:r>
          </w:p>
        </w:tc>
      </w:tr>
      <w:tr w:rsidR="00965421" w:rsidRPr="00794045" w14:paraId="43C152FF" w14:textId="77777777" w:rsidTr="001B74FD">
        <w:trPr>
          <w:cnfStyle w:val="000000100000" w:firstRow="0" w:lastRow="0" w:firstColumn="0" w:lastColumn="0" w:oddVBand="0" w:evenVBand="0" w:oddHBand="1" w:evenHBand="0" w:firstRowFirstColumn="0" w:firstRowLastColumn="0" w:lastRowFirstColumn="0" w:lastRowLastColumn="0"/>
          <w:trHeight w:val="380"/>
        </w:trPr>
        <w:tc>
          <w:tcPr>
            <w:cnfStyle w:val="001000000000" w:firstRow="0" w:lastRow="0" w:firstColumn="1" w:lastColumn="0" w:oddVBand="0" w:evenVBand="0" w:oddHBand="0" w:evenHBand="0" w:firstRowFirstColumn="0" w:firstRowLastColumn="0" w:lastRowFirstColumn="0" w:lastRowLastColumn="0"/>
            <w:tcW w:w="1277" w:type="dxa"/>
            <w:vMerge w:val="restart"/>
          </w:tcPr>
          <w:p w14:paraId="05B45407" w14:textId="77777777" w:rsidR="00965421" w:rsidRDefault="00965421" w:rsidP="00877DF9">
            <w:pPr>
              <w:spacing w:line="360" w:lineRule="auto"/>
              <w:rPr>
                <w:rFonts w:ascii="Times New Roman" w:hAnsi="Times New Roman" w:cs="Times New Roman"/>
                <w:color w:val="000000"/>
                <w:kern w:val="24"/>
                <w:sz w:val="24"/>
                <w:szCs w:val="24"/>
              </w:rPr>
            </w:pPr>
            <w:r>
              <w:rPr>
                <w:rFonts w:ascii="Times New Roman" w:hAnsi="Times New Roman" w:cs="Times New Roman"/>
                <w:color w:val="000000"/>
                <w:kern w:val="24"/>
                <w:sz w:val="24"/>
                <w:szCs w:val="24"/>
              </w:rPr>
              <w:t>25</w:t>
            </w:r>
            <w:r w:rsidRPr="00A03C78">
              <w:rPr>
                <w:rFonts w:ascii="Times New Roman" w:hAnsi="Times New Roman" w:cs="Times New Roman"/>
                <w:color w:val="000000"/>
                <w:kern w:val="24"/>
                <w:sz w:val="24"/>
                <w:szCs w:val="24"/>
                <w:vertAlign w:val="superscript"/>
              </w:rPr>
              <w:t>th</w:t>
            </w:r>
            <w:r>
              <w:rPr>
                <w:rFonts w:ascii="Times New Roman" w:hAnsi="Times New Roman" w:cs="Times New Roman"/>
                <w:color w:val="000000"/>
                <w:kern w:val="24"/>
                <w:sz w:val="24"/>
                <w:szCs w:val="24"/>
              </w:rPr>
              <w:t xml:space="preserve"> </w:t>
            </w:r>
          </w:p>
        </w:tc>
        <w:tc>
          <w:tcPr>
            <w:tcW w:w="8783" w:type="dxa"/>
          </w:tcPr>
          <w:p w14:paraId="72084EBB" w14:textId="77777777" w:rsidR="00965421" w:rsidRPr="00C00F81" w:rsidRDefault="00965421" w:rsidP="00877DF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00F81">
              <w:rPr>
                <w:rFonts w:ascii="Times New Roman" w:hAnsi="Times New Roman" w:cs="Times New Roman"/>
                <w:sz w:val="24"/>
                <w:szCs w:val="24"/>
              </w:rPr>
              <w:t>Poor GIS-based land management systems</w:t>
            </w:r>
          </w:p>
        </w:tc>
      </w:tr>
      <w:tr w:rsidR="00965421" w:rsidRPr="00794045" w14:paraId="29B09170" w14:textId="77777777" w:rsidTr="001B74FD">
        <w:trPr>
          <w:trHeight w:val="380"/>
        </w:trPr>
        <w:tc>
          <w:tcPr>
            <w:cnfStyle w:val="001000000000" w:firstRow="0" w:lastRow="0" w:firstColumn="1" w:lastColumn="0" w:oddVBand="0" w:evenVBand="0" w:oddHBand="0" w:evenHBand="0" w:firstRowFirstColumn="0" w:firstRowLastColumn="0" w:lastRowFirstColumn="0" w:lastRowLastColumn="0"/>
            <w:tcW w:w="1277" w:type="dxa"/>
            <w:vMerge/>
          </w:tcPr>
          <w:p w14:paraId="6A99CC3D" w14:textId="77777777" w:rsidR="00965421" w:rsidRDefault="00965421" w:rsidP="00877DF9">
            <w:pPr>
              <w:spacing w:line="360" w:lineRule="auto"/>
              <w:rPr>
                <w:rFonts w:ascii="Times New Roman" w:hAnsi="Times New Roman" w:cs="Times New Roman"/>
                <w:color w:val="000000"/>
                <w:kern w:val="24"/>
                <w:sz w:val="24"/>
                <w:szCs w:val="24"/>
              </w:rPr>
            </w:pPr>
          </w:p>
        </w:tc>
        <w:tc>
          <w:tcPr>
            <w:tcW w:w="8783" w:type="dxa"/>
          </w:tcPr>
          <w:p w14:paraId="293D2491" w14:textId="77777777" w:rsidR="00965421" w:rsidRPr="00C00F81" w:rsidRDefault="00965421" w:rsidP="00877DF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00F81">
              <w:rPr>
                <w:rFonts w:ascii="Times New Roman" w:hAnsi="Times New Roman" w:cs="Times New Roman"/>
                <w:sz w:val="24"/>
                <w:szCs w:val="24"/>
              </w:rPr>
              <w:t>Lack of adherence to building and development regulations</w:t>
            </w:r>
          </w:p>
        </w:tc>
      </w:tr>
      <w:tr w:rsidR="00965421" w:rsidRPr="00794045" w14:paraId="474327CD" w14:textId="77777777" w:rsidTr="001B74FD">
        <w:trPr>
          <w:cnfStyle w:val="000000100000" w:firstRow="0" w:lastRow="0" w:firstColumn="0" w:lastColumn="0" w:oddVBand="0" w:evenVBand="0" w:oddHBand="1" w:evenHBand="0" w:firstRowFirstColumn="0" w:firstRowLastColumn="0" w:lastRowFirstColumn="0" w:lastRowLastColumn="0"/>
          <w:trHeight w:val="380"/>
        </w:trPr>
        <w:tc>
          <w:tcPr>
            <w:cnfStyle w:val="001000000000" w:firstRow="0" w:lastRow="0" w:firstColumn="1" w:lastColumn="0" w:oddVBand="0" w:evenVBand="0" w:oddHBand="0" w:evenHBand="0" w:firstRowFirstColumn="0" w:firstRowLastColumn="0" w:lastRowFirstColumn="0" w:lastRowLastColumn="0"/>
            <w:tcW w:w="1277" w:type="dxa"/>
            <w:vMerge/>
          </w:tcPr>
          <w:p w14:paraId="75C84974" w14:textId="77777777" w:rsidR="00965421" w:rsidRDefault="00965421" w:rsidP="00877DF9">
            <w:pPr>
              <w:spacing w:line="360" w:lineRule="auto"/>
              <w:rPr>
                <w:rFonts w:ascii="Times New Roman" w:hAnsi="Times New Roman" w:cs="Times New Roman"/>
                <w:color w:val="000000"/>
                <w:kern w:val="24"/>
                <w:sz w:val="24"/>
                <w:szCs w:val="24"/>
              </w:rPr>
            </w:pPr>
          </w:p>
        </w:tc>
        <w:tc>
          <w:tcPr>
            <w:tcW w:w="8783" w:type="dxa"/>
          </w:tcPr>
          <w:p w14:paraId="1FB6EA31" w14:textId="77777777" w:rsidR="00965421" w:rsidRPr="00C00F81" w:rsidRDefault="00965421" w:rsidP="00877DF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00F81">
              <w:rPr>
                <w:rFonts w:ascii="Times New Roman" w:hAnsi="Times New Roman" w:cs="Times New Roman"/>
                <w:sz w:val="24"/>
                <w:szCs w:val="24"/>
              </w:rPr>
              <w:t>Lack of community based digital information hubs</w:t>
            </w:r>
          </w:p>
        </w:tc>
      </w:tr>
      <w:tr w:rsidR="00965421" w:rsidRPr="00794045" w14:paraId="71E7DDD7" w14:textId="77777777" w:rsidTr="001B74FD">
        <w:trPr>
          <w:trHeight w:val="380"/>
        </w:trPr>
        <w:tc>
          <w:tcPr>
            <w:cnfStyle w:val="001000000000" w:firstRow="0" w:lastRow="0" w:firstColumn="1" w:lastColumn="0" w:oddVBand="0" w:evenVBand="0" w:oddHBand="0" w:evenHBand="0" w:firstRowFirstColumn="0" w:firstRowLastColumn="0" w:lastRowFirstColumn="0" w:lastRowLastColumn="0"/>
            <w:tcW w:w="1277" w:type="dxa"/>
          </w:tcPr>
          <w:p w14:paraId="765AC0AE" w14:textId="77777777" w:rsidR="00965421" w:rsidRDefault="00965421" w:rsidP="00877DF9">
            <w:pPr>
              <w:spacing w:line="360" w:lineRule="auto"/>
              <w:rPr>
                <w:rFonts w:ascii="Times New Roman" w:hAnsi="Times New Roman" w:cs="Times New Roman"/>
                <w:color w:val="000000"/>
                <w:kern w:val="24"/>
                <w:sz w:val="24"/>
                <w:szCs w:val="24"/>
              </w:rPr>
            </w:pPr>
            <w:r>
              <w:rPr>
                <w:rFonts w:ascii="Times New Roman" w:hAnsi="Times New Roman" w:cs="Times New Roman"/>
                <w:color w:val="000000"/>
                <w:kern w:val="24"/>
                <w:sz w:val="24"/>
                <w:szCs w:val="24"/>
              </w:rPr>
              <w:t>26</w:t>
            </w:r>
            <w:r w:rsidRPr="00A03C78">
              <w:rPr>
                <w:rFonts w:ascii="Times New Roman" w:hAnsi="Times New Roman" w:cs="Times New Roman"/>
                <w:color w:val="000000"/>
                <w:kern w:val="24"/>
                <w:sz w:val="24"/>
                <w:szCs w:val="24"/>
                <w:vertAlign w:val="superscript"/>
              </w:rPr>
              <w:t>th</w:t>
            </w:r>
            <w:r>
              <w:rPr>
                <w:rFonts w:ascii="Times New Roman" w:hAnsi="Times New Roman" w:cs="Times New Roman"/>
                <w:color w:val="000000"/>
                <w:kern w:val="24"/>
                <w:sz w:val="24"/>
                <w:szCs w:val="24"/>
              </w:rPr>
              <w:t xml:space="preserve"> </w:t>
            </w:r>
          </w:p>
        </w:tc>
        <w:tc>
          <w:tcPr>
            <w:tcW w:w="8783" w:type="dxa"/>
          </w:tcPr>
          <w:p w14:paraId="129ED1EB" w14:textId="77777777" w:rsidR="00965421" w:rsidRPr="00C00F81" w:rsidRDefault="00965421" w:rsidP="00877DF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00F81">
              <w:rPr>
                <w:rFonts w:ascii="Times New Roman" w:hAnsi="Times New Roman" w:cs="Times New Roman"/>
                <w:sz w:val="24"/>
                <w:szCs w:val="24"/>
              </w:rPr>
              <w:t>Lack of enforcement of laws in relation to physical developments.</w:t>
            </w:r>
          </w:p>
        </w:tc>
      </w:tr>
      <w:tr w:rsidR="00965421" w:rsidRPr="00794045" w14:paraId="4C0FCACD" w14:textId="77777777" w:rsidTr="001B74FD">
        <w:trPr>
          <w:cnfStyle w:val="000000100000" w:firstRow="0" w:lastRow="0" w:firstColumn="0" w:lastColumn="0" w:oddVBand="0" w:evenVBand="0" w:oddHBand="1" w:evenHBand="0" w:firstRowFirstColumn="0" w:firstRowLastColumn="0" w:lastRowFirstColumn="0" w:lastRowLastColumn="0"/>
          <w:trHeight w:val="380"/>
        </w:trPr>
        <w:tc>
          <w:tcPr>
            <w:cnfStyle w:val="001000000000" w:firstRow="0" w:lastRow="0" w:firstColumn="1" w:lastColumn="0" w:oddVBand="0" w:evenVBand="0" w:oddHBand="0" w:evenHBand="0" w:firstRowFirstColumn="0" w:firstRowLastColumn="0" w:lastRowFirstColumn="0" w:lastRowLastColumn="0"/>
            <w:tcW w:w="1277" w:type="dxa"/>
          </w:tcPr>
          <w:p w14:paraId="67366728" w14:textId="77777777" w:rsidR="00965421" w:rsidRDefault="00965421" w:rsidP="00877DF9">
            <w:pPr>
              <w:spacing w:line="360" w:lineRule="auto"/>
              <w:rPr>
                <w:rFonts w:ascii="Times New Roman" w:hAnsi="Times New Roman" w:cs="Times New Roman"/>
                <w:color w:val="000000"/>
                <w:kern w:val="24"/>
                <w:sz w:val="24"/>
                <w:szCs w:val="24"/>
              </w:rPr>
            </w:pPr>
            <w:r>
              <w:rPr>
                <w:rFonts w:ascii="Times New Roman" w:hAnsi="Times New Roman" w:cs="Times New Roman"/>
                <w:color w:val="000000"/>
                <w:kern w:val="24"/>
                <w:sz w:val="24"/>
                <w:szCs w:val="24"/>
              </w:rPr>
              <w:t>27</w:t>
            </w:r>
            <w:r w:rsidRPr="00A03C78">
              <w:rPr>
                <w:rFonts w:ascii="Times New Roman" w:hAnsi="Times New Roman" w:cs="Times New Roman"/>
                <w:color w:val="000000"/>
                <w:kern w:val="24"/>
                <w:sz w:val="24"/>
                <w:szCs w:val="24"/>
                <w:vertAlign w:val="superscript"/>
              </w:rPr>
              <w:t>th</w:t>
            </w:r>
            <w:r>
              <w:rPr>
                <w:rFonts w:ascii="Times New Roman" w:hAnsi="Times New Roman" w:cs="Times New Roman"/>
                <w:color w:val="000000"/>
                <w:kern w:val="24"/>
                <w:sz w:val="24"/>
                <w:szCs w:val="24"/>
              </w:rPr>
              <w:t xml:space="preserve"> </w:t>
            </w:r>
          </w:p>
        </w:tc>
        <w:tc>
          <w:tcPr>
            <w:tcW w:w="8783" w:type="dxa"/>
          </w:tcPr>
          <w:p w14:paraId="2D2052A8" w14:textId="77777777" w:rsidR="00965421" w:rsidRPr="00C00F81" w:rsidRDefault="00965421" w:rsidP="00877DF9">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00F81">
              <w:rPr>
                <w:rFonts w:ascii="Times New Roman" w:hAnsi="Times New Roman" w:cs="Times New Roman"/>
                <w:sz w:val="24"/>
                <w:szCs w:val="24"/>
              </w:rPr>
              <w:t>Low level of M&amp;E by the people at the grassroots</w:t>
            </w:r>
          </w:p>
        </w:tc>
      </w:tr>
      <w:tr w:rsidR="00965421" w:rsidRPr="00794045" w14:paraId="3E522788" w14:textId="77777777" w:rsidTr="001B74FD">
        <w:trPr>
          <w:trHeight w:val="380"/>
        </w:trPr>
        <w:tc>
          <w:tcPr>
            <w:cnfStyle w:val="001000000000" w:firstRow="0" w:lastRow="0" w:firstColumn="1" w:lastColumn="0" w:oddVBand="0" w:evenVBand="0" w:oddHBand="0" w:evenHBand="0" w:firstRowFirstColumn="0" w:firstRowLastColumn="0" w:lastRowFirstColumn="0" w:lastRowLastColumn="0"/>
            <w:tcW w:w="1277" w:type="dxa"/>
          </w:tcPr>
          <w:p w14:paraId="14E3F729" w14:textId="77777777" w:rsidR="00965421" w:rsidRDefault="00965421" w:rsidP="00877DF9">
            <w:pPr>
              <w:spacing w:line="360" w:lineRule="auto"/>
              <w:rPr>
                <w:rFonts w:ascii="Times New Roman" w:hAnsi="Times New Roman" w:cs="Times New Roman"/>
                <w:color w:val="000000"/>
                <w:kern w:val="24"/>
                <w:sz w:val="24"/>
                <w:szCs w:val="24"/>
              </w:rPr>
            </w:pPr>
          </w:p>
        </w:tc>
        <w:tc>
          <w:tcPr>
            <w:tcW w:w="8783" w:type="dxa"/>
          </w:tcPr>
          <w:p w14:paraId="088DADD3" w14:textId="77777777" w:rsidR="00965421" w:rsidRPr="00C00F81" w:rsidRDefault="00965421" w:rsidP="00877DF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00F81">
              <w:rPr>
                <w:rFonts w:ascii="Times New Roman" w:hAnsi="Times New Roman" w:cs="Times New Roman"/>
                <w:sz w:val="24"/>
                <w:szCs w:val="24"/>
              </w:rPr>
              <w:t>Lack of irrigation facilities</w:t>
            </w:r>
          </w:p>
        </w:tc>
      </w:tr>
    </w:tbl>
    <w:p w14:paraId="23AF865B" w14:textId="77777777" w:rsidR="00965421" w:rsidRDefault="00965421" w:rsidP="00965421">
      <w:pPr>
        <w:spacing w:after="0" w:line="360" w:lineRule="auto"/>
        <w:jc w:val="both"/>
        <w:rPr>
          <w:rFonts w:ascii="Times New Roman" w:hAnsi="Times New Roman" w:cs="Times New Roman"/>
          <w:b/>
          <w:bCs/>
          <w:sz w:val="24"/>
          <w:szCs w:val="24"/>
          <w:lang w:val="en-US" w:eastAsia="zh-CN"/>
        </w:rPr>
      </w:pPr>
    </w:p>
    <w:p w14:paraId="026C7FB7" w14:textId="77777777" w:rsidR="001B74FD" w:rsidRDefault="001B74FD" w:rsidP="00965421">
      <w:pPr>
        <w:spacing w:after="0" w:line="360" w:lineRule="auto"/>
        <w:jc w:val="both"/>
        <w:rPr>
          <w:rFonts w:ascii="Times New Roman" w:hAnsi="Times New Roman" w:cs="Times New Roman"/>
          <w:b/>
          <w:bCs/>
          <w:sz w:val="24"/>
          <w:szCs w:val="24"/>
          <w:lang w:val="en-US" w:eastAsia="zh-CN"/>
        </w:rPr>
      </w:pPr>
    </w:p>
    <w:p w14:paraId="375512BE" w14:textId="77777777" w:rsidR="001B74FD" w:rsidRDefault="001B74FD" w:rsidP="00965421">
      <w:pPr>
        <w:spacing w:after="0" w:line="360" w:lineRule="auto"/>
        <w:jc w:val="both"/>
        <w:rPr>
          <w:rFonts w:ascii="Times New Roman" w:hAnsi="Times New Roman" w:cs="Times New Roman"/>
          <w:b/>
          <w:bCs/>
          <w:sz w:val="24"/>
          <w:szCs w:val="24"/>
          <w:lang w:val="en-US" w:eastAsia="zh-CN"/>
        </w:rPr>
      </w:pPr>
    </w:p>
    <w:p w14:paraId="46E27971" w14:textId="77777777" w:rsidR="001B74FD" w:rsidRDefault="001B74FD" w:rsidP="00965421">
      <w:pPr>
        <w:spacing w:after="0" w:line="360" w:lineRule="auto"/>
        <w:jc w:val="both"/>
        <w:rPr>
          <w:rFonts w:ascii="Times New Roman" w:hAnsi="Times New Roman" w:cs="Times New Roman"/>
          <w:b/>
          <w:bCs/>
          <w:sz w:val="24"/>
          <w:szCs w:val="24"/>
          <w:lang w:val="en-US" w:eastAsia="zh-CN"/>
        </w:rPr>
      </w:pPr>
    </w:p>
    <w:p w14:paraId="76BFA0AF" w14:textId="77777777" w:rsidR="00BA09D0" w:rsidRDefault="00BA09D0" w:rsidP="00965421">
      <w:pPr>
        <w:spacing w:after="0" w:line="360" w:lineRule="auto"/>
        <w:jc w:val="both"/>
        <w:rPr>
          <w:rFonts w:ascii="Times New Roman" w:hAnsi="Times New Roman" w:cs="Times New Roman"/>
          <w:b/>
          <w:bCs/>
          <w:sz w:val="24"/>
          <w:szCs w:val="24"/>
          <w:lang w:val="en-US" w:eastAsia="zh-CN"/>
        </w:rPr>
      </w:pPr>
    </w:p>
    <w:p w14:paraId="5DCE978F" w14:textId="77777777" w:rsidR="00BA09D0" w:rsidRDefault="00BA09D0" w:rsidP="00965421">
      <w:pPr>
        <w:spacing w:after="0" w:line="360" w:lineRule="auto"/>
        <w:jc w:val="both"/>
        <w:rPr>
          <w:rFonts w:ascii="Times New Roman" w:hAnsi="Times New Roman" w:cs="Times New Roman"/>
          <w:b/>
          <w:bCs/>
          <w:sz w:val="24"/>
          <w:szCs w:val="24"/>
          <w:lang w:val="en-US" w:eastAsia="zh-CN"/>
        </w:rPr>
      </w:pPr>
    </w:p>
    <w:p w14:paraId="0599C5B1" w14:textId="77777777" w:rsidR="001B74FD" w:rsidRDefault="001B74FD" w:rsidP="00965421">
      <w:pPr>
        <w:spacing w:after="0" w:line="360" w:lineRule="auto"/>
        <w:jc w:val="both"/>
        <w:rPr>
          <w:rFonts w:ascii="Times New Roman" w:hAnsi="Times New Roman" w:cs="Times New Roman"/>
          <w:b/>
          <w:bCs/>
          <w:sz w:val="24"/>
          <w:szCs w:val="24"/>
          <w:lang w:val="en-US" w:eastAsia="zh-CN"/>
        </w:rPr>
      </w:pPr>
    </w:p>
    <w:p w14:paraId="2F8922EF" w14:textId="77777777" w:rsidR="001B74FD" w:rsidRDefault="001B74FD" w:rsidP="00965421">
      <w:pPr>
        <w:spacing w:after="0" w:line="360" w:lineRule="auto"/>
        <w:jc w:val="both"/>
        <w:rPr>
          <w:rFonts w:ascii="Times New Roman" w:hAnsi="Times New Roman" w:cs="Times New Roman"/>
          <w:b/>
          <w:bCs/>
          <w:sz w:val="24"/>
          <w:szCs w:val="24"/>
          <w:lang w:val="en-US" w:eastAsia="zh-CN"/>
        </w:rPr>
      </w:pPr>
    </w:p>
    <w:p w14:paraId="24263BD0" w14:textId="77777777" w:rsidR="001B74FD" w:rsidRDefault="001B74FD" w:rsidP="00965421">
      <w:pPr>
        <w:spacing w:after="0" w:line="360" w:lineRule="auto"/>
        <w:jc w:val="both"/>
        <w:rPr>
          <w:rFonts w:ascii="Times New Roman" w:hAnsi="Times New Roman" w:cs="Times New Roman"/>
          <w:b/>
          <w:bCs/>
          <w:sz w:val="24"/>
          <w:szCs w:val="24"/>
          <w:lang w:val="en-US" w:eastAsia="zh-CN"/>
        </w:rPr>
      </w:pPr>
    </w:p>
    <w:p w14:paraId="1D8EE89A" w14:textId="77777777" w:rsidR="001B74FD" w:rsidRDefault="001B74FD" w:rsidP="00965421">
      <w:pPr>
        <w:spacing w:after="0" w:line="360" w:lineRule="auto"/>
        <w:jc w:val="both"/>
        <w:rPr>
          <w:rFonts w:ascii="Times New Roman" w:hAnsi="Times New Roman" w:cs="Times New Roman"/>
          <w:b/>
          <w:bCs/>
          <w:sz w:val="24"/>
          <w:szCs w:val="24"/>
          <w:lang w:val="en-US" w:eastAsia="zh-CN"/>
        </w:rPr>
      </w:pPr>
    </w:p>
    <w:p w14:paraId="22FA8E25" w14:textId="77777777" w:rsidR="001B74FD" w:rsidRPr="001B74FD" w:rsidRDefault="001B74FD" w:rsidP="00BA09D0">
      <w:pPr>
        <w:pStyle w:val="Heading1"/>
        <w:spacing w:before="0"/>
        <w:jc w:val="center"/>
        <w:rPr>
          <w:lang w:val="en-US" w:eastAsia="zh-CN"/>
        </w:rPr>
      </w:pPr>
      <w:bookmarkStart w:id="22" w:name="_Toc210782378"/>
      <w:r w:rsidRPr="001B74FD">
        <w:rPr>
          <w:lang w:val="en-US" w:eastAsia="zh-CN"/>
        </w:rPr>
        <w:lastRenderedPageBreak/>
        <w:t>CHAPTER THREE</w:t>
      </w:r>
      <w:bookmarkEnd w:id="22"/>
    </w:p>
    <w:p w14:paraId="4A3DEF33" w14:textId="012BDF30" w:rsidR="001B74FD" w:rsidRDefault="001B74FD" w:rsidP="00BA09D0">
      <w:pPr>
        <w:pStyle w:val="Heading1"/>
        <w:spacing w:before="0"/>
        <w:jc w:val="center"/>
        <w:rPr>
          <w:lang w:val="en-US" w:eastAsia="zh-CN"/>
        </w:rPr>
      </w:pPr>
      <w:bookmarkStart w:id="23" w:name="_Toc210782379"/>
      <w:r w:rsidRPr="001B74FD">
        <w:rPr>
          <w:lang w:val="en-US" w:eastAsia="zh-CN"/>
        </w:rPr>
        <w:t>DEVELOPMENT PROJECTIONS AND GOALS</w:t>
      </w:r>
      <w:bookmarkEnd w:id="23"/>
    </w:p>
    <w:p w14:paraId="1373E369" w14:textId="236EA5CE" w:rsidR="001B74FD" w:rsidRDefault="001B74FD" w:rsidP="00BA09D0">
      <w:pPr>
        <w:pStyle w:val="NoSpacing"/>
        <w:rPr>
          <w:lang w:val="en-US" w:eastAsia="zh-CN"/>
        </w:rPr>
      </w:pPr>
      <w:r>
        <w:rPr>
          <w:lang w:val="en-US" w:eastAsia="zh-CN"/>
        </w:rPr>
        <w:t>Introduction</w:t>
      </w:r>
    </w:p>
    <w:p w14:paraId="102F2FE2" w14:textId="3692D9F9" w:rsidR="001B74FD" w:rsidRDefault="00E7104C" w:rsidP="00E7104C">
      <w:pPr>
        <w:spacing w:after="0" w:line="360" w:lineRule="auto"/>
        <w:jc w:val="both"/>
        <w:rPr>
          <w:rFonts w:ascii="Times New Roman" w:hAnsi="Times New Roman" w:cs="Times New Roman"/>
          <w:sz w:val="24"/>
          <w:szCs w:val="24"/>
          <w:lang w:val="en-US" w:eastAsia="zh-CN"/>
        </w:rPr>
      </w:pPr>
      <w:r w:rsidRPr="00E7104C">
        <w:rPr>
          <w:rFonts w:ascii="Times New Roman" w:hAnsi="Times New Roman" w:cs="Times New Roman"/>
          <w:sz w:val="24"/>
          <w:szCs w:val="24"/>
          <w:lang w:val="en-US" w:eastAsia="zh-CN"/>
        </w:rPr>
        <w:t>The focus of Kadjebi District Assembly development efforts will be to consolidate the successes gained under the Coordinated Programme of Economic and Social Development Policies CPESDP (2021-2025) - An Agenda for Jobs: Creating Prosperity and Equal Opportunity for All in the areas of health, agriculture, education, water and sanitation, energy and community-initiated projects. Other areas to be given the necessary attention include gender mainstreaming, climate change and green economy, entrepreneurial skills development and management, mobile networks, employment creation, lumbering and illegal chain saw operation, vulnerability issues, child labor, strengthening of sub-district structures, participatory planning and implementation, and disasters</w:t>
      </w:r>
      <w:r>
        <w:rPr>
          <w:rFonts w:ascii="Times New Roman" w:hAnsi="Times New Roman" w:cs="Times New Roman"/>
          <w:sz w:val="24"/>
          <w:szCs w:val="24"/>
          <w:lang w:val="en-US" w:eastAsia="zh-CN"/>
        </w:rPr>
        <w:t>.</w:t>
      </w:r>
    </w:p>
    <w:p w14:paraId="769B863A" w14:textId="77777777" w:rsidR="00E7104C" w:rsidRPr="00E7104C" w:rsidRDefault="00E7104C" w:rsidP="00BA09D0">
      <w:pPr>
        <w:pStyle w:val="NoSpacing"/>
        <w:rPr>
          <w:lang w:val="en-US" w:eastAsia="zh-CN"/>
        </w:rPr>
      </w:pPr>
      <w:r w:rsidRPr="00E7104C">
        <w:rPr>
          <w:lang w:val="en-US" w:eastAsia="zh-CN"/>
        </w:rPr>
        <w:t>District Development Focus</w:t>
      </w:r>
    </w:p>
    <w:p w14:paraId="47795455" w14:textId="77777777" w:rsidR="00E7104C" w:rsidRPr="00E7104C" w:rsidRDefault="00E7104C" w:rsidP="00E7104C">
      <w:pPr>
        <w:spacing w:after="0" w:line="360" w:lineRule="auto"/>
        <w:jc w:val="both"/>
        <w:rPr>
          <w:rFonts w:ascii="Times New Roman" w:hAnsi="Times New Roman" w:cs="Times New Roman"/>
          <w:sz w:val="24"/>
          <w:szCs w:val="24"/>
          <w:lang w:val="en-US" w:eastAsia="zh-CN"/>
        </w:rPr>
      </w:pPr>
      <w:r w:rsidRPr="00E7104C">
        <w:rPr>
          <w:rFonts w:ascii="Times New Roman" w:hAnsi="Times New Roman" w:cs="Times New Roman"/>
          <w:sz w:val="24"/>
          <w:szCs w:val="24"/>
          <w:lang w:val="en-US" w:eastAsia="zh-CN"/>
        </w:rPr>
        <w:t xml:space="preserve">To ensure that all citizens within the Kadjebi District, irrespective of their gender, socio-economic status, creed or location, have access to basic human needs and services such as primary health care, quality education, potable water, decent housing, security from crime and violence and ability to participate in making decisions that affect their lives. </w:t>
      </w:r>
    </w:p>
    <w:p w14:paraId="14A52510" w14:textId="77777777" w:rsidR="00E7104C" w:rsidRPr="00E7104C" w:rsidRDefault="00E7104C" w:rsidP="00BA09D0">
      <w:pPr>
        <w:pStyle w:val="NoSpacing"/>
        <w:rPr>
          <w:lang w:val="en-US" w:eastAsia="zh-CN"/>
        </w:rPr>
      </w:pPr>
      <w:r w:rsidRPr="00E7104C">
        <w:rPr>
          <w:lang w:val="en-US" w:eastAsia="zh-CN"/>
        </w:rPr>
        <w:t>District Goal</w:t>
      </w:r>
    </w:p>
    <w:p w14:paraId="75F955A4" w14:textId="1E8B84AC" w:rsidR="00E7104C" w:rsidRDefault="00E7104C" w:rsidP="00E7104C">
      <w:pPr>
        <w:spacing w:after="0" w:line="360" w:lineRule="auto"/>
        <w:jc w:val="both"/>
        <w:rPr>
          <w:rFonts w:ascii="Times New Roman" w:hAnsi="Times New Roman" w:cs="Times New Roman"/>
          <w:sz w:val="24"/>
          <w:szCs w:val="24"/>
          <w:lang w:val="en-US" w:eastAsia="zh-CN"/>
        </w:rPr>
      </w:pPr>
      <w:r w:rsidRPr="00E7104C">
        <w:rPr>
          <w:rFonts w:ascii="Times New Roman" w:hAnsi="Times New Roman" w:cs="Times New Roman"/>
          <w:sz w:val="24"/>
          <w:szCs w:val="24"/>
          <w:lang w:val="en-US" w:eastAsia="zh-CN"/>
        </w:rPr>
        <w:t>The development goal of the Kadjebi District Assembly is to improve the quality of life of the people. This could be attained through access to quality education and health care delivery system, expansion of socio-economic infrastructure, improved agricultural production, job creation, effective partnership between the private and public sectors as well as efficient management of the natural resource.</w:t>
      </w:r>
    </w:p>
    <w:p w14:paraId="6999C73E" w14:textId="77777777" w:rsidR="00E7104C" w:rsidRDefault="00E7104C" w:rsidP="00BA09D0">
      <w:pPr>
        <w:pStyle w:val="NoSpacing"/>
        <w:rPr>
          <w:lang w:val="en-US" w:eastAsia="zh-CN"/>
        </w:rPr>
      </w:pPr>
      <w:r w:rsidRPr="00E7104C">
        <w:rPr>
          <w:lang w:val="en-US" w:eastAsia="zh-CN"/>
        </w:rPr>
        <w:t>Development Projections</w:t>
      </w:r>
    </w:p>
    <w:p w14:paraId="306FB988" w14:textId="006CCC2F" w:rsidR="00E7104C" w:rsidRDefault="00E7104C" w:rsidP="00E7104C">
      <w:pPr>
        <w:spacing w:after="0" w:line="360" w:lineRule="auto"/>
        <w:jc w:val="both"/>
        <w:rPr>
          <w:rFonts w:ascii="Times New Roman" w:hAnsi="Times New Roman" w:cs="Times New Roman"/>
          <w:sz w:val="24"/>
          <w:szCs w:val="24"/>
          <w:lang w:val="en-US" w:eastAsia="zh-CN"/>
        </w:rPr>
      </w:pPr>
      <w:r w:rsidRPr="00E7104C">
        <w:rPr>
          <w:rFonts w:ascii="Times New Roman" w:hAnsi="Times New Roman" w:cs="Times New Roman"/>
          <w:sz w:val="24"/>
          <w:szCs w:val="24"/>
          <w:lang w:val="en-US" w:eastAsia="zh-CN"/>
        </w:rPr>
        <w:t>The development projections of the Assembly for 202</w:t>
      </w:r>
      <w:r w:rsidR="004E2054">
        <w:rPr>
          <w:rFonts w:ascii="Times New Roman" w:hAnsi="Times New Roman" w:cs="Times New Roman"/>
          <w:sz w:val="24"/>
          <w:szCs w:val="24"/>
          <w:lang w:val="en-US" w:eastAsia="zh-CN"/>
        </w:rPr>
        <w:t>6</w:t>
      </w:r>
      <w:r w:rsidRPr="00E7104C">
        <w:rPr>
          <w:rFonts w:ascii="Times New Roman" w:hAnsi="Times New Roman" w:cs="Times New Roman"/>
          <w:sz w:val="24"/>
          <w:szCs w:val="24"/>
          <w:lang w:val="en-US" w:eastAsia="zh-CN"/>
        </w:rPr>
        <w:t>-202</w:t>
      </w:r>
      <w:r w:rsidR="004E2054">
        <w:rPr>
          <w:rFonts w:ascii="Times New Roman" w:hAnsi="Times New Roman" w:cs="Times New Roman"/>
          <w:sz w:val="24"/>
          <w:szCs w:val="24"/>
          <w:lang w:val="en-US" w:eastAsia="zh-CN"/>
        </w:rPr>
        <w:t>9</w:t>
      </w:r>
      <w:r w:rsidRPr="00E7104C">
        <w:rPr>
          <w:rFonts w:ascii="Times New Roman" w:hAnsi="Times New Roman" w:cs="Times New Roman"/>
          <w:sz w:val="24"/>
          <w:szCs w:val="24"/>
          <w:lang w:val="en-US" w:eastAsia="zh-CN"/>
        </w:rPr>
        <w:t xml:space="preserve"> were done in relation to the development issues identified and prioritized. This was to ascertain the additional social, economic and infrastructural services that should be provided within the medium-term in order to achieve both district and development objectives. The additional services required are driven by the projected target population of the district as determined by development standards.</w:t>
      </w:r>
    </w:p>
    <w:p w14:paraId="42B08D88" w14:textId="77777777" w:rsidR="004E2054" w:rsidRDefault="004E2054" w:rsidP="00BA09D0">
      <w:pPr>
        <w:pStyle w:val="NoSpacing"/>
        <w:rPr>
          <w:lang w:val="en-US" w:eastAsia="zh-CN"/>
        </w:rPr>
      </w:pPr>
      <w:r>
        <w:rPr>
          <w:lang w:val="en-US" w:eastAsia="zh-CN"/>
        </w:rPr>
        <w:t>Population Projections – 2026-2030</w:t>
      </w:r>
    </w:p>
    <w:p w14:paraId="397F1A0F" w14:textId="3D92C586" w:rsidR="004E2054" w:rsidRPr="004E2054" w:rsidRDefault="004E2054" w:rsidP="004E2054">
      <w:pPr>
        <w:spacing w:after="0" w:line="360" w:lineRule="auto"/>
        <w:jc w:val="both"/>
        <w:rPr>
          <w:rFonts w:ascii="Times New Roman" w:hAnsi="Times New Roman" w:cs="Times New Roman"/>
          <w:sz w:val="24"/>
          <w:szCs w:val="24"/>
          <w:lang w:val="en-US" w:eastAsia="zh-CN"/>
        </w:rPr>
      </w:pPr>
      <w:r w:rsidRPr="004E2054">
        <w:rPr>
          <w:rFonts w:ascii="Times New Roman" w:hAnsi="Times New Roman" w:cs="Times New Roman"/>
          <w:sz w:val="24"/>
          <w:szCs w:val="24"/>
          <w:lang w:val="en-US" w:eastAsia="zh-CN"/>
        </w:rPr>
        <w:t xml:space="preserve">For the purpose of this plan, the District Planning Coordination Unit (DPCU) has prepared projected population figures for the 2026–2029 planning period, using the 2021 Population and Housing Census (PHC) district figures as the baseline and applying the Oti Regional growth rate of 1.5%. These projections are based on the following assumptions: that the regional population growth rate of 1.5% will remain constant throughout the period, and that the </w:t>
      </w:r>
      <w:r w:rsidRPr="004E2054">
        <w:rPr>
          <w:rFonts w:ascii="Times New Roman" w:hAnsi="Times New Roman" w:cs="Times New Roman"/>
          <w:sz w:val="24"/>
          <w:szCs w:val="24"/>
          <w:lang w:val="en-US" w:eastAsia="zh-CN"/>
        </w:rPr>
        <w:lastRenderedPageBreak/>
        <w:t>district’s Total Fertility Rate (TFR) of 3.6 will also remain unchanged. The projected population of the district for the period 2026–2029 is presented in the table below.</w:t>
      </w:r>
    </w:p>
    <w:p w14:paraId="53ED686B" w14:textId="6722FE72" w:rsidR="004E2054" w:rsidRDefault="003805AA" w:rsidP="003805AA">
      <w:pPr>
        <w:pStyle w:val="Caption"/>
        <w:rPr>
          <w:rFonts w:ascii="Times New Roman" w:hAnsi="Times New Roman"/>
          <w:b w:val="0"/>
          <w:bCs w:val="0"/>
          <w:sz w:val="24"/>
          <w:szCs w:val="24"/>
        </w:rPr>
      </w:pPr>
      <w:bookmarkStart w:id="24" w:name="_Toc210782451"/>
      <w:r w:rsidRPr="003805AA">
        <w:rPr>
          <w:rFonts w:ascii="Times New Roman" w:hAnsi="Times New Roman"/>
          <w:sz w:val="24"/>
          <w:szCs w:val="24"/>
        </w:rPr>
        <w:t xml:space="preserve">Table </w:t>
      </w:r>
      <w:r w:rsidRPr="003805AA">
        <w:rPr>
          <w:rFonts w:ascii="Times New Roman" w:hAnsi="Times New Roman"/>
          <w:sz w:val="24"/>
          <w:szCs w:val="24"/>
        </w:rPr>
        <w:fldChar w:fldCharType="begin"/>
      </w:r>
      <w:r w:rsidRPr="003805AA">
        <w:rPr>
          <w:rFonts w:ascii="Times New Roman" w:hAnsi="Times New Roman"/>
          <w:sz w:val="24"/>
          <w:szCs w:val="24"/>
        </w:rPr>
        <w:instrText xml:space="preserve"> SEQ Table \* ARABIC </w:instrText>
      </w:r>
      <w:r w:rsidRPr="003805AA">
        <w:rPr>
          <w:rFonts w:ascii="Times New Roman" w:hAnsi="Times New Roman"/>
          <w:sz w:val="24"/>
          <w:szCs w:val="24"/>
        </w:rPr>
        <w:fldChar w:fldCharType="separate"/>
      </w:r>
      <w:r>
        <w:rPr>
          <w:rFonts w:ascii="Times New Roman" w:hAnsi="Times New Roman"/>
          <w:noProof/>
          <w:sz w:val="24"/>
          <w:szCs w:val="24"/>
        </w:rPr>
        <w:t>8</w:t>
      </w:r>
      <w:r w:rsidRPr="003805AA">
        <w:rPr>
          <w:rFonts w:ascii="Times New Roman" w:hAnsi="Times New Roman"/>
          <w:sz w:val="24"/>
          <w:szCs w:val="24"/>
        </w:rPr>
        <w:fldChar w:fldCharType="end"/>
      </w:r>
      <w:r>
        <w:t xml:space="preserve">: </w:t>
      </w:r>
      <w:r w:rsidR="004E2054" w:rsidRPr="004E2054">
        <w:rPr>
          <w:rFonts w:ascii="Times New Roman" w:hAnsi="Times New Roman"/>
          <w:sz w:val="24"/>
          <w:szCs w:val="24"/>
        </w:rPr>
        <w:t>Population Projections of the District</w:t>
      </w:r>
      <w:bookmarkEnd w:id="24"/>
    </w:p>
    <w:tbl>
      <w:tblPr>
        <w:tblStyle w:val="GridTable3-Accent2"/>
        <w:tblW w:w="9086" w:type="dxa"/>
        <w:tblLayout w:type="fixed"/>
        <w:tblLook w:val="0000" w:firstRow="0" w:lastRow="0" w:firstColumn="0" w:lastColumn="0" w:noHBand="0" w:noVBand="0"/>
      </w:tblPr>
      <w:tblGrid>
        <w:gridCol w:w="1658"/>
        <w:gridCol w:w="1857"/>
        <w:gridCol w:w="1617"/>
        <w:gridCol w:w="1559"/>
        <w:gridCol w:w="2395"/>
      </w:tblGrid>
      <w:tr w:rsidR="004E2054" w:rsidRPr="003615CB" w14:paraId="516D0439" w14:textId="77777777" w:rsidTr="00877DF9">
        <w:trPr>
          <w:cnfStyle w:val="000000100000" w:firstRow="0" w:lastRow="0" w:firstColumn="0" w:lastColumn="0" w:oddVBand="0" w:evenVBand="0" w:oddHBand="1" w:evenHBand="0" w:firstRowFirstColumn="0" w:firstRowLastColumn="0" w:lastRowFirstColumn="0" w:lastRowLastColumn="0"/>
          <w:trHeight w:val="231"/>
        </w:trPr>
        <w:tc>
          <w:tcPr>
            <w:cnfStyle w:val="000010000000" w:firstRow="0" w:lastRow="0" w:firstColumn="0" w:lastColumn="0" w:oddVBand="1" w:evenVBand="0" w:oddHBand="0" w:evenHBand="0" w:firstRowFirstColumn="0" w:firstRowLastColumn="0" w:lastRowFirstColumn="0" w:lastRowLastColumn="0"/>
            <w:tcW w:w="1658" w:type="dxa"/>
          </w:tcPr>
          <w:p w14:paraId="5040B2B0" w14:textId="77777777" w:rsidR="004E2054" w:rsidRPr="003615CB" w:rsidRDefault="004E2054" w:rsidP="00877DF9">
            <w:pPr>
              <w:spacing w:line="360" w:lineRule="auto"/>
              <w:jc w:val="both"/>
              <w:rPr>
                <w:rFonts w:ascii="Times New Roman" w:eastAsia="Calibri" w:hAnsi="Times New Roman" w:cs="Times New Roman"/>
                <w:b/>
                <w:color w:val="000000"/>
                <w:sz w:val="24"/>
                <w:szCs w:val="24"/>
              </w:rPr>
            </w:pPr>
            <w:r w:rsidRPr="003615CB">
              <w:rPr>
                <w:rFonts w:ascii="Times New Roman" w:eastAsia="Calibri" w:hAnsi="Times New Roman" w:cs="Times New Roman"/>
                <w:b/>
                <w:color w:val="000000"/>
                <w:sz w:val="24"/>
                <w:szCs w:val="24"/>
              </w:rPr>
              <w:t>Year</w:t>
            </w:r>
          </w:p>
        </w:tc>
        <w:tc>
          <w:tcPr>
            <w:tcW w:w="1857" w:type="dxa"/>
          </w:tcPr>
          <w:p w14:paraId="5D13E8A5" w14:textId="77777777" w:rsidR="004E2054" w:rsidRPr="003615CB" w:rsidRDefault="004E2054" w:rsidP="00877DF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color w:val="000000"/>
                <w:sz w:val="24"/>
                <w:szCs w:val="24"/>
              </w:rPr>
            </w:pPr>
            <w:r w:rsidRPr="003615CB">
              <w:rPr>
                <w:rFonts w:ascii="Times New Roman" w:eastAsia="Calibri" w:hAnsi="Times New Roman" w:cs="Times New Roman"/>
                <w:b/>
                <w:color w:val="000000"/>
                <w:sz w:val="24"/>
                <w:szCs w:val="24"/>
              </w:rPr>
              <w:t>Population</w:t>
            </w:r>
          </w:p>
        </w:tc>
        <w:tc>
          <w:tcPr>
            <w:cnfStyle w:val="000010000000" w:firstRow="0" w:lastRow="0" w:firstColumn="0" w:lastColumn="0" w:oddVBand="1" w:evenVBand="0" w:oddHBand="0" w:evenHBand="0" w:firstRowFirstColumn="0" w:firstRowLastColumn="0" w:lastRowFirstColumn="0" w:lastRowLastColumn="0"/>
            <w:tcW w:w="1617" w:type="dxa"/>
          </w:tcPr>
          <w:p w14:paraId="5FD0F28F" w14:textId="77777777" w:rsidR="004E2054" w:rsidRPr="003615CB" w:rsidRDefault="004E2054" w:rsidP="00877DF9">
            <w:pPr>
              <w:spacing w:line="360" w:lineRule="auto"/>
              <w:jc w:val="both"/>
              <w:rPr>
                <w:rFonts w:ascii="Times New Roman" w:eastAsia="Calibri" w:hAnsi="Times New Roman" w:cs="Times New Roman"/>
                <w:b/>
                <w:color w:val="000000"/>
                <w:sz w:val="24"/>
                <w:szCs w:val="24"/>
              </w:rPr>
            </w:pPr>
            <w:r w:rsidRPr="003615CB">
              <w:rPr>
                <w:rFonts w:ascii="Times New Roman" w:eastAsia="Calibri" w:hAnsi="Times New Roman" w:cs="Times New Roman"/>
                <w:b/>
                <w:color w:val="000000"/>
                <w:sz w:val="24"/>
                <w:szCs w:val="24"/>
              </w:rPr>
              <w:t>Male</w:t>
            </w:r>
          </w:p>
        </w:tc>
        <w:tc>
          <w:tcPr>
            <w:tcW w:w="1559" w:type="dxa"/>
          </w:tcPr>
          <w:p w14:paraId="6DF63203" w14:textId="77777777" w:rsidR="004E2054" w:rsidRPr="003615CB" w:rsidRDefault="004E2054" w:rsidP="00877DF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
                <w:color w:val="000000"/>
                <w:sz w:val="24"/>
                <w:szCs w:val="24"/>
              </w:rPr>
            </w:pPr>
            <w:r w:rsidRPr="003615CB">
              <w:rPr>
                <w:rFonts w:ascii="Times New Roman" w:eastAsia="Calibri" w:hAnsi="Times New Roman" w:cs="Times New Roman"/>
                <w:b/>
                <w:color w:val="000000"/>
                <w:sz w:val="24"/>
                <w:szCs w:val="24"/>
              </w:rPr>
              <w:t>Female</w:t>
            </w:r>
          </w:p>
        </w:tc>
        <w:tc>
          <w:tcPr>
            <w:cnfStyle w:val="000010000000" w:firstRow="0" w:lastRow="0" w:firstColumn="0" w:lastColumn="0" w:oddVBand="1" w:evenVBand="0" w:oddHBand="0" w:evenHBand="0" w:firstRowFirstColumn="0" w:firstRowLastColumn="0" w:lastRowFirstColumn="0" w:lastRowLastColumn="0"/>
            <w:tcW w:w="2395" w:type="dxa"/>
          </w:tcPr>
          <w:p w14:paraId="18E983AB" w14:textId="77777777" w:rsidR="004E2054" w:rsidRPr="003615CB" w:rsidRDefault="004E2054" w:rsidP="00877DF9">
            <w:pPr>
              <w:spacing w:line="360" w:lineRule="auto"/>
              <w:jc w:val="both"/>
              <w:rPr>
                <w:rFonts w:ascii="Times New Roman" w:eastAsia="Calibri" w:hAnsi="Times New Roman" w:cs="Times New Roman"/>
                <w:b/>
                <w:color w:val="000000"/>
                <w:sz w:val="24"/>
                <w:szCs w:val="24"/>
              </w:rPr>
            </w:pPr>
            <w:r w:rsidRPr="003615CB">
              <w:rPr>
                <w:rFonts w:ascii="Times New Roman" w:eastAsia="Calibri" w:hAnsi="Times New Roman" w:cs="Times New Roman"/>
                <w:b/>
                <w:color w:val="000000"/>
                <w:sz w:val="24"/>
                <w:szCs w:val="24"/>
              </w:rPr>
              <w:t>Remark</w:t>
            </w:r>
          </w:p>
        </w:tc>
      </w:tr>
      <w:tr w:rsidR="004E2054" w:rsidRPr="003615CB" w14:paraId="594AD5E1" w14:textId="77777777" w:rsidTr="007E5AEF">
        <w:trPr>
          <w:trHeight w:val="336"/>
        </w:trPr>
        <w:tc>
          <w:tcPr>
            <w:cnfStyle w:val="000010000000" w:firstRow="0" w:lastRow="0" w:firstColumn="0" w:lastColumn="0" w:oddVBand="1" w:evenVBand="0" w:oddHBand="0" w:evenHBand="0" w:firstRowFirstColumn="0" w:firstRowLastColumn="0" w:lastRowFirstColumn="0" w:lastRowLastColumn="0"/>
            <w:tcW w:w="1658" w:type="dxa"/>
          </w:tcPr>
          <w:p w14:paraId="5E47D506" w14:textId="77777777" w:rsidR="004E2054" w:rsidRPr="003615CB" w:rsidRDefault="004E2054" w:rsidP="00877DF9">
            <w:pPr>
              <w:spacing w:line="360" w:lineRule="auto"/>
              <w:jc w:val="both"/>
              <w:rPr>
                <w:rFonts w:ascii="Times New Roman" w:eastAsia="Calibri" w:hAnsi="Times New Roman" w:cs="Times New Roman"/>
                <w:b/>
                <w:color w:val="000000"/>
                <w:sz w:val="24"/>
                <w:szCs w:val="24"/>
              </w:rPr>
            </w:pPr>
            <w:r w:rsidRPr="003615CB">
              <w:rPr>
                <w:rFonts w:ascii="Times New Roman" w:eastAsia="Calibri" w:hAnsi="Times New Roman" w:cs="Times New Roman"/>
                <w:b/>
                <w:color w:val="000000"/>
                <w:sz w:val="24"/>
                <w:szCs w:val="24"/>
              </w:rPr>
              <w:t>2021</w:t>
            </w:r>
          </w:p>
        </w:tc>
        <w:tc>
          <w:tcPr>
            <w:tcW w:w="1857" w:type="dxa"/>
          </w:tcPr>
          <w:p w14:paraId="04C42A9D" w14:textId="77777777" w:rsidR="004E2054" w:rsidRPr="003615CB" w:rsidRDefault="004E2054" w:rsidP="00877DF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Cs/>
                <w:color w:val="000000"/>
                <w:sz w:val="24"/>
                <w:szCs w:val="24"/>
              </w:rPr>
            </w:pPr>
            <w:r w:rsidRPr="003615CB">
              <w:rPr>
                <w:rFonts w:ascii="Times New Roman" w:eastAsia="Calibri" w:hAnsi="Times New Roman" w:cs="Times New Roman"/>
                <w:bCs/>
                <w:color w:val="000000"/>
                <w:sz w:val="24"/>
                <w:szCs w:val="24"/>
              </w:rPr>
              <w:t>73,959</w:t>
            </w:r>
          </w:p>
        </w:tc>
        <w:tc>
          <w:tcPr>
            <w:cnfStyle w:val="000010000000" w:firstRow="0" w:lastRow="0" w:firstColumn="0" w:lastColumn="0" w:oddVBand="1" w:evenVBand="0" w:oddHBand="0" w:evenHBand="0" w:firstRowFirstColumn="0" w:firstRowLastColumn="0" w:lastRowFirstColumn="0" w:lastRowLastColumn="0"/>
            <w:tcW w:w="1617" w:type="dxa"/>
          </w:tcPr>
          <w:p w14:paraId="74A37DEF" w14:textId="77777777" w:rsidR="004E2054" w:rsidRPr="003615CB" w:rsidRDefault="004E2054" w:rsidP="00877DF9">
            <w:pPr>
              <w:spacing w:line="360" w:lineRule="auto"/>
              <w:jc w:val="both"/>
              <w:rPr>
                <w:rFonts w:ascii="Times New Roman" w:eastAsia="Calibri" w:hAnsi="Times New Roman" w:cs="Times New Roman"/>
                <w:bCs/>
                <w:color w:val="000000"/>
                <w:sz w:val="24"/>
                <w:szCs w:val="24"/>
              </w:rPr>
            </w:pPr>
            <w:r w:rsidRPr="003615CB">
              <w:rPr>
                <w:rFonts w:ascii="Times New Roman" w:eastAsia="Calibri" w:hAnsi="Times New Roman" w:cs="Times New Roman"/>
                <w:bCs/>
                <w:color w:val="000000"/>
                <w:sz w:val="24"/>
                <w:szCs w:val="24"/>
              </w:rPr>
              <w:t>37,902</w:t>
            </w:r>
          </w:p>
        </w:tc>
        <w:tc>
          <w:tcPr>
            <w:tcW w:w="1559" w:type="dxa"/>
          </w:tcPr>
          <w:p w14:paraId="3F231CCE" w14:textId="77777777" w:rsidR="004E2054" w:rsidRPr="003615CB" w:rsidRDefault="004E2054" w:rsidP="00877DF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Cs/>
                <w:color w:val="000000"/>
                <w:sz w:val="24"/>
                <w:szCs w:val="24"/>
              </w:rPr>
            </w:pPr>
            <w:r w:rsidRPr="003615CB">
              <w:rPr>
                <w:rFonts w:ascii="Times New Roman" w:eastAsia="Calibri" w:hAnsi="Times New Roman" w:cs="Times New Roman"/>
                <w:bCs/>
                <w:color w:val="000000"/>
                <w:sz w:val="24"/>
                <w:szCs w:val="24"/>
              </w:rPr>
              <w:t>36,057</w:t>
            </w:r>
          </w:p>
        </w:tc>
        <w:tc>
          <w:tcPr>
            <w:cnfStyle w:val="000010000000" w:firstRow="0" w:lastRow="0" w:firstColumn="0" w:lastColumn="0" w:oddVBand="1" w:evenVBand="0" w:oddHBand="0" w:evenHBand="0" w:firstRowFirstColumn="0" w:firstRowLastColumn="0" w:lastRowFirstColumn="0" w:lastRowLastColumn="0"/>
            <w:tcW w:w="2395" w:type="dxa"/>
          </w:tcPr>
          <w:p w14:paraId="4114E2BA" w14:textId="77777777" w:rsidR="004E2054" w:rsidRPr="003615CB" w:rsidRDefault="004E2054" w:rsidP="00877DF9">
            <w:pPr>
              <w:spacing w:line="360" w:lineRule="auto"/>
              <w:jc w:val="both"/>
              <w:rPr>
                <w:rFonts w:ascii="Times New Roman" w:eastAsia="Calibri" w:hAnsi="Times New Roman" w:cs="Times New Roman"/>
                <w:bCs/>
                <w:color w:val="000000"/>
                <w:sz w:val="24"/>
                <w:szCs w:val="24"/>
              </w:rPr>
            </w:pPr>
            <w:r w:rsidRPr="003615CB">
              <w:rPr>
                <w:rFonts w:ascii="Times New Roman" w:eastAsia="Calibri" w:hAnsi="Times New Roman" w:cs="Times New Roman"/>
                <w:bCs/>
                <w:color w:val="000000"/>
                <w:sz w:val="24"/>
                <w:szCs w:val="24"/>
              </w:rPr>
              <w:t>Actual</w:t>
            </w:r>
          </w:p>
        </w:tc>
      </w:tr>
      <w:tr w:rsidR="004E2054" w:rsidRPr="003615CB" w14:paraId="0F20C2AD" w14:textId="77777777" w:rsidTr="00877DF9">
        <w:trPr>
          <w:cnfStyle w:val="000000100000" w:firstRow="0" w:lastRow="0" w:firstColumn="0" w:lastColumn="0" w:oddVBand="0" w:evenVBand="0" w:oddHBand="1" w:evenHBand="0" w:firstRowFirstColumn="0" w:firstRowLastColumn="0" w:lastRowFirstColumn="0" w:lastRowLastColumn="0"/>
          <w:trHeight w:val="231"/>
        </w:trPr>
        <w:tc>
          <w:tcPr>
            <w:cnfStyle w:val="000010000000" w:firstRow="0" w:lastRow="0" w:firstColumn="0" w:lastColumn="0" w:oddVBand="1" w:evenVBand="0" w:oddHBand="0" w:evenHBand="0" w:firstRowFirstColumn="0" w:firstRowLastColumn="0" w:lastRowFirstColumn="0" w:lastRowLastColumn="0"/>
            <w:tcW w:w="1658" w:type="dxa"/>
          </w:tcPr>
          <w:p w14:paraId="26FC108D" w14:textId="77777777" w:rsidR="004E2054" w:rsidRPr="003615CB" w:rsidRDefault="004E2054" w:rsidP="00877DF9">
            <w:pPr>
              <w:spacing w:line="360" w:lineRule="auto"/>
              <w:jc w:val="both"/>
              <w:rPr>
                <w:rFonts w:ascii="Times New Roman" w:eastAsia="Calibri" w:hAnsi="Times New Roman" w:cs="Times New Roman"/>
                <w:b/>
                <w:color w:val="000000"/>
                <w:sz w:val="24"/>
                <w:szCs w:val="24"/>
              </w:rPr>
            </w:pPr>
            <w:r w:rsidRPr="003615CB">
              <w:rPr>
                <w:rFonts w:ascii="Times New Roman" w:eastAsia="Calibri" w:hAnsi="Times New Roman" w:cs="Times New Roman"/>
                <w:b/>
                <w:color w:val="000000"/>
                <w:sz w:val="24"/>
                <w:szCs w:val="24"/>
              </w:rPr>
              <w:t>2026</w:t>
            </w:r>
          </w:p>
        </w:tc>
        <w:tc>
          <w:tcPr>
            <w:tcW w:w="1857" w:type="dxa"/>
          </w:tcPr>
          <w:p w14:paraId="2F13B5B5" w14:textId="77777777" w:rsidR="004E2054" w:rsidRPr="003615CB" w:rsidRDefault="004E2054" w:rsidP="00877DF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Cs/>
                <w:color w:val="000000"/>
                <w:sz w:val="24"/>
                <w:szCs w:val="24"/>
              </w:rPr>
            </w:pPr>
            <w:r w:rsidRPr="003615CB">
              <w:rPr>
                <w:rFonts w:ascii="Times New Roman" w:eastAsia="Calibri" w:hAnsi="Times New Roman" w:cs="Times New Roman"/>
                <w:bCs/>
                <w:color w:val="000000"/>
                <w:sz w:val="24"/>
                <w:szCs w:val="24"/>
              </w:rPr>
              <w:t>80,233</w:t>
            </w:r>
          </w:p>
        </w:tc>
        <w:tc>
          <w:tcPr>
            <w:cnfStyle w:val="000010000000" w:firstRow="0" w:lastRow="0" w:firstColumn="0" w:lastColumn="0" w:oddVBand="1" w:evenVBand="0" w:oddHBand="0" w:evenHBand="0" w:firstRowFirstColumn="0" w:firstRowLastColumn="0" w:lastRowFirstColumn="0" w:lastRowLastColumn="0"/>
            <w:tcW w:w="1617" w:type="dxa"/>
          </w:tcPr>
          <w:p w14:paraId="222EBB58" w14:textId="77777777" w:rsidR="004E2054" w:rsidRPr="003615CB" w:rsidRDefault="004E2054" w:rsidP="00877DF9">
            <w:pPr>
              <w:spacing w:line="360" w:lineRule="auto"/>
              <w:jc w:val="both"/>
              <w:rPr>
                <w:rFonts w:ascii="Times New Roman" w:eastAsia="Calibri" w:hAnsi="Times New Roman" w:cs="Times New Roman"/>
                <w:bCs/>
                <w:color w:val="000000"/>
                <w:sz w:val="24"/>
                <w:szCs w:val="24"/>
              </w:rPr>
            </w:pPr>
            <w:r w:rsidRPr="003615CB">
              <w:rPr>
                <w:rFonts w:ascii="Times New Roman" w:eastAsia="Calibri" w:hAnsi="Times New Roman" w:cs="Times New Roman"/>
                <w:bCs/>
                <w:color w:val="000000"/>
                <w:sz w:val="24"/>
                <w:szCs w:val="24"/>
              </w:rPr>
              <w:t>40,510</w:t>
            </w:r>
          </w:p>
        </w:tc>
        <w:tc>
          <w:tcPr>
            <w:tcW w:w="1559" w:type="dxa"/>
          </w:tcPr>
          <w:p w14:paraId="75D5E998" w14:textId="77777777" w:rsidR="004E2054" w:rsidRPr="003615CB" w:rsidRDefault="004E2054" w:rsidP="00877DF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Cs/>
                <w:color w:val="000000"/>
                <w:sz w:val="24"/>
                <w:szCs w:val="24"/>
              </w:rPr>
            </w:pPr>
            <w:r w:rsidRPr="003615CB">
              <w:rPr>
                <w:rFonts w:ascii="Times New Roman" w:eastAsia="Calibri" w:hAnsi="Times New Roman" w:cs="Times New Roman"/>
                <w:bCs/>
                <w:color w:val="000000"/>
                <w:sz w:val="24"/>
                <w:szCs w:val="24"/>
              </w:rPr>
              <w:t>39,723</w:t>
            </w:r>
          </w:p>
        </w:tc>
        <w:tc>
          <w:tcPr>
            <w:cnfStyle w:val="000010000000" w:firstRow="0" w:lastRow="0" w:firstColumn="0" w:lastColumn="0" w:oddVBand="1" w:evenVBand="0" w:oddHBand="0" w:evenHBand="0" w:firstRowFirstColumn="0" w:firstRowLastColumn="0" w:lastRowFirstColumn="0" w:lastRowLastColumn="0"/>
            <w:tcW w:w="2395" w:type="dxa"/>
          </w:tcPr>
          <w:p w14:paraId="2A6F6920" w14:textId="77777777" w:rsidR="004E2054" w:rsidRPr="003615CB" w:rsidRDefault="004E2054" w:rsidP="00877DF9">
            <w:pPr>
              <w:spacing w:line="360" w:lineRule="auto"/>
              <w:jc w:val="both"/>
              <w:rPr>
                <w:rFonts w:ascii="Times New Roman" w:eastAsia="Calibri" w:hAnsi="Times New Roman" w:cs="Times New Roman"/>
                <w:bCs/>
                <w:color w:val="000000"/>
                <w:sz w:val="24"/>
                <w:szCs w:val="24"/>
              </w:rPr>
            </w:pPr>
            <w:r w:rsidRPr="003615CB">
              <w:rPr>
                <w:rFonts w:ascii="Times New Roman" w:eastAsia="Calibri" w:hAnsi="Times New Roman" w:cs="Times New Roman"/>
                <w:bCs/>
                <w:color w:val="000000"/>
                <w:sz w:val="24"/>
                <w:szCs w:val="24"/>
              </w:rPr>
              <w:t>Projection</w:t>
            </w:r>
          </w:p>
        </w:tc>
      </w:tr>
      <w:tr w:rsidR="004E2054" w:rsidRPr="003615CB" w14:paraId="52F08A38" w14:textId="77777777" w:rsidTr="00877DF9">
        <w:trPr>
          <w:trHeight w:val="231"/>
        </w:trPr>
        <w:tc>
          <w:tcPr>
            <w:cnfStyle w:val="000010000000" w:firstRow="0" w:lastRow="0" w:firstColumn="0" w:lastColumn="0" w:oddVBand="1" w:evenVBand="0" w:oddHBand="0" w:evenHBand="0" w:firstRowFirstColumn="0" w:firstRowLastColumn="0" w:lastRowFirstColumn="0" w:lastRowLastColumn="0"/>
            <w:tcW w:w="1658" w:type="dxa"/>
          </w:tcPr>
          <w:p w14:paraId="76D91659" w14:textId="77777777" w:rsidR="004E2054" w:rsidRPr="003615CB" w:rsidRDefault="004E2054" w:rsidP="00877DF9">
            <w:pPr>
              <w:spacing w:line="360" w:lineRule="auto"/>
              <w:jc w:val="both"/>
              <w:rPr>
                <w:rFonts w:ascii="Times New Roman" w:eastAsia="Calibri" w:hAnsi="Times New Roman" w:cs="Times New Roman"/>
                <w:b/>
                <w:color w:val="000000"/>
                <w:sz w:val="24"/>
                <w:szCs w:val="24"/>
              </w:rPr>
            </w:pPr>
            <w:r w:rsidRPr="003615CB">
              <w:rPr>
                <w:rFonts w:ascii="Times New Roman" w:eastAsia="Calibri" w:hAnsi="Times New Roman" w:cs="Times New Roman"/>
                <w:b/>
                <w:color w:val="000000"/>
                <w:sz w:val="24"/>
                <w:szCs w:val="24"/>
              </w:rPr>
              <w:t>2027</w:t>
            </w:r>
          </w:p>
        </w:tc>
        <w:tc>
          <w:tcPr>
            <w:tcW w:w="1857" w:type="dxa"/>
          </w:tcPr>
          <w:p w14:paraId="013B5AAF" w14:textId="77777777" w:rsidR="004E2054" w:rsidRPr="003615CB" w:rsidRDefault="004E2054" w:rsidP="00877DF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Cs/>
                <w:color w:val="000000"/>
                <w:sz w:val="24"/>
                <w:szCs w:val="24"/>
              </w:rPr>
            </w:pPr>
            <w:r w:rsidRPr="003615CB">
              <w:rPr>
                <w:rFonts w:ascii="Times New Roman" w:eastAsia="Calibri" w:hAnsi="Times New Roman" w:cs="Times New Roman"/>
                <w:bCs/>
                <w:color w:val="000000"/>
                <w:sz w:val="24"/>
                <w:szCs w:val="24"/>
              </w:rPr>
              <w:t>81,493</w:t>
            </w:r>
          </w:p>
        </w:tc>
        <w:tc>
          <w:tcPr>
            <w:cnfStyle w:val="000010000000" w:firstRow="0" w:lastRow="0" w:firstColumn="0" w:lastColumn="0" w:oddVBand="1" w:evenVBand="0" w:oddHBand="0" w:evenHBand="0" w:firstRowFirstColumn="0" w:firstRowLastColumn="0" w:lastRowFirstColumn="0" w:lastRowLastColumn="0"/>
            <w:tcW w:w="1617" w:type="dxa"/>
          </w:tcPr>
          <w:p w14:paraId="5D1292E9" w14:textId="77777777" w:rsidR="004E2054" w:rsidRPr="003615CB" w:rsidRDefault="004E2054" w:rsidP="00877DF9">
            <w:pPr>
              <w:spacing w:line="360" w:lineRule="auto"/>
              <w:jc w:val="both"/>
              <w:rPr>
                <w:rFonts w:ascii="Times New Roman" w:eastAsia="Calibri" w:hAnsi="Times New Roman" w:cs="Times New Roman"/>
                <w:bCs/>
                <w:color w:val="000000"/>
                <w:sz w:val="24"/>
                <w:szCs w:val="24"/>
              </w:rPr>
            </w:pPr>
            <w:r w:rsidRPr="003615CB">
              <w:rPr>
                <w:rFonts w:ascii="Times New Roman" w:eastAsia="Calibri" w:hAnsi="Times New Roman" w:cs="Times New Roman"/>
                <w:bCs/>
                <w:color w:val="000000"/>
                <w:sz w:val="24"/>
                <w:szCs w:val="24"/>
              </w:rPr>
              <w:t>41,140</w:t>
            </w:r>
          </w:p>
        </w:tc>
        <w:tc>
          <w:tcPr>
            <w:tcW w:w="1559" w:type="dxa"/>
          </w:tcPr>
          <w:p w14:paraId="2C9ADC59" w14:textId="77777777" w:rsidR="004E2054" w:rsidRPr="003615CB" w:rsidRDefault="004E2054" w:rsidP="00877DF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Cs/>
                <w:color w:val="000000"/>
                <w:sz w:val="24"/>
                <w:szCs w:val="24"/>
              </w:rPr>
            </w:pPr>
            <w:r w:rsidRPr="003615CB">
              <w:rPr>
                <w:rFonts w:ascii="Times New Roman" w:eastAsia="Calibri" w:hAnsi="Times New Roman" w:cs="Times New Roman"/>
                <w:bCs/>
                <w:color w:val="000000"/>
                <w:sz w:val="24"/>
                <w:szCs w:val="24"/>
              </w:rPr>
              <w:t>40,353</w:t>
            </w:r>
          </w:p>
        </w:tc>
        <w:tc>
          <w:tcPr>
            <w:cnfStyle w:val="000010000000" w:firstRow="0" w:lastRow="0" w:firstColumn="0" w:lastColumn="0" w:oddVBand="1" w:evenVBand="0" w:oddHBand="0" w:evenHBand="0" w:firstRowFirstColumn="0" w:firstRowLastColumn="0" w:lastRowFirstColumn="0" w:lastRowLastColumn="0"/>
            <w:tcW w:w="2395" w:type="dxa"/>
          </w:tcPr>
          <w:p w14:paraId="4C041042" w14:textId="77777777" w:rsidR="004E2054" w:rsidRPr="003615CB" w:rsidRDefault="004E2054" w:rsidP="00877DF9">
            <w:pPr>
              <w:spacing w:line="360" w:lineRule="auto"/>
              <w:jc w:val="both"/>
              <w:rPr>
                <w:rFonts w:ascii="Times New Roman" w:eastAsia="Calibri" w:hAnsi="Times New Roman" w:cs="Times New Roman"/>
                <w:bCs/>
                <w:color w:val="000000"/>
                <w:sz w:val="24"/>
                <w:szCs w:val="24"/>
              </w:rPr>
            </w:pPr>
            <w:r w:rsidRPr="003615CB">
              <w:rPr>
                <w:rFonts w:ascii="Times New Roman" w:eastAsia="Calibri" w:hAnsi="Times New Roman" w:cs="Times New Roman"/>
                <w:bCs/>
                <w:color w:val="000000"/>
                <w:sz w:val="24"/>
                <w:szCs w:val="24"/>
              </w:rPr>
              <w:t>Projection</w:t>
            </w:r>
          </w:p>
        </w:tc>
      </w:tr>
      <w:tr w:rsidR="004E2054" w:rsidRPr="003615CB" w14:paraId="6187FA71" w14:textId="77777777" w:rsidTr="00877DF9">
        <w:trPr>
          <w:cnfStyle w:val="000000100000" w:firstRow="0" w:lastRow="0" w:firstColumn="0" w:lastColumn="0" w:oddVBand="0" w:evenVBand="0" w:oddHBand="1" w:evenHBand="0" w:firstRowFirstColumn="0" w:firstRowLastColumn="0" w:lastRowFirstColumn="0" w:lastRowLastColumn="0"/>
          <w:trHeight w:val="231"/>
        </w:trPr>
        <w:tc>
          <w:tcPr>
            <w:cnfStyle w:val="000010000000" w:firstRow="0" w:lastRow="0" w:firstColumn="0" w:lastColumn="0" w:oddVBand="1" w:evenVBand="0" w:oddHBand="0" w:evenHBand="0" w:firstRowFirstColumn="0" w:firstRowLastColumn="0" w:lastRowFirstColumn="0" w:lastRowLastColumn="0"/>
            <w:tcW w:w="1658" w:type="dxa"/>
          </w:tcPr>
          <w:p w14:paraId="70F362CD" w14:textId="77777777" w:rsidR="004E2054" w:rsidRPr="003615CB" w:rsidRDefault="004E2054" w:rsidP="00877DF9">
            <w:pPr>
              <w:spacing w:line="360" w:lineRule="auto"/>
              <w:jc w:val="both"/>
              <w:rPr>
                <w:rFonts w:ascii="Times New Roman" w:eastAsia="Calibri" w:hAnsi="Times New Roman" w:cs="Times New Roman"/>
                <w:b/>
                <w:color w:val="000000"/>
                <w:sz w:val="24"/>
                <w:szCs w:val="24"/>
              </w:rPr>
            </w:pPr>
            <w:r w:rsidRPr="003615CB">
              <w:rPr>
                <w:rFonts w:ascii="Times New Roman" w:eastAsia="Calibri" w:hAnsi="Times New Roman" w:cs="Times New Roman"/>
                <w:b/>
                <w:color w:val="000000"/>
                <w:sz w:val="24"/>
                <w:szCs w:val="24"/>
              </w:rPr>
              <w:t>2028</w:t>
            </w:r>
          </w:p>
        </w:tc>
        <w:tc>
          <w:tcPr>
            <w:tcW w:w="1857" w:type="dxa"/>
          </w:tcPr>
          <w:p w14:paraId="44225838" w14:textId="77777777" w:rsidR="004E2054" w:rsidRPr="003615CB" w:rsidRDefault="004E2054" w:rsidP="00877DF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Cs/>
                <w:color w:val="000000"/>
                <w:sz w:val="24"/>
                <w:szCs w:val="24"/>
              </w:rPr>
            </w:pPr>
            <w:r w:rsidRPr="003615CB">
              <w:rPr>
                <w:rFonts w:ascii="Times New Roman" w:eastAsia="Calibri" w:hAnsi="Times New Roman" w:cs="Times New Roman"/>
                <w:bCs/>
                <w:color w:val="000000"/>
                <w:sz w:val="24"/>
                <w:szCs w:val="24"/>
              </w:rPr>
              <w:t>82,757</w:t>
            </w:r>
          </w:p>
        </w:tc>
        <w:tc>
          <w:tcPr>
            <w:cnfStyle w:val="000010000000" w:firstRow="0" w:lastRow="0" w:firstColumn="0" w:lastColumn="0" w:oddVBand="1" w:evenVBand="0" w:oddHBand="0" w:evenHBand="0" w:firstRowFirstColumn="0" w:firstRowLastColumn="0" w:lastRowFirstColumn="0" w:lastRowLastColumn="0"/>
            <w:tcW w:w="1617" w:type="dxa"/>
          </w:tcPr>
          <w:p w14:paraId="749F3F05" w14:textId="77777777" w:rsidR="004E2054" w:rsidRPr="003615CB" w:rsidRDefault="004E2054" w:rsidP="00877DF9">
            <w:pPr>
              <w:spacing w:line="360" w:lineRule="auto"/>
              <w:jc w:val="both"/>
              <w:rPr>
                <w:rFonts w:ascii="Times New Roman" w:eastAsia="Calibri" w:hAnsi="Times New Roman" w:cs="Times New Roman"/>
                <w:bCs/>
                <w:color w:val="000000"/>
                <w:sz w:val="24"/>
                <w:szCs w:val="24"/>
              </w:rPr>
            </w:pPr>
            <w:r w:rsidRPr="003615CB">
              <w:rPr>
                <w:rFonts w:ascii="Times New Roman" w:eastAsia="Calibri" w:hAnsi="Times New Roman" w:cs="Times New Roman"/>
                <w:bCs/>
                <w:color w:val="000000"/>
                <w:sz w:val="24"/>
                <w:szCs w:val="24"/>
              </w:rPr>
              <w:t>41770</w:t>
            </w:r>
          </w:p>
        </w:tc>
        <w:tc>
          <w:tcPr>
            <w:tcW w:w="1559" w:type="dxa"/>
          </w:tcPr>
          <w:p w14:paraId="1C41AB7D" w14:textId="77777777" w:rsidR="004E2054" w:rsidRPr="003615CB" w:rsidRDefault="004E2054" w:rsidP="00877DF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Cs/>
                <w:color w:val="000000"/>
                <w:sz w:val="24"/>
                <w:szCs w:val="24"/>
              </w:rPr>
            </w:pPr>
            <w:r w:rsidRPr="003615CB">
              <w:rPr>
                <w:rFonts w:ascii="Times New Roman" w:eastAsia="Calibri" w:hAnsi="Times New Roman" w:cs="Times New Roman"/>
                <w:bCs/>
                <w:color w:val="000000"/>
                <w:sz w:val="24"/>
                <w:szCs w:val="24"/>
              </w:rPr>
              <w:t>40,987</w:t>
            </w:r>
          </w:p>
        </w:tc>
        <w:tc>
          <w:tcPr>
            <w:cnfStyle w:val="000010000000" w:firstRow="0" w:lastRow="0" w:firstColumn="0" w:lastColumn="0" w:oddVBand="1" w:evenVBand="0" w:oddHBand="0" w:evenHBand="0" w:firstRowFirstColumn="0" w:firstRowLastColumn="0" w:lastRowFirstColumn="0" w:lastRowLastColumn="0"/>
            <w:tcW w:w="2395" w:type="dxa"/>
          </w:tcPr>
          <w:p w14:paraId="1E5C99E0" w14:textId="77777777" w:rsidR="004E2054" w:rsidRPr="003615CB" w:rsidRDefault="004E2054" w:rsidP="00877DF9">
            <w:pPr>
              <w:spacing w:line="360" w:lineRule="auto"/>
              <w:jc w:val="both"/>
              <w:rPr>
                <w:rFonts w:ascii="Times New Roman" w:eastAsia="Calibri" w:hAnsi="Times New Roman" w:cs="Times New Roman"/>
                <w:bCs/>
                <w:color w:val="000000"/>
                <w:sz w:val="24"/>
                <w:szCs w:val="24"/>
              </w:rPr>
            </w:pPr>
            <w:r w:rsidRPr="003615CB">
              <w:rPr>
                <w:rFonts w:ascii="Times New Roman" w:eastAsia="Calibri" w:hAnsi="Times New Roman" w:cs="Times New Roman"/>
                <w:bCs/>
                <w:color w:val="000000"/>
                <w:sz w:val="24"/>
                <w:szCs w:val="24"/>
              </w:rPr>
              <w:t>Projection</w:t>
            </w:r>
          </w:p>
        </w:tc>
      </w:tr>
      <w:tr w:rsidR="004E2054" w:rsidRPr="003615CB" w14:paraId="1D9CF1BA" w14:textId="77777777" w:rsidTr="007E5AEF">
        <w:trPr>
          <w:trHeight w:val="347"/>
        </w:trPr>
        <w:tc>
          <w:tcPr>
            <w:cnfStyle w:val="000010000000" w:firstRow="0" w:lastRow="0" w:firstColumn="0" w:lastColumn="0" w:oddVBand="1" w:evenVBand="0" w:oddHBand="0" w:evenHBand="0" w:firstRowFirstColumn="0" w:firstRowLastColumn="0" w:lastRowFirstColumn="0" w:lastRowLastColumn="0"/>
            <w:tcW w:w="1658" w:type="dxa"/>
          </w:tcPr>
          <w:p w14:paraId="389FB99C" w14:textId="77777777" w:rsidR="004E2054" w:rsidRPr="003615CB" w:rsidRDefault="004E2054" w:rsidP="00877DF9">
            <w:pPr>
              <w:spacing w:line="360" w:lineRule="auto"/>
              <w:jc w:val="both"/>
              <w:rPr>
                <w:rFonts w:ascii="Times New Roman" w:eastAsia="Calibri" w:hAnsi="Times New Roman" w:cs="Times New Roman"/>
                <w:b/>
                <w:color w:val="000000"/>
                <w:sz w:val="24"/>
                <w:szCs w:val="24"/>
              </w:rPr>
            </w:pPr>
            <w:r w:rsidRPr="003615CB">
              <w:rPr>
                <w:rFonts w:ascii="Times New Roman" w:eastAsia="Calibri" w:hAnsi="Times New Roman" w:cs="Times New Roman"/>
                <w:b/>
                <w:color w:val="000000"/>
                <w:sz w:val="24"/>
                <w:szCs w:val="24"/>
              </w:rPr>
              <w:t>2029</w:t>
            </w:r>
          </w:p>
        </w:tc>
        <w:tc>
          <w:tcPr>
            <w:tcW w:w="1857" w:type="dxa"/>
          </w:tcPr>
          <w:p w14:paraId="62A07979" w14:textId="77777777" w:rsidR="004E2054" w:rsidRPr="003615CB" w:rsidRDefault="004E2054" w:rsidP="00877DF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Cs/>
                <w:color w:val="000000"/>
                <w:sz w:val="24"/>
                <w:szCs w:val="24"/>
              </w:rPr>
            </w:pPr>
            <w:r w:rsidRPr="003615CB">
              <w:rPr>
                <w:rFonts w:ascii="Times New Roman" w:eastAsia="Calibri" w:hAnsi="Times New Roman" w:cs="Times New Roman"/>
                <w:bCs/>
                <w:color w:val="000000"/>
                <w:sz w:val="24"/>
                <w:szCs w:val="24"/>
              </w:rPr>
              <w:t>84,024</w:t>
            </w:r>
          </w:p>
        </w:tc>
        <w:tc>
          <w:tcPr>
            <w:cnfStyle w:val="000010000000" w:firstRow="0" w:lastRow="0" w:firstColumn="0" w:lastColumn="0" w:oddVBand="1" w:evenVBand="0" w:oddHBand="0" w:evenHBand="0" w:firstRowFirstColumn="0" w:firstRowLastColumn="0" w:lastRowFirstColumn="0" w:lastRowLastColumn="0"/>
            <w:tcW w:w="1617" w:type="dxa"/>
          </w:tcPr>
          <w:p w14:paraId="41611510" w14:textId="77777777" w:rsidR="004E2054" w:rsidRPr="003615CB" w:rsidRDefault="004E2054" w:rsidP="00877DF9">
            <w:pPr>
              <w:spacing w:line="360" w:lineRule="auto"/>
              <w:jc w:val="both"/>
              <w:rPr>
                <w:rFonts w:ascii="Times New Roman" w:eastAsia="Calibri" w:hAnsi="Times New Roman" w:cs="Times New Roman"/>
                <w:bCs/>
                <w:color w:val="000000"/>
                <w:sz w:val="24"/>
                <w:szCs w:val="24"/>
              </w:rPr>
            </w:pPr>
            <w:r w:rsidRPr="003615CB">
              <w:rPr>
                <w:rFonts w:ascii="Times New Roman" w:eastAsia="Calibri" w:hAnsi="Times New Roman" w:cs="Times New Roman"/>
                <w:bCs/>
                <w:color w:val="000000"/>
                <w:sz w:val="24"/>
                <w:szCs w:val="24"/>
              </w:rPr>
              <w:t>42,400</w:t>
            </w:r>
          </w:p>
        </w:tc>
        <w:tc>
          <w:tcPr>
            <w:tcW w:w="1559" w:type="dxa"/>
          </w:tcPr>
          <w:p w14:paraId="4471D530" w14:textId="77777777" w:rsidR="004E2054" w:rsidRPr="003615CB" w:rsidRDefault="004E2054" w:rsidP="00877DF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Cs/>
                <w:color w:val="000000"/>
                <w:sz w:val="24"/>
                <w:szCs w:val="24"/>
              </w:rPr>
            </w:pPr>
            <w:r w:rsidRPr="003615CB">
              <w:rPr>
                <w:rFonts w:ascii="Times New Roman" w:eastAsia="Calibri" w:hAnsi="Times New Roman" w:cs="Times New Roman"/>
                <w:bCs/>
                <w:color w:val="000000"/>
                <w:sz w:val="24"/>
                <w:szCs w:val="24"/>
              </w:rPr>
              <w:t>41,624</w:t>
            </w:r>
          </w:p>
        </w:tc>
        <w:tc>
          <w:tcPr>
            <w:cnfStyle w:val="000010000000" w:firstRow="0" w:lastRow="0" w:firstColumn="0" w:lastColumn="0" w:oddVBand="1" w:evenVBand="0" w:oddHBand="0" w:evenHBand="0" w:firstRowFirstColumn="0" w:firstRowLastColumn="0" w:lastRowFirstColumn="0" w:lastRowLastColumn="0"/>
            <w:tcW w:w="2395" w:type="dxa"/>
          </w:tcPr>
          <w:p w14:paraId="5E0C6C20" w14:textId="77777777" w:rsidR="004E2054" w:rsidRPr="003615CB" w:rsidRDefault="004E2054" w:rsidP="00877DF9">
            <w:pPr>
              <w:spacing w:line="360" w:lineRule="auto"/>
              <w:jc w:val="both"/>
              <w:rPr>
                <w:rFonts w:ascii="Times New Roman" w:eastAsia="Calibri" w:hAnsi="Times New Roman" w:cs="Times New Roman"/>
                <w:bCs/>
                <w:color w:val="000000"/>
                <w:sz w:val="24"/>
                <w:szCs w:val="24"/>
              </w:rPr>
            </w:pPr>
            <w:r w:rsidRPr="003615CB">
              <w:rPr>
                <w:rFonts w:ascii="Times New Roman" w:eastAsia="Calibri" w:hAnsi="Times New Roman" w:cs="Times New Roman"/>
                <w:bCs/>
                <w:color w:val="000000"/>
                <w:sz w:val="24"/>
                <w:szCs w:val="24"/>
              </w:rPr>
              <w:t>Projection</w:t>
            </w:r>
          </w:p>
        </w:tc>
      </w:tr>
      <w:tr w:rsidR="004E2054" w:rsidRPr="003615CB" w14:paraId="41060846" w14:textId="77777777" w:rsidTr="00877DF9">
        <w:trPr>
          <w:cnfStyle w:val="000000100000" w:firstRow="0" w:lastRow="0" w:firstColumn="0" w:lastColumn="0" w:oddVBand="0" w:evenVBand="0" w:oddHBand="1" w:evenHBand="0" w:firstRowFirstColumn="0" w:firstRowLastColumn="0" w:lastRowFirstColumn="0" w:lastRowLastColumn="0"/>
          <w:trHeight w:val="231"/>
        </w:trPr>
        <w:tc>
          <w:tcPr>
            <w:cnfStyle w:val="000010000000" w:firstRow="0" w:lastRow="0" w:firstColumn="0" w:lastColumn="0" w:oddVBand="1" w:evenVBand="0" w:oddHBand="0" w:evenHBand="0" w:firstRowFirstColumn="0" w:firstRowLastColumn="0" w:lastRowFirstColumn="0" w:lastRowLastColumn="0"/>
            <w:tcW w:w="1658" w:type="dxa"/>
          </w:tcPr>
          <w:p w14:paraId="28F227D7" w14:textId="77777777" w:rsidR="004E2054" w:rsidRPr="003615CB" w:rsidRDefault="004E2054" w:rsidP="00877DF9">
            <w:pPr>
              <w:spacing w:line="360" w:lineRule="auto"/>
              <w:jc w:val="both"/>
              <w:rPr>
                <w:rFonts w:ascii="Times New Roman" w:eastAsia="Calibri" w:hAnsi="Times New Roman" w:cs="Times New Roman"/>
                <w:b/>
                <w:color w:val="000000"/>
                <w:sz w:val="24"/>
                <w:szCs w:val="24"/>
              </w:rPr>
            </w:pPr>
            <w:r w:rsidRPr="003615CB">
              <w:rPr>
                <w:rFonts w:ascii="Times New Roman" w:eastAsia="Calibri" w:hAnsi="Times New Roman" w:cs="Times New Roman"/>
                <w:b/>
                <w:color w:val="000000"/>
                <w:sz w:val="24"/>
                <w:szCs w:val="24"/>
              </w:rPr>
              <w:t>2030</w:t>
            </w:r>
          </w:p>
        </w:tc>
        <w:tc>
          <w:tcPr>
            <w:tcW w:w="1857" w:type="dxa"/>
          </w:tcPr>
          <w:p w14:paraId="6CEF3094" w14:textId="77777777" w:rsidR="004E2054" w:rsidRPr="003615CB" w:rsidRDefault="004E2054" w:rsidP="00877DF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Cs/>
                <w:color w:val="000000"/>
                <w:sz w:val="24"/>
                <w:szCs w:val="24"/>
              </w:rPr>
            </w:pPr>
            <w:r w:rsidRPr="003615CB">
              <w:rPr>
                <w:rFonts w:ascii="Times New Roman" w:eastAsia="Calibri" w:hAnsi="Times New Roman" w:cs="Times New Roman"/>
                <w:bCs/>
                <w:color w:val="000000"/>
                <w:sz w:val="24"/>
                <w:szCs w:val="24"/>
              </w:rPr>
              <w:t>85,293</w:t>
            </w:r>
          </w:p>
        </w:tc>
        <w:tc>
          <w:tcPr>
            <w:cnfStyle w:val="000010000000" w:firstRow="0" w:lastRow="0" w:firstColumn="0" w:lastColumn="0" w:oddVBand="1" w:evenVBand="0" w:oddHBand="0" w:evenHBand="0" w:firstRowFirstColumn="0" w:firstRowLastColumn="0" w:lastRowFirstColumn="0" w:lastRowLastColumn="0"/>
            <w:tcW w:w="1617" w:type="dxa"/>
          </w:tcPr>
          <w:p w14:paraId="2F2796ED" w14:textId="77777777" w:rsidR="004E2054" w:rsidRPr="003615CB" w:rsidRDefault="004E2054" w:rsidP="00877DF9">
            <w:pPr>
              <w:spacing w:line="360" w:lineRule="auto"/>
              <w:jc w:val="both"/>
              <w:rPr>
                <w:rFonts w:ascii="Times New Roman" w:eastAsia="Calibri" w:hAnsi="Times New Roman" w:cs="Times New Roman"/>
                <w:bCs/>
                <w:color w:val="000000"/>
                <w:sz w:val="24"/>
                <w:szCs w:val="24"/>
              </w:rPr>
            </w:pPr>
            <w:r w:rsidRPr="003615CB">
              <w:rPr>
                <w:rFonts w:ascii="Times New Roman" w:eastAsia="Calibri" w:hAnsi="Times New Roman" w:cs="Times New Roman"/>
                <w:bCs/>
                <w:color w:val="000000"/>
                <w:sz w:val="24"/>
                <w:szCs w:val="24"/>
              </w:rPr>
              <w:t>43,031</w:t>
            </w:r>
          </w:p>
        </w:tc>
        <w:tc>
          <w:tcPr>
            <w:tcW w:w="1559" w:type="dxa"/>
          </w:tcPr>
          <w:p w14:paraId="1CD5D100" w14:textId="77777777" w:rsidR="004E2054" w:rsidRPr="003615CB" w:rsidRDefault="004E2054" w:rsidP="00877DF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bCs/>
                <w:color w:val="000000"/>
                <w:sz w:val="24"/>
                <w:szCs w:val="24"/>
              </w:rPr>
            </w:pPr>
            <w:r w:rsidRPr="003615CB">
              <w:rPr>
                <w:rFonts w:ascii="Times New Roman" w:eastAsia="Calibri" w:hAnsi="Times New Roman" w:cs="Times New Roman"/>
                <w:bCs/>
                <w:color w:val="000000"/>
                <w:sz w:val="24"/>
                <w:szCs w:val="24"/>
              </w:rPr>
              <w:t>42,262</w:t>
            </w:r>
          </w:p>
        </w:tc>
        <w:tc>
          <w:tcPr>
            <w:cnfStyle w:val="000010000000" w:firstRow="0" w:lastRow="0" w:firstColumn="0" w:lastColumn="0" w:oddVBand="1" w:evenVBand="0" w:oddHBand="0" w:evenHBand="0" w:firstRowFirstColumn="0" w:firstRowLastColumn="0" w:lastRowFirstColumn="0" w:lastRowLastColumn="0"/>
            <w:tcW w:w="2395" w:type="dxa"/>
          </w:tcPr>
          <w:p w14:paraId="51BFAABD" w14:textId="77777777" w:rsidR="004E2054" w:rsidRPr="003615CB" w:rsidRDefault="004E2054" w:rsidP="00877DF9">
            <w:pPr>
              <w:spacing w:line="360" w:lineRule="auto"/>
              <w:jc w:val="both"/>
              <w:rPr>
                <w:rFonts w:ascii="Times New Roman" w:eastAsia="Calibri" w:hAnsi="Times New Roman" w:cs="Times New Roman"/>
                <w:bCs/>
                <w:color w:val="000000"/>
                <w:sz w:val="24"/>
                <w:szCs w:val="24"/>
              </w:rPr>
            </w:pPr>
            <w:r w:rsidRPr="003615CB">
              <w:rPr>
                <w:rFonts w:ascii="Times New Roman" w:eastAsia="Calibri" w:hAnsi="Times New Roman" w:cs="Times New Roman"/>
                <w:bCs/>
                <w:color w:val="000000"/>
                <w:sz w:val="24"/>
                <w:szCs w:val="24"/>
              </w:rPr>
              <w:t>Projection</w:t>
            </w:r>
          </w:p>
        </w:tc>
      </w:tr>
    </w:tbl>
    <w:p w14:paraId="65EB3162" w14:textId="77777777" w:rsidR="004E2054" w:rsidRDefault="004E2054" w:rsidP="004E2054">
      <w:pPr>
        <w:jc w:val="both"/>
        <w:rPr>
          <w:rFonts w:ascii="Times New Roman" w:eastAsia="Calibri" w:hAnsi="Times New Roman" w:cs="Times New Roman"/>
          <w:b/>
          <w:bCs/>
          <w:i/>
          <w:iCs/>
          <w:sz w:val="24"/>
          <w:szCs w:val="24"/>
        </w:rPr>
      </w:pPr>
      <w:r w:rsidRPr="003615CB">
        <w:rPr>
          <w:rFonts w:ascii="Times New Roman" w:eastAsia="Calibri" w:hAnsi="Times New Roman" w:cs="Times New Roman"/>
          <w:b/>
          <w:bCs/>
          <w:i/>
          <w:iCs/>
          <w:sz w:val="24"/>
          <w:szCs w:val="24"/>
        </w:rPr>
        <w:t>Source: Ghana Statistical Service 2021/DPCU, 2025.</w:t>
      </w:r>
    </w:p>
    <w:p w14:paraId="2BE4F7B3" w14:textId="77777777" w:rsidR="004E2054" w:rsidRPr="004E2054" w:rsidRDefault="004E2054" w:rsidP="00BA09D0">
      <w:pPr>
        <w:pStyle w:val="NoSpacing"/>
        <w:rPr>
          <w:lang w:val="en-US" w:eastAsia="zh-CN"/>
        </w:rPr>
      </w:pPr>
      <w:r w:rsidRPr="004E2054">
        <w:rPr>
          <w:lang w:val="en-US" w:eastAsia="zh-CN"/>
        </w:rPr>
        <w:t>Revenue Source Projections</w:t>
      </w:r>
    </w:p>
    <w:p w14:paraId="47FBD33C" w14:textId="77777777" w:rsidR="007E5AEF" w:rsidRDefault="004E2054" w:rsidP="004E2054">
      <w:pPr>
        <w:spacing w:after="0" w:line="360" w:lineRule="auto"/>
        <w:jc w:val="both"/>
        <w:rPr>
          <w:rFonts w:ascii="Times New Roman" w:hAnsi="Times New Roman" w:cs="Times New Roman"/>
          <w:sz w:val="24"/>
          <w:szCs w:val="24"/>
          <w:lang w:val="en-US" w:eastAsia="zh-CN"/>
        </w:rPr>
      </w:pPr>
      <w:r w:rsidRPr="004E2054">
        <w:rPr>
          <w:rFonts w:ascii="Times New Roman" w:hAnsi="Times New Roman" w:cs="Times New Roman"/>
          <w:sz w:val="24"/>
          <w:szCs w:val="24"/>
          <w:lang w:val="en-US" w:eastAsia="zh-CN"/>
        </w:rPr>
        <w:t xml:space="preserve">The revenue projections for the Kadjebi District Assembly </w:t>
      </w:r>
      <w:r w:rsidR="007E5AEF">
        <w:rPr>
          <w:rFonts w:ascii="Times New Roman" w:hAnsi="Times New Roman" w:cs="Times New Roman"/>
          <w:sz w:val="24"/>
          <w:szCs w:val="24"/>
          <w:lang w:val="en-US" w:eastAsia="zh-CN"/>
        </w:rPr>
        <w:t xml:space="preserve">is expected to </w:t>
      </w:r>
      <w:r w:rsidRPr="004E2054">
        <w:rPr>
          <w:rFonts w:ascii="Times New Roman" w:hAnsi="Times New Roman" w:cs="Times New Roman"/>
          <w:sz w:val="24"/>
          <w:szCs w:val="24"/>
          <w:lang w:val="en-US" w:eastAsia="zh-CN"/>
        </w:rPr>
        <w:t>show a steady increase from a baseline of GHS 4.09 million in 2024 to GHS 8.48 million by 2029, with the bulk of funding expected from DACF and DDF, highlighting the Assembly’s continued reliance on central government transfers. While IGF is projected to nearly double within the period, it still contributes a relatively small share compared to external inflows, reflecting a gap in local revenue mobilization.</w:t>
      </w:r>
    </w:p>
    <w:p w14:paraId="4B3836DA" w14:textId="3D23078E" w:rsidR="004E2054" w:rsidRDefault="004E2054" w:rsidP="004E2054">
      <w:pPr>
        <w:spacing w:after="0" w:line="360" w:lineRule="auto"/>
        <w:jc w:val="both"/>
        <w:rPr>
          <w:rFonts w:ascii="Times New Roman" w:hAnsi="Times New Roman" w:cs="Times New Roman"/>
          <w:sz w:val="24"/>
          <w:szCs w:val="24"/>
          <w:lang w:val="en-US" w:eastAsia="zh-CN"/>
        </w:rPr>
      </w:pPr>
      <w:r w:rsidRPr="004E2054">
        <w:rPr>
          <w:rFonts w:ascii="Times New Roman" w:hAnsi="Times New Roman" w:cs="Times New Roman"/>
          <w:sz w:val="24"/>
          <w:szCs w:val="24"/>
          <w:lang w:val="en-US" w:eastAsia="zh-CN"/>
        </w:rPr>
        <w:t>Donor funding is also projected to grow modestly but remains the least reliable source due to unpredictability. These gaps underscore the risks of overdependence on statutory transfers, which are often delayed or reduced.</w:t>
      </w:r>
      <w:r w:rsidR="00A93CCC">
        <w:rPr>
          <w:rFonts w:ascii="Times New Roman" w:hAnsi="Times New Roman" w:cs="Times New Roman"/>
          <w:sz w:val="24"/>
          <w:szCs w:val="24"/>
          <w:lang w:val="en-US" w:eastAsia="zh-CN"/>
        </w:rPr>
        <w:t xml:space="preserve"> </w:t>
      </w:r>
      <w:r w:rsidRPr="004E2054">
        <w:rPr>
          <w:rFonts w:ascii="Times New Roman" w:hAnsi="Times New Roman" w:cs="Times New Roman"/>
          <w:sz w:val="24"/>
          <w:szCs w:val="24"/>
          <w:lang w:val="en-US" w:eastAsia="zh-CN"/>
        </w:rPr>
        <w:t>To mitigate these challenges, the Assembly seek to strengthen IGF collection through improved systems, broaden the revenue base, enhance community compliance, and forge stronger partnerships with development partners and the private sector, while ensuring efficient and transparent use of available resources to sustain growth and finance development priorities under the 2026-2029 MTDP.</w:t>
      </w:r>
    </w:p>
    <w:p w14:paraId="76AEE7CA" w14:textId="37F2022F" w:rsidR="004E2054" w:rsidRPr="001B0E29" w:rsidRDefault="003805AA" w:rsidP="003805AA">
      <w:pPr>
        <w:pStyle w:val="Caption"/>
        <w:rPr>
          <w:rFonts w:ascii="Times New Roman" w:hAnsi="Times New Roman"/>
          <w:b w:val="0"/>
          <w:bCs w:val="0"/>
          <w:sz w:val="24"/>
          <w:szCs w:val="24"/>
        </w:rPr>
      </w:pPr>
      <w:bookmarkStart w:id="25" w:name="_Toc207137957"/>
      <w:bookmarkStart w:id="26" w:name="_Toc210782452"/>
      <w:r w:rsidRPr="003805AA">
        <w:rPr>
          <w:rFonts w:ascii="Times New Roman" w:hAnsi="Times New Roman"/>
          <w:sz w:val="24"/>
          <w:szCs w:val="24"/>
        </w:rPr>
        <w:t xml:space="preserve">Table </w:t>
      </w:r>
      <w:r w:rsidRPr="003805AA">
        <w:rPr>
          <w:rFonts w:ascii="Times New Roman" w:hAnsi="Times New Roman"/>
          <w:sz w:val="24"/>
          <w:szCs w:val="24"/>
        </w:rPr>
        <w:fldChar w:fldCharType="begin"/>
      </w:r>
      <w:r w:rsidRPr="003805AA">
        <w:rPr>
          <w:rFonts w:ascii="Times New Roman" w:hAnsi="Times New Roman"/>
          <w:sz w:val="24"/>
          <w:szCs w:val="24"/>
        </w:rPr>
        <w:instrText xml:space="preserve"> SEQ Table \* ARABIC </w:instrText>
      </w:r>
      <w:r w:rsidRPr="003805AA">
        <w:rPr>
          <w:rFonts w:ascii="Times New Roman" w:hAnsi="Times New Roman"/>
          <w:sz w:val="24"/>
          <w:szCs w:val="24"/>
        </w:rPr>
        <w:fldChar w:fldCharType="separate"/>
      </w:r>
      <w:r>
        <w:rPr>
          <w:rFonts w:ascii="Times New Roman" w:hAnsi="Times New Roman"/>
          <w:noProof/>
          <w:sz w:val="24"/>
          <w:szCs w:val="24"/>
        </w:rPr>
        <w:t>9</w:t>
      </w:r>
      <w:r w:rsidRPr="003805AA">
        <w:rPr>
          <w:rFonts w:ascii="Times New Roman" w:hAnsi="Times New Roman"/>
          <w:sz w:val="24"/>
          <w:szCs w:val="24"/>
        </w:rPr>
        <w:fldChar w:fldCharType="end"/>
      </w:r>
      <w:r w:rsidRPr="003805AA">
        <w:rPr>
          <w:rFonts w:ascii="Times New Roman" w:hAnsi="Times New Roman"/>
          <w:sz w:val="24"/>
          <w:szCs w:val="24"/>
        </w:rPr>
        <w:t>:</w:t>
      </w:r>
      <w:r>
        <w:t xml:space="preserve"> </w:t>
      </w:r>
      <w:r w:rsidR="004E2054" w:rsidRPr="001B0E29">
        <w:rPr>
          <w:rFonts w:ascii="Times New Roman" w:hAnsi="Times New Roman"/>
          <w:sz w:val="24"/>
          <w:szCs w:val="24"/>
        </w:rPr>
        <w:t>Revenue Source Projections</w:t>
      </w:r>
      <w:bookmarkEnd w:id="25"/>
      <w:bookmarkEnd w:id="26"/>
      <w:r w:rsidR="004E2054" w:rsidRPr="001B0E29">
        <w:rPr>
          <w:rFonts w:ascii="Times New Roman" w:hAnsi="Times New Roman"/>
          <w:sz w:val="24"/>
          <w:szCs w:val="24"/>
        </w:rPr>
        <w:t xml:space="preserve"> </w:t>
      </w:r>
    </w:p>
    <w:tbl>
      <w:tblPr>
        <w:tblStyle w:val="GridTable5Dark-Accent2"/>
        <w:tblW w:w="9378" w:type="dxa"/>
        <w:tblLayout w:type="fixed"/>
        <w:tblLook w:val="04A0" w:firstRow="1" w:lastRow="0" w:firstColumn="1" w:lastColumn="0" w:noHBand="0" w:noVBand="1"/>
      </w:tblPr>
      <w:tblGrid>
        <w:gridCol w:w="1137"/>
        <w:gridCol w:w="1664"/>
        <w:gridCol w:w="1725"/>
        <w:gridCol w:w="1604"/>
        <w:gridCol w:w="1644"/>
        <w:gridCol w:w="1604"/>
      </w:tblGrid>
      <w:tr w:rsidR="004E2054" w:rsidRPr="00EC1578" w14:paraId="003E8054" w14:textId="77777777" w:rsidTr="00877DF9">
        <w:trPr>
          <w:cnfStyle w:val="100000000000" w:firstRow="1" w:lastRow="0" w:firstColumn="0" w:lastColumn="0" w:oddVBand="0" w:evenVBand="0" w:oddHBand="0" w:evenHBand="0" w:firstRowFirstColumn="0" w:firstRowLastColumn="0" w:lastRowFirstColumn="0" w:lastRowLastColumn="0"/>
          <w:trHeight w:val="386"/>
        </w:trPr>
        <w:tc>
          <w:tcPr>
            <w:cnfStyle w:val="001000000000" w:firstRow="0" w:lastRow="0" w:firstColumn="1" w:lastColumn="0" w:oddVBand="0" w:evenVBand="0" w:oddHBand="0" w:evenHBand="0" w:firstRowFirstColumn="0" w:firstRowLastColumn="0" w:lastRowFirstColumn="0" w:lastRowLastColumn="0"/>
            <w:tcW w:w="1137" w:type="dxa"/>
            <w:hideMark/>
          </w:tcPr>
          <w:p w14:paraId="2EFF3A1A" w14:textId="77777777" w:rsidR="004E2054" w:rsidRPr="00EC1578" w:rsidRDefault="004E2054" w:rsidP="00877DF9">
            <w:pPr>
              <w:jc w:val="both"/>
              <w:rPr>
                <w:rFonts w:ascii="Times New Roman" w:eastAsia="Times New Roman" w:hAnsi="Times New Roman"/>
                <w:b w:val="0"/>
                <w:bCs w:val="0"/>
                <w:color w:val="000000"/>
                <w:sz w:val="24"/>
                <w:szCs w:val="24"/>
              </w:rPr>
            </w:pPr>
            <w:r w:rsidRPr="00EC1578">
              <w:rPr>
                <w:rFonts w:ascii="Times New Roman" w:eastAsia="Times New Roman" w:hAnsi="Times New Roman"/>
                <w:color w:val="000000"/>
                <w:sz w:val="24"/>
                <w:szCs w:val="18"/>
              </w:rPr>
              <w:t>Sources</w:t>
            </w:r>
          </w:p>
        </w:tc>
        <w:tc>
          <w:tcPr>
            <w:tcW w:w="1664" w:type="dxa"/>
            <w:hideMark/>
          </w:tcPr>
          <w:p w14:paraId="1064CBE5" w14:textId="77777777" w:rsidR="004E2054" w:rsidRPr="00EC1578" w:rsidRDefault="004E2054" w:rsidP="00877DF9">
            <w:pPr>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b w:val="0"/>
                <w:bCs w:val="0"/>
                <w:color w:val="000000"/>
                <w:sz w:val="24"/>
                <w:szCs w:val="24"/>
              </w:rPr>
            </w:pPr>
            <w:r w:rsidRPr="00EC1578">
              <w:rPr>
                <w:rFonts w:ascii="Times New Roman" w:eastAsia="Times New Roman" w:hAnsi="Times New Roman"/>
                <w:color w:val="000000"/>
                <w:sz w:val="24"/>
                <w:szCs w:val="24"/>
              </w:rPr>
              <w:t>2024 DEC 31</w:t>
            </w:r>
          </w:p>
        </w:tc>
        <w:tc>
          <w:tcPr>
            <w:tcW w:w="1725" w:type="dxa"/>
            <w:hideMark/>
          </w:tcPr>
          <w:p w14:paraId="05EEB882" w14:textId="77777777" w:rsidR="004E2054" w:rsidRPr="00EC1578" w:rsidRDefault="004E2054" w:rsidP="00877DF9">
            <w:pPr>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b w:val="0"/>
                <w:bCs w:val="0"/>
                <w:color w:val="000000"/>
                <w:sz w:val="24"/>
                <w:szCs w:val="24"/>
              </w:rPr>
            </w:pPr>
            <w:r w:rsidRPr="00EC1578">
              <w:rPr>
                <w:rFonts w:ascii="Times New Roman" w:eastAsia="Times New Roman" w:hAnsi="Times New Roman"/>
                <w:color w:val="000000"/>
                <w:sz w:val="24"/>
                <w:szCs w:val="18"/>
              </w:rPr>
              <w:t>2026</w:t>
            </w:r>
          </w:p>
        </w:tc>
        <w:tc>
          <w:tcPr>
            <w:tcW w:w="1604" w:type="dxa"/>
            <w:hideMark/>
          </w:tcPr>
          <w:p w14:paraId="3228FC10" w14:textId="77777777" w:rsidR="004E2054" w:rsidRPr="00EC1578" w:rsidRDefault="004E2054" w:rsidP="00877DF9">
            <w:pPr>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b w:val="0"/>
                <w:bCs w:val="0"/>
                <w:color w:val="000000"/>
                <w:sz w:val="24"/>
                <w:szCs w:val="24"/>
              </w:rPr>
            </w:pPr>
            <w:r w:rsidRPr="00EC1578">
              <w:rPr>
                <w:rFonts w:ascii="Times New Roman" w:eastAsia="Times New Roman" w:hAnsi="Times New Roman"/>
                <w:color w:val="000000"/>
                <w:sz w:val="24"/>
                <w:szCs w:val="18"/>
              </w:rPr>
              <w:t>2027</w:t>
            </w:r>
          </w:p>
        </w:tc>
        <w:tc>
          <w:tcPr>
            <w:tcW w:w="1644" w:type="dxa"/>
            <w:hideMark/>
          </w:tcPr>
          <w:p w14:paraId="695ACB6D" w14:textId="77777777" w:rsidR="004E2054" w:rsidRPr="00EC1578" w:rsidRDefault="004E2054" w:rsidP="00877DF9">
            <w:pPr>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b w:val="0"/>
                <w:bCs w:val="0"/>
                <w:color w:val="000000"/>
                <w:sz w:val="24"/>
                <w:szCs w:val="24"/>
              </w:rPr>
            </w:pPr>
            <w:r w:rsidRPr="00EC1578">
              <w:rPr>
                <w:rFonts w:ascii="Times New Roman" w:eastAsia="Times New Roman" w:hAnsi="Times New Roman"/>
                <w:color w:val="000000"/>
                <w:sz w:val="24"/>
                <w:szCs w:val="18"/>
              </w:rPr>
              <w:t>2028</w:t>
            </w:r>
          </w:p>
        </w:tc>
        <w:tc>
          <w:tcPr>
            <w:tcW w:w="1604" w:type="dxa"/>
            <w:hideMark/>
          </w:tcPr>
          <w:p w14:paraId="5B3AF7BA" w14:textId="77777777" w:rsidR="004E2054" w:rsidRPr="00EC1578" w:rsidRDefault="004E2054" w:rsidP="00877DF9">
            <w:pPr>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b w:val="0"/>
                <w:bCs w:val="0"/>
                <w:color w:val="000000"/>
                <w:sz w:val="24"/>
                <w:szCs w:val="24"/>
              </w:rPr>
            </w:pPr>
            <w:r w:rsidRPr="00EC1578">
              <w:rPr>
                <w:rFonts w:ascii="Times New Roman" w:eastAsia="Times New Roman" w:hAnsi="Times New Roman"/>
                <w:color w:val="000000"/>
                <w:sz w:val="24"/>
                <w:szCs w:val="18"/>
              </w:rPr>
              <w:t>2029</w:t>
            </w:r>
          </w:p>
        </w:tc>
      </w:tr>
      <w:tr w:rsidR="004E2054" w:rsidRPr="00EC1578" w14:paraId="41DA0EA4" w14:textId="77777777" w:rsidTr="00877DF9">
        <w:trPr>
          <w:cnfStyle w:val="000000100000" w:firstRow="0" w:lastRow="0" w:firstColumn="0" w:lastColumn="0" w:oddVBand="0" w:evenVBand="0" w:oddHBand="1" w:evenHBand="0" w:firstRowFirstColumn="0" w:firstRowLastColumn="0" w:lastRowFirstColumn="0" w:lastRowLastColumn="0"/>
          <w:trHeight w:val="398"/>
        </w:trPr>
        <w:tc>
          <w:tcPr>
            <w:cnfStyle w:val="001000000000" w:firstRow="0" w:lastRow="0" w:firstColumn="1" w:lastColumn="0" w:oddVBand="0" w:evenVBand="0" w:oddHBand="0" w:evenHBand="0" w:firstRowFirstColumn="0" w:firstRowLastColumn="0" w:lastRowFirstColumn="0" w:lastRowLastColumn="0"/>
            <w:tcW w:w="1137" w:type="dxa"/>
            <w:hideMark/>
          </w:tcPr>
          <w:p w14:paraId="78CDBD40" w14:textId="77777777" w:rsidR="004E2054" w:rsidRPr="00EC1578" w:rsidRDefault="004E2054" w:rsidP="00877DF9">
            <w:pPr>
              <w:jc w:val="both"/>
              <w:rPr>
                <w:rFonts w:ascii="Times New Roman" w:eastAsia="Times New Roman" w:hAnsi="Times New Roman"/>
                <w:b w:val="0"/>
                <w:bCs w:val="0"/>
                <w:color w:val="000000"/>
                <w:sz w:val="24"/>
                <w:szCs w:val="24"/>
              </w:rPr>
            </w:pPr>
            <w:r w:rsidRPr="00EC1578">
              <w:rPr>
                <w:rFonts w:ascii="Times New Roman" w:eastAsia="Times New Roman" w:hAnsi="Times New Roman"/>
                <w:color w:val="000000"/>
                <w:sz w:val="24"/>
                <w:szCs w:val="18"/>
              </w:rPr>
              <w:t>GOG</w:t>
            </w:r>
          </w:p>
        </w:tc>
        <w:tc>
          <w:tcPr>
            <w:tcW w:w="1664" w:type="dxa"/>
            <w:hideMark/>
          </w:tcPr>
          <w:p w14:paraId="07E23CF0" w14:textId="77777777" w:rsidR="004E2054" w:rsidRPr="00EC1578" w:rsidRDefault="004E2054" w:rsidP="00877DF9">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rPr>
            </w:pPr>
            <w:r w:rsidRPr="00EC1578">
              <w:rPr>
                <w:rFonts w:ascii="Times New Roman" w:eastAsia="Times New Roman" w:hAnsi="Times New Roman"/>
                <w:color w:val="000000"/>
                <w:sz w:val="24"/>
                <w:szCs w:val="24"/>
              </w:rPr>
              <w:t>10,666.65</w:t>
            </w:r>
          </w:p>
        </w:tc>
        <w:tc>
          <w:tcPr>
            <w:tcW w:w="1725" w:type="dxa"/>
            <w:hideMark/>
          </w:tcPr>
          <w:p w14:paraId="0D486848" w14:textId="77777777" w:rsidR="004E2054" w:rsidRPr="00EC1578" w:rsidRDefault="004E2054" w:rsidP="00877DF9">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rPr>
            </w:pPr>
            <w:r w:rsidRPr="00EC1578">
              <w:rPr>
                <w:rFonts w:ascii="Times New Roman" w:eastAsia="Times New Roman" w:hAnsi="Times New Roman"/>
                <w:color w:val="000000"/>
                <w:sz w:val="24"/>
                <w:szCs w:val="24"/>
              </w:rPr>
              <w:t>12,799.98</w:t>
            </w:r>
          </w:p>
        </w:tc>
        <w:tc>
          <w:tcPr>
            <w:tcW w:w="1604" w:type="dxa"/>
            <w:hideMark/>
          </w:tcPr>
          <w:p w14:paraId="2DD54243" w14:textId="77777777" w:rsidR="004E2054" w:rsidRPr="00EC1578" w:rsidRDefault="004E2054" w:rsidP="00877DF9">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rPr>
            </w:pPr>
            <w:r w:rsidRPr="00EC1578">
              <w:rPr>
                <w:rFonts w:ascii="Times New Roman" w:eastAsia="Times New Roman" w:hAnsi="Times New Roman"/>
                <w:color w:val="000000"/>
                <w:sz w:val="24"/>
                <w:szCs w:val="24"/>
              </w:rPr>
              <w:t>15,359.98</w:t>
            </w:r>
          </w:p>
        </w:tc>
        <w:tc>
          <w:tcPr>
            <w:tcW w:w="1644" w:type="dxa"/>
            <w:hideMark/>
          </w:tcPr>
          <w:p w14:paraId="695BCF57" w14:textId="77777777" w:rsidR="004E2054" w:rsidRPr="00EC1578" w:rsidRDefault="004E2054" w:rsidP="00877DF9">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rPr>
            </w:pPr>
            <w:r w:rsidRPr="00EC1578">
              <w:rPr>
                <w:rFonts w:ascii="Times New Roman" w:eastAsia="Times New Roman" w:hAnsi="Times New Roman"/>
                <w:color w:val="000000"/>
                <w:sz w:val="24"/>
                <w:szCs w:val="24"/>
              </w:rPr>
              <w:t>18,431.97</w:t>
            </w:r>
          </w:p>
        </w:tc>
        <w:tc>
          <w:tcPr>
            <w:tcW w:w="1604" w:type="dxa"/>
            <w:hideMark/>
          </w:tcPr>
          <w:p w14:paraId="022E35FE" w14:textId="77777777" w:rsidR="004E2054" w:rsidRPr="00EC1578" w:rsidRDefault="004E2054" w:rsidP="00877DF9">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rPr>
            </w:pPr>
            <w:r w:rsidRPr="00EC1578">
              <w:rPr>
                <w:rFonts w:ascii="Times New Roman" w:eastAsia="Times New Roman" w:hAnsi="Times New Roman"/>
                <w:color w:val="000000"/>
                <w:sz w:val="24"/>
                <w:szCs w:val="24"/>
              </w:rPr>
              <w:t>22,118.37</w:t>
            </w:r>
          </w:p>
        </w:tc>
      </w:tr>
      <w:tr w:rsidR="004E2054" w:rsidRPr="00EC1578" w14:paraId="2F013749" w14:textId="77777777" w:rsidTr="00877DF9">
        <w:trPr>
          <w:trHeight w:val="398"/>
        </w:trPr>
        <w:tc>
          <w:tcPr>
            <w:cnfStyle w:val="001000000000" w:firstRow="0" w:lastRow="0" w:firstColumn="1" w:lastColumn="0" w:oddVBand="0" w:evenVBand="0" w:oddHBand="0" w:evenHBand="0" w:firstRowFirstColumn="0" w:firstRowLastColumn="0" w:lastRowFirstColumn="0" w:lastRowLastColumn="0"/>
            <w:tcW w:w="1137" w:type="dxa"/>
            <w:hideMark/>
          </w:tcPr>
          <w:p w14:paraId="65707A5A" w14:textId="77777777" w:rsidR="004E2054" w:rsidRPr="00EC1578" w:rsidRDefault="004E2054" w:rsidP="00877DF9">
            <w:pPr>
              <w:jc w:val="both"/>
              <w:rPr>
                <w:rFonts w:ascii="Times New Roman" w:eastAsia="Times New Roman" w:hAnsi="Times New Roman"/>
                <w:b w:val="0"/>
                <w:bCs w:val="0"/>
                <w:color w:val="000000"/>
                <w:sz w:val="24"/>
                <w:szCs w:val="24"/>
              </w:rPr>
            </w:pPr>
            <w:r w:rsidRPr="00EC1578">
              <w:rPr>
                <w:rFonts w:ascii="Times New Roman" w:eastAsia="Times New Roman" w:hAnsi="Times New Roman"/>
                <w:color w:val="000000"/>
                <w:sz w:val="24"/>
                <w:szCs w:val="18"/>
              </w:rPr>
              <w:t>IGF</w:t>
            </w:r>
          </w:p>
        </w:tc>
        <w:tc>
          <w:tcPr>
            <w:tcW w:w="1664" w:type="dxa"/>
            <w:hideMark/>
          </w:tcPr>
          <w:p w14:paraId="2712B832" w14:textId="77777777" w:rsidR="004E2054" w:rsidRPr="00EC1578" w:rsidRDefault="004E2054" w:rsidP="00877DF9">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24"/>
                <w:szCs w:val="24"/>
              </w:rPr>
            </w:pPr>
            <w:r w:rsidRPr="00EC1578">
              <w:rPr>
                <w:rFonts w:ascii="Times New Roman" w:eastAsia="Times New Roman" w:hAnsi="Times New Roman"/>
                <w:color w:val="000000"/>
                <w:sz w:val="24"/>
                <w:szCs w:val="24"/>
              </w:rPr>
              <w:t>241,064.30</w:t>
            </w:r>
          </w:p>
        </w:tc>
        <w:tc>
          <w:tcPr>
            <w:tcW w:w="1725" w:type="dxa"/>
            <w:hideMark/>
          </w:tcPr>
          <w:p w14:paraId="1431266A" w14:textId="77777777" w:rsidR="004E2054" w:rsidRPr="00EC1578" w:rsidRDefault="004E2054" w:rsidP="00877DF9">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24"/>
                <w:szCs w:val="24"/>
              </w:rPr>
            </w:pPr>
            <w:r w:rsidRPr="00EC1578">
              <w:rPr>
                <w:rFonts w:ascii="Times New Roman" w:eastAsia="Times New Roman" w:hAnsi="Times New Roman"/>
                <w:color w:val="000000"/>
                <w:sz w:val="24"/>
                <w:szCs w:val="24"/>
              </w:rPr>
              <w:t>289,277.16</w:t>
            </w:r>
          </w:p>
        </w:tc>
        <w:tc>
          <w:tcPr>
            <w:tcW w:w="1604" w:type="dxa"/>
            <w:hideMark/>
          </w:tcPr>
          <w:p w14:paraId="3C9B7897" w14:textId="77777777" w:rsidR="004E2054" w:rsidRPr="00EC1578" w:rsidRDefault="004E2054" w:rsidP="00877DF9">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24"/>
                <w:szCs w:val="24"/>
              </w:rPr>
            </w:pPr>
            <w:r w:rsidRPr="00EC1578">
              <w:rPr>
                <w:rFonts w:ascii="Times New Roman" w:eastAsia="Times New Roman" w:hAnsi="Times New Roman"/>
                <w:color w:val="000000"/>
                <w:sz w:val="24"/>
                <w:szCs w:val="24"/>
              </w:rPr>
              <w:t>347,132.59</w:t>
            </w:r>
          </w:p>
        </w:tc>
        <w:tc>
          <w:tcPr>
            <w:tcW w:w="1644" w:type="dxa"/>
            <w:hideMark/>
          </w:tcPr>
          <w:p w14:paraId="336E08A8" w14:textId="77777777" w:rsidR="004E2054" w:rsidRPr="00EC1578" w:rsidRDefault="004E2054" w:rsidP="00877DF9">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24"/>
                <w:szCs w:val="24"/>
              </w:rPr>
            </w:pPr>
            <w:r w:rsidRPr="00EC1578">
              <w:rPr>
                <w:rFonts w:ascii="Times New Roman" w:eastAsia="Times New Roman" w:hAnsi="Times New Roman"/>
                <w:color w:val="000000"/>
                <w:sz w:val="24"/>
                <w:szCs w:val="24"/>
              </w:rPr>
              <w:t>416,559.11</w:t>
            </w:r>
          </w:p>
        </w:tc>
        <w:tc>
          <w:tcPr>
            <w:tcW w:w="1604" w:type="dxa"/>
            <w:hideMark/>
          </w:tcPr>
          <w:p w14:paraId="1F4ED9AB" w14:textId="77777777" w:rsidR="004E2054" w:rsidRPr="00EC1578" w:rsidRDefault="004E2054" w:rsidP="00877DF9">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24"/>
                <w:szCs w:val="24"/>
              </w:rPr>
            </w:pPr>
            <w:r w:rsidRPr="00EC1578">
              <w:rPr>
                <w:rFonts w:ascii="Times New Roman" w:eastAsia="Times New Roman" w:hAnsi="Times New Roman"/>
                <w:color w:val="000000"/>
                <w:sz w:val="24"/>
                <w:szCs w:val="24"/>
              </w:rPr>
              <w:t>499,870.93</w:t>
            </w:r>
          </w:p>
        </w:tc>
      </w:tr>
      <w:tr w:rsidR="004E2054" w:rsidRPr="00EC1578" w14:paraId="56101DE2" w14:textId="77777777" w:rsidTr="00877DF9">
        <w:trPr>
          <w:cnfStyle w:val="000000100000" w:firstRow="0" w:lastRow="0" w:firstColumn="0" w:lastColumn="0" w:oddVBand="0" w:evenVBand="0" w:oddHBand="1" w:evenHBand="0" w:firstRowFirstColumn="0" w:firstRowLastColumn="0" w:lastRowFirstColumn="0" w:lastRowLastColumn="0"/>
          <w:trHeight w:val="398"/>
        </w:trPr>
        <w:tc>
          <w:tcPr>
            <w:cnfStyle w:val="001000000000" w:firstRow="0" w:lastRow="0" w:firstColumn="1" w:lastColumn="0" w:oddVBand="0" w:evenVBand="0" w:oddHBand="0" w:evenHBand="0" w:firstRowFirstColumn="0" w:firstRowLastColumn="0" w:lastRowFirstColumn="0" w:lastRowLastColumn="0"/>
            <w:tcW w:w="1137" w:type="dxa"/>
            <w:hideMark/>
          </w:tcPr>
          <w:p w14:paraId="5CB2ADE8" w14:textId="77777777" w:rsidR="004E2054" w:rsidRPr="00EC1578" w:rsidRDefault="004E2054" w:rsidP="00877DF9">
            <w:pPr>
              <w:jc w:val="both"/>
              <w:rPr>
                <w:rFonts w:ascii="Times New Roman" w:eastAsia="Times New Roman" w:hAnsi="Times New Roman"/>
                <w:b w:val="0"/>
                <w:bCs w:val="0"/>
                <w:color w:val="000000"/>
                <w:sz w:val="24"/>
                <w:szCs w:val="24"/>
              </w:rPr>
            </w:pPr>
            <w:r w:rsidRPr="00EC1578">
              <w:rPr>
                <w:rFonts w:ascii="Times New Roman" w:eastAsia="Times New Roman" w:hAnsi="Times New Roman"/>
                <w:color w:val="000000"/>
                <w:sz w:val="24"/>
                <w:szCs w:val="18"/>
              </w:rPr>
              <w:t>DACF</w:t>
            </w:r>
          </w:p>
        </w:tc>
        <w:tc>
          <w:tcPr>
            <w:tcW w:w="1664" w:type="dxa"/>
            <w:hideMark/>
          </w:tcPr>
          <w:p w14:paraId="4DC67492" w14:textId="77777777" w:rsidR="004E2054" w:rsidRPr="00EC1578" w:rsidRDefault="004E2054" w:rsidP="00877DF9">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rPr>
            </w:pPr>
            <w:r w:rsidRPr="00EC1578">
              <w:rPr>
                <w:rFonts w:ascii="Times New Roman" w:eastAsia="Times New Roman" w:hAnsi="Times New Roman"/>
                <w:color w:val="000000"/>
                <w:sz w:val="24"/>
                <w:szCs w:val="24"/>
              </w:rPr>
              <w:t>1,877,404.72</w:t>
            </w:r>
          </w:p>
        </w:tc>
        <w:tc>
          <w:tcPr>
            <w:tcW w:w="1725" w:type="dxa"/>
            <w:hideMark/>
          </w:tcPr>
          <w:p w14:paraId="5172F654" w14:textId="77777777" w:rsidR="004E2054" w:rsidRPr="00EC1578" w:rsidRDefault="004E2054" w:rsidP="00877DF9">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rPr>
            </w:pPr>
            <w:r w:rsidRPr="00EC1578">
              <w:rPr>
                <w:rFonts w:ascii="Times New Roman" w:eastAsia="Times New Roman" w:hAnsi="Times New Roman"/>
                <w:color w:val="000000"/>
                <w:sz w:val="24"/>
                <w:szCs w:val="24"/>
              </w:rPr>
              <w:t>2,252,885.66</w:t>
            </w:r>
          </w:p>
        </w:tc>
        <w:tc>
          <w:tcPr>
            <w:tcW w:w="1604" w:type="dxa"/>
            <w:hideMark/>
          </w:tcPr>
          <w:p w14:paraId="4260E6EE" w14:textId="77777777" w:rsidR="004E2054" w:rsidRPr="00EC1578" w:rsidRDefault="004E2054" w:rsidP="00877DF9">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rPr>
            </w:pPr>
            <w:r w:rsidRPr="00EC1578">
              <w:rPr>
                <w:rFonts w:ascii="Times New Roman" w:eastAsia="Times New Roman" w:hAnsi="Times New Roman"/>
                <w:color w:val="000000"/>
                <w:sz w:val="24"/>
                <w:szCs w:val="24"/>
              </w:rPr>
              <w:t>2,703,462.80</w:t>
            </w:r>
          </w:p>
        </w:tc>
        <w:tc>
          <w:tcPr>
            <w:tcW w:w="1644" w:type="dxa"/>
            <w:hideMark/>
          </w:tcPr>
          <w:p w14:paraId="1A882050" w14:textId="77777777" w:rsidR="004E2054" w:rsidRPr="00EC1578" w:rsidRDefault="004E2054" w:rsidP="00877DF9">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rPr>
            </w:pPr>
            <w:r w:rsidRPr="00EC1578">
              <w:rPr>
                <w:rFonts w:ascii="Times New Roman" w:eastAsia="Times New Roman" w:hAnsi="Times New Roman"/>
                <w:color w:val="000000"/>
                <w:sz w:val="24"/>
                <w:szCs w:val="24"/>
              </w:rPr>
              <w:t>3,244,155.36</w:t>
            </w:r>
          </w:p>
        </w:tc>
        <w:tc>
          <w:tcPr>
            <w:tcW w:w="1604" w:type="dxa"/>
            <w:hideMark/>
          </w:tcPr>
          <w:p w14:paraId="734C6D75" w14:textId="77777777" w:rsidR="004E2054" w:rsidRPr="00EC1578" w:rsidRDefault="004E2054" w:rsidP="00877DF9">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rPr>
            </w:pPr>
            <w:r w:rsidRPr="00EC1578">
              <w:rPr>
                <w:rFonts w:ascii="Times New Roman" w:eastAsia="Times New Roman" w:hAnsi="Times New Roman"/>
                <w:color w:val="000000"/>
                <w:sz w:val="24"/>
                <w:szCs w:val="24"/>
              </w:rPr>
              <w:t>3,892,986.43</w:t>
            </w:r>
          </w:p>
        </w:tc>
      </w:tr>
      <w:tr w:rsidR="004E2054" w:rsidRPr="00EC1578" w14:paraId="470A592D" w14:textId="77777777" w:rsidTr="00877DF9">
        <w:trPr>
          <w:trHeight w:val="398"/>
        </w:trPr>
        <w:tc>
          <w:tcPr>
            <w:cnfStyle w:val="001000000000" w:firstRow="0" w:lastRow="0" w:firstColumn="1" w:lastColumn="0" w:oddVBand="0" w:evenVBand="0" w:oddHBand="0" w:evenHBand="0" w:firstRowFirstColumn="0" w:firstRowLastColumn="0" w:lastRowFirstColumn="0" w:lastRowLastColumn="0"/>
            <w:tcW w:w="1137" w:type="dxa"/>
            <w:hideMark/>
          </w:tcPr>
          <w:p w14:paraId="43575506" w14:textId="77777777" w:rsidR="004E2054" w:rsidRPr="00EC1578" w:rsidRDefault="004E2054" w:rsidP="00877DF9">
            <w:pPr>
              <w:jc w:val="both"/>
              <w:rPr>
                <w:rFonts w:ascii="Times New Roman" w:eastAsia="Times New Roman" w:hAnsi="Times New Roman"/>
                <w:b w:val="0"/>
                <w:bCs w:val="0"/>
                <w:color w:val="000000"/>
                <w:sz w:val="24"/>
                <w:szCs w:val="24"/>
              </w:rPr>
            </w:pPr>
            <w:r w:rsidRPr="00EC1578">
              <w:rPr>
                <w:rFonts w:ascii="Times New Roman" w:eastAsia="Times New Roman" w:hAnsi="Times New Roman"/>
                <w:color w:val="000000"/>
                <w:sz w:val="24"/>
                <w:szCs w:val="18"/>
              </w:rPr>
              <w:t>DDF</w:t>
            </w:r>
          </w:p>
        </w:tc>
        <w:tc>
          <w:tcPr>
            <w:tcW w:w="1664" w:type="dxa"/>
            <w:hideMark/>
          </w:tcPr>
          <w:p w14:paraId="08658C91" w14:textId="77777777" w:rsidR="004E2054" w:rsidRPr="00EC1578" w:rsidRDefault="004E2054" w:rsidP="00877DF9">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24"/>
                <w:szCs w:val="24"/>
              </w:rPr>
            </w:pPr>
            <w:r w:rsidRPr="00EC1578">
              <w:rPr>
                <w:rFonts w:ascii="Times New Roman" w:eastAsia="Times New Roman" w:hAnsi="Times New Roman"/>
                <w:color w:val="000000"/>
                <w:sz w:val="24"/>
                <w:szCs w:val="24"/>
              </w:rPr>
              <w:t>1809683</w:t>
            </w:r>
          </w:p>
        </w:tc>
        <w:tc>
          <w:tcPr>
            <w:tcW w:w="1725" w:type="dxa"/>
            <w:hideMark/>
          </w:tcPr>
          <w:p w14:paraId="3ACE51CB" w14:textId="77777777" w:rsidR="004E2054" w:rsidRPr="00EC1578" w:rsidRDefault="004E2054" w:rsidP="00877DF9">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24"/>
                <w:szCs w:val="24"/>
              </w:rPr>
            </w:pPr>
            <w:r w:rsidRPr="00EC1578">
              <w:rPr>
                <w:rFonts w:ascii="Times New Roman" w:eastAsia="Times New Roman" w:hAnsi="Times New Roman"/>
                <w:color w:val="000000"/>
                <w:sz w:val="24"/>
                <w:szCs w:val="24"/>
              </w:rPr>
              <w:t>2,171,619.60</w:t>
            </w:r>
          </w:p>
        </w:tc>
        <w:tc>
          <w:tcPr>
            <w:tcW w:w="1604" w:type="dxa"/>
            <w:hideMark/>
          </w:tcPr>
          <w:p w14:paraId="1824BEA7" w14:textId="77777777" w:rsidR="004E2054" w:rsidRPr="00EC1578" w:rsidRDefault="004E2054" w:rsidP="00877DF9">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24"/>
                <w:szCs w:val="24"/>
              </w:rPr>
            </w:pPr>
            <w:r w:rsidRPr="00EC1578">
              <w:rPr>
                <w:rFonts w:ascii="Times New Roman" w:eastAsia="Times New Roman" w:hAnsi="Times New Roman"/>
                <w:color w:val="000000"/>
                <w:sz w:val="24"/>
                <w:szCs w:val="24"/>
              </w:rPr>
              <w:t>2,605,943.52</w:t>
            </w:r>
          </w:p>
        </w:tc>
        <w:tc>
          <w:tcPr>
            <w:tcW w:w="1644" w:type="dxa"/>
            <w:hideMark/>
          </w:tcPr>
          <w:p w14:paraId="54B2C157" w14:textId="77777777" w:rsidR="004E2054" w:rsidRPr="00EC1578" w:rsidRDefault="004E2054" w:rsidP="00877DF9">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24"/>
                <w:szCs w:val="24"/>
              </w:rPr>
            </w:pPr>
            <w:r w:rsidRPr="00EC1578">
              <w:rPr>
                <w:rFonts w:ascii="Times New Roman" w:eastAsia="Times New Roman" w:hAnsi="Times New Roman"/>
                <w:color w:val="000000"/>
                <w:sz w:val="24"/>
                <w:szCs w:val="24"/>
              </w:rPr>
              <w:t>3,127,132.22</w:t>
            </w:r>
          </w:p>
        </w:tc>
        <w:tc>
          <w:tcPr>
            <w:tcW w:w="1604" w:type="dxa"/>
            <w:hideMark/>
          </w:tcPr>
          <w:p w14:paraId="68B01B0B" w14:textId="77777777" w:rsidR="004E2054" w:rsidRPr="00EC1578" w:rsidRDefault="004E2054" w:rsidP="00877DF9">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000000"/>
                <w:sz w:val="24"/>
                <w:szCs w:val="24"/>
              </w:rPr>
            </w:pPr>
            <w:r w:rsidRPr="00EC1578">
              <w:rPr>
                <w:rFonts w:ascii="Times New Roman" w:eastAsia="Times New Roman" w:hAnsi="Times New Roman"/>
                <w:color w:val="000000"/>
                <w:sz w:val="24"/>
                <w:szCs w:val="24"/>
              </w:rPr>
              <w:t>3,752,558.67</w:t>
            </w:r>
          </w:p>
        </w:tc>
      </w:tr>
      <w:tr w:rsidR="004E2054" w:rsidRPr="00EC1578" w14:paraId="0A30BDB9" w14:textId="77777777" w:rsidTr="00877DF9">
        <w:trPr>
          <w:cnfStyle w:val="000000100000" w:firstRow="0" w:lastRow="0" w:firstColumn="0" w:lastColumn="0" w:oddVBand="0" w:evenVBand="0" w:oddHBand="1" w:evenHBand="0" w:firstRowFirstColumn="0" w:firstRowLastColumn="0" w:lastRowFirstColumn="0" w:lastRowLastColumn="0"/>
          <w:trHeight w:val="398"/>
        </w:trPr>
        <w:tc>
          <w:tcPr>
            <w:cnfStyle w:val="001000000000" w:firstRow="0" w:lastRow="0" w:firstColumn="1" w:lastColumn="0" w:oddVBand="0" w:evenVBand="0" w:oddHBand="0" w:evenHBand="0" w:firstRowFirstColumn="0" w:firstRowLastColumn="0" w:lastRowFirstColumn="0" w:lastRowLastColumn="0"/>
            <w:tcW w:w="1137" w:type="dxa"/>
            <w:hideMark/>
          </w:tcPr>
          <w:p w14:paraId="730BE790" w14:textId="77777777" w:rsidR="004E2054" w:rsidRPr="00EC1578" w:rsidRDefault="004E2054" w:rsidP="00877DF9">
            <w:pPr>
              <w:jc w:val="both"/>
              <w:rPr>
                <w:rFonts w:ascii="Times New Roman" w:eastAsia="Times New Roman" w:hAnsi="Times New Roman"/>
                <w:b w:val="0"/>
                <w:bCs w:val="0"/>
                <w:color w:val="000000"/>
                <w:sz w:val="24"/>
                <w:szCs w:val="24"/>
              </w:rPr>
            </w:pPr>
            <w:r w:rsidRPr="00EC1578">
              <w:rPr>
                <w:rFonts w:ascii="Times New Roman" w:eastAsia="Times New Roman" w:hAnsi="Times New Roman"/>
                <w:color w:val="000000"/>
                <w:sz w:val="24"/>
                <w:szCs w:val="18"/>
              </w:rPr>
              <w:t>Donors</w:t>
            </w:r>
          </w:p>
        </w:tc>
        <w:tc>
          <w:tcPr>
            <w:tcW w:w="1664" w:type="dxa"/>
            <w:hideMark/>
          </w:tcPr>
          <w:p w14:paraId="2ABF85CF" w14:textId="77777777" w:rsidR="004E2054" w:rsidRPr="00EC1578" w:rsidRDefault="004E2054" w:rsidP="00877DF9">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rPr>
            </w:pPr>
            <w:r w:rsidRPr="00EC1578">
              <w:rPr>
                <w:rFonts w:ascii="Times New Roman" w:eastAsia="Times New Roman" w:hAnsi="Times New Roman"/>
                <w:color w:val="000000"/>
                <w:sz w:val="24"/>
                <w:szCs w:val="24"/>
              </w:rPr>
              <w:t>152770</w:t>
            </w:r>
          </w:p>
        </w:tc>
        <w:tc>
          <w:tcPr>
            <w:tcW w:w="1725" w:type="dxa"/>
            <w:hideMark/>
          </w:tcPr>
          <w:p w14:paraId="107D31D7" w14:textId="77777777" w:rsidR="004E2054" w:rsidRPr="00EC1578" w:rsidRDefault="004E2054" w:rsidP="00877DF9">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rPr>
            </w:pPr>
            <w:r w:rsidRPr="00EC1578">
              <w:rPr>
                <w:rFonts w:ascii="Times New Roman" w:eastAsia="Times New Roman" w:hAnsi="Times New Roman"/>
                <w:color w:val="000000"/>
                <w:sz w:val="24"/>
                <w:szCs w:val="24"/>
              </w:rPr>
              <w:t>183,324.00</w:t>
            </w:r>
          </w:p>
        </w:tc>
        <w:tc>
          <w:tcPr>
            <w:tcW w:w="1604" w:type="dxa"/>
            <w:hideMark/>
          </w:tcPr>
          <w:p w14:paraId="2DEDBE34" w14:textId="77777777" w:rsidR="004E2054" w:rsidRPr="00EC1578" w:rsidRDefault="004E2054" w:rsidP="00877DF9">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rPr>
            </w:pPr>
            <w:r w:rsidRPr="00EC1578">
              <w:rPr>
                <w:rFonts w:ascii="Times New Roman" w:eastAsia="Times New Roman" w:hAnsi="Times New Roman"/>
                <w:color w:val="000000"/>
                <w:sz w:val="24"/>
                <w:szCs w:val="24"/>
              </w:rPr>
              <w:t>219,988.80</w:t>
            </w:r>
          </w:p>
        </w:tc>
        <w:tc>
          <w:tcPr>
            <w:tcW w:w="1644" w:type="dxa"/>
            <w:hideMark/>
          </w:tcPr>
          <w:p w14:paraId="14A6941B" w14:textId="77777777" w:rsidR="004E2054" w:rsidRPr="00EC1578" w:rsidRDefault="004E2054" w:rsidP="00877DF9">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rPr>
            </w:pPr>
            <w:r w:rsidRPr="00EC1578">
              <w:rPr>
                <w:rFonts w:ascii="Times New Roman" w:eastAsia="Times New Roman" w:hAnsi="Times New Roman"/>
                <w:color w:val="000000"/>
                <w:sz w:val="24"/>
                <w:szCs w:val="24"/>
              </w:rPr>
              <w:t>263,986.56</w:t>
            </w:r>
          </w:p>
        </w:tc>
        <w:tc>
          <w:tcPr>
            <w:tcW w:w="1604" w:type="dxa"/>
            <w:hideMark/>
          </w:tcPr>
          <w:p w14:paraId="558C80A9" w14:textId="77777777" w:rsidR="004E2054" w:rsidRPr="00EC1578" w:rsidRDefault="004E2054" w:rsidP="00877DF9">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000000"/>
                <w:sz w:val="24"/>
                <w:szCs w:val="24"/>
              </w:rPr>
            </w:pPr>
            <w:r w:rsidRPr="00EC1578">
              <w:rPr>
                <w:rFonts w:ascii="Times New Roman" w:eastAsia="Times New Roman" w:hAnsi="Times New Roman"/>
                <w:color w:val="000000"/>
                <w:sz w:val="24"/>
                <w:szCs w:val="24"/>
              </w:rPr>
              <w:t>316,783.87</w:t>
            </w:r>
          </w:p>
        </w:tc>
      </w:tr>
      <w:tr w:rsidR="004E2054" w:rsidRPr="00EC1578" w14:paraId="5F22EC4D" w14:textId="77777777" w:rsidTr="00877DF9">
        <w:trPr>
          <w:trHeight w:val="386"/>
        </w:trPr>
        <w:tc>
          <w:tcPr>
            <w:cnfStyle w:val="001000000000" w:firstRow="0" w:lastRow="0" w:firstColumn="1" w:lastColumn="0" w:oddVBand="0" w:evenVBand="0" w:oddHBand="0" w:evenHBand="0" w:firstRowFirstColumn="0" w:firstRowLastColumn="0" w:lastRowFirstColumn="0" w:lastRowLastColumn="0"/>
            <w:tcW w:w="1137" w:type="dxa"/>
            <w:hideMark/>
          </w:tcPr>
          <w:p w14:paraId="0AEB0C05" w14:textId="77777777" w:rsidR="004E2054" w:rsidRPr="00EC1578" w:rsidRDefault="004E2054" w:rsidP="00877DF9">
            <w:pPr>
              <w:jc w:val="both"/>
              <w:rPr>
                <w:rFonts w:ascii="Times New Roman" w:eastAsia="Times New Roman" w:hAnsi="Times New Roman"/>
                <w:b w:val="0"/>
                <w:bCs w:val="0"/>
                <w:color w:val="000000"/>
                <w:sz w:val="24"/>
                <w:szCs w:val="24"/>
              </w:rPr>
            </w:pPr>
            <w:r w:rsidRPr="00EC1578">
              <w:rPr>
                <w:rFonts w:ascii="Times New Roman" w:eastAsia="Times New Roman" w:hAnsi="Times New Roman"/>
                <w:color w:val="000000"/>
                <w:sz w:val="24"/>
                <w:szCs w:val="18"/>
              </w:rPr>
              <w:t>Total</w:t>
            </w:r>
          </w:p>
        </w:tc>
        <w:tc>
          <w:tcPr>
            <w:tcW w:w="1664" w:type="dxa"/>
            <w:hideMark/>
          </w:tcPr>
          <w:p w14:paraId="7638DCED" w14:textId="77777777" w:rsidR="004E2054" w:rsidRPr="00EC1578" w:rsidRDefault="004E2054" w:rsidP="00877DF9">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color w:val="000000"/>
                <w:sz w:val="24"/>
                <w:szCs w:val="24"/>
              </w:rPr>
            </w:pPr>
            <w:r w:rsidRPr="00EC1578">
              <w:rPr>
                <w:rFonts w:ascii="Times New Roman" w:eastAsia="Times New Roman" w:hAnsi="Times New Roman"/>
                <w:b/>
                <w:bCs/>
                <w:color w:val="000000"/>
                <w:sz w:val="24"/>
                <w:szCs w:val="24"/>
              </w:rPr>
              <w:t>4,091,588.67</w:t>
            </w:r>
          </w:p>
        </w:tc>
        <w:tc>
          <w:tcPr>
            <w:tcW w:w="1725" w:type="dxa"/>
            <w:hideMark/>
          </w:tcPr>
          <w:p w14:paraId="7E806A61" w14:textId="77777777" w:rsidR="004E2054" w:rsidRPr="00EC1578" w:rsidRDefault="004E2054" w:rsidP="00877DF9">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color w:val="000000"/>
                <w:sz w:val="24"/>
                <w:szCs w:val="24"/>
              </w:rPr>
            </w:pPr>
            <w:r w:rsidRPr="00EC1578">
              <w:rPr>
                <w:rFonts w:ascii="Times New Roman" w:eastAsia="Times New Roman" w:hAnsi="Times New Roman"/>
                <w:b/>
                <w:bCs/>
                <w:color w:val="000000"/>
                <w:sz w:val="24"/>
                <w:szCs w:val="24"/>
              </w:rPr>
              <w:t>4,909,906.40</w:t>
            </w:r>
          </w:p>
        </w:tc>
        <w:tc>
          <w:tcPr>
            <w:tcW w:w="1604" w:type="dxa"/>
            <w:hideMark/>
          </w:tcPr>
          <w:p w14:paraId="1F7DF5DD" w14:textId="77777777" w:rsidR="004E2054" w:rsidRPr="00EC1578" w:rsidRDefault="004E2054" w:rsidP="00877DF9">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color w:val="000000"/>
                <w:sz w:val="24"/>
                <w:szCs w:val="24"/>
              </w:rPr>
            </w:pPr>
            <w:r w:rsidRPr="00EC1578">
              <w:rPr>
                <w:rFonts w:ascii="Times New Roman" w:eastAsia="Times New Roman" w:hAnsi="Times New Roman"/>
                <w:b/>
                <w:bCs/>
                <w:color w:val="000000"/>
                <w:sz w:val="24"/>
                <w:szCs w:val="24"/>
              </w:rPr>
              <w:t>5,891,887.68</w:t>
            </w:r>
          </w:p>
        </w:tc>
        <w:tc>
          <w:tcPr>
            <w:tcW w:w="1644" w:type="dxa"/>
            <w:hideMark/>
          </w:tcPr>
          <w:p w14:paraId="3E4DE50B" w14:textId="77777777" w:rsidR="004E2054" w:rsidRPr="00EC1578" w:rsidRDefault="004E2054" w:rsidP="00877DF9">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color w:val="000000"/>
                <w:sz w:val="24"/>
                <w:szCs w:val="24"/>
              </w:rPr>
            </w:pPr>
            <w:r w:rsidRPr="00EC1578">
              <w:rPr>
                <w:rFonts w:ascii="Times New Roman" w:eastAsia="Times New Roman" w:hAnsi="Times New Roman"/>
                <w:b/>
                <w:bCs/>
                <w:color w:val="000000"/>
                <w:sz w:val="24"/>
                <w:szCs w:val="24"/>
              </w:rPr>
              <w:t>7,070,265.22</w:t>
            </w:r>
          </w:p>
        </w:tc>
        <w:tc>
          <w:tcPr>
            <w:tcW w:w="1604" w:type="dxa"/>
            <w:hideMark/>
          </w:tcPr>
          <w:p w14:paraId="4D58B4F5" w14:textId="77777777" w:rsidR="004E2054" w:rsidRPr="00EC1578" w:rsidRDefault="004E2054" w:rsidP="00877DF9">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b/>
                <w:bCs/>
                <w:color w:val="000000"/>
                <w:sz w:val="24"/>
                <w:szCs w:val="24"/>
              </w:rPr>
            </w:pPr>
            <w:r w:rsidRPr="00EC1578">
              <w:rPr>
                <w:rFonts w:ascii="Times New Roman" w:eastAsia="Times New Roman" w:hAnsi="Times New Roman"/>
                <w:b/>
                <w:bCs/>
                <w:color w:val="000000"/>
                <w:sz w:val="24"/>
                <w:szCs w:val="24"/>
              </w:rPr>
              <w:t>8,484,318.27</w:t>
            </w:r>
          </w:p>
        </w:tc>
      </w:tr>
    </w:tbl>
    <w:p w14:paraId="3FB507F0" w14:textId="77777777" w:rsidR="007E5AEF" w:rsidRDefault="004E2054" w:rsidP="007E5AEF">
      <w:pPr>
        <w:spacing w:line="360" w:lineRule="auto"/>
        <w:jc w:val="both"/>
        <w:rPr>
          <w:rFonts w:ascii="Times New Roman" w:hAnsi="Times New Roman" w:cs="Times New Roman"/>
          <w:b/>
          <w:bCs/>
          <w:i/>
          <w:iCs/>
          <w:sz w:val="24"/>
          <w:szCs w:val="24"/>
        </w:rPr>
      </w:pPr>
      <w:r w:rsidRPr="00AE77DD">
        <w:rPr>
          <w:rFonts w:ascii="Times New Roman" w:hAnsi="Times New Roman" w:cs="Times New Roman"/>
          <w:b/>
          <w:bCs/>
          <w:i/>
          <w:iCs/>
          <w:sz w:val="24"/>
          <w:szCs w:val="24"/>
        </w:rPr>
        <w:t>Source: Finance Department, 2025</w:t>
      </w:r>
    </w:p>
    <w:p w14:paraId="56ADE12A" w14:textId="15141D4E" w:rsidR="007E5AEF" w:rsidRPr="007E5AEF" w:rsidRDefault="007E5AEF" w:rsidP="00BA09D0">
      <w:pPr>
        <w:pStyle w:val="NoSpacing"/>
        <w:rPr>
          <w:i/>
          <w:iCs/>
        </w:rPr>
      </w:pPr>
      <w:r w:rsidRPr="007E5AEF">
        <w:lastRenderedPageBreak/>
        <w:t>Education Projections</w:t>
      </w:r>
    </w:p>
    <w:p w14:paraId="67A3E59E" w14:textId="06F486D6" w:rsidR="007E5AEF" w:rsidRDefault="007E5AEF" w:rsidP="007E5AEF">
      <w:pPr>
        <w:spacing w:line="360" w:lineRule="auto"/>
        <w:jc w:val="both"/>
        <w:rPr>
          <w:rFonts w:ascii="Times New Roman" w:hAnsi="Times New Roman" w:cs="Times New Roman"/>
          <w:sz w:val="24"/>
          <w:szCs w:val="24"/>
        </w:rPr>
      </w:pPr>
      <w:r w:rsidRPr="004842FA">
        <w:rPr>
          <w:rFonts w:ascii="Times New Roman" w:hAnsi="Times New Roman" w:cs="Times New Roman"/>
          <w:sz w:val="24"/>
          <w:szCs w:val="24"/>
        </w:rPr>
        <w:t xml:space="preserve">The data indicates a significant desk deficit across all educational levels in the Kadjebi District, with the highest gaps recorded at the primary level, where 6,377 dual desks and 4,249 mono desks are needed. At the JHS level, there is a shortfall of 3,693 dual desks and 826 mono desks, while SHS requires 1,702 of both dual and mono desks. The KG level, though relatively smaller, still faces a notable gap of 425 dual desks and 2,427 mono desks, which directly affects early childhood learning conditions. These deficits contribute to overcrowding and discomfort in classrooms, thereby undermining quality teaching and learning. </w:t>
      </w:r>
      <w:r>
        <w:rPr>
          <w:rFonts w:ascii="Times New Roman" w:hAnsi="Times New Roman" w:cs="Times New Roman"/>
          <w:sz w:val="24"/>
          <w:szCs w:val="24"/>
        </w:rPr>
        <w:t>Details of the projections is shown below:</w:t>
      </w:r>
    </w:p>
    <w:p w14:paraId="15ACC4AE" w14:textId="40F0BCEB" w:rsidR="007E5AEF" w:rsidRPr="001B0E29" w:rsidRDefault="003805AA" w:rsidP="003805AA">
      <w:pPr>
        <w:pStyle w:val="Caption"/>
        <w:rPr>
          <w:rFonts w:ascii="Times New Roman" w:hAnsi="Times New Roman"/>
          <w:sz w:val="24"/>
          <w:szCs w:val="24"/>
        </w:rPr>
      </w:pPr>
      <w:bookmarkStart w:id="27" w:name="_Toc207137958"/>
      <w:bookmarkStart w:id="28" w:name="_Toc210782453"/>
      <w:r w:rsidRPr="003805AA">
        <w:rPr>
          <w:rFonts w:ascii="Times New Roman" w:hAnsi="Times New Roman"/>
          <w:sz w:val="24"/>
          <w:szCs w:val="24"/>
        </w:rPr>
        <w:t xml:space="preserve">Table </w:t>
      </w:r>
      <w:r w:rsidRPr="003805AA">
        <w:rPr>
          <w:rFonts w:ascii="Times New Roman" w:hAnsi="Times New Roman"/>
          <w:sz w:val="24"/>
          <w:szCs w:val="24"/>
        </w:rPr>
        <w:fldChar w:fldCharType="begin"/>
      </w:r>
      <w:r w:rsidRPr="003805AA">
        <w:rPr>
          <w:rFonts w:ascii="Times New Roman" w:hAnsi="Times New Roman"/>
          <w:sz w:val="24"/>
          <w:szCs w:val="24"/>
        </w:rPr>
        <w:instrText xml:space="preserve"> SEQ Table \* ARABIC </w:instrText>
      </w:r>
      <w:r w:rsidRPr="003805AA">
        <w:rPr>
          <w:rFonts w:ascii="Times New Roman" w:hAnsi="Times New Roman"/>
          <w:sz w:val="24"/>
          <w:szCs w:val="24"/>
        </w:rPr>
        <w:fldChar w:fldCharType="separate"/>
      </w:r>
      <w:r>
        <w:rPr>
          <w:rFonts w:ascii="Times New Roman" w:hAnsi="Times New Roman"/>
          <w:noProof/>
          <w:sz w:val="24"/>
          <w:szCs w:val="24"/>
        </w:rPr>
        <w:t>10</w:t>
      </w:r>
      <w:r w:rsidRPr="003805AA">
        <w:rPr>
          <w:rFonts w:ascii="Times New Roman" w:hAnsi="Times New Roman"/>
          <w:sz w:val="24"/>
          <w:szCs w:val="24"/>
        </w:rPr>
        <w:fldChar w:fldCharType="end"/>
      </w:r>
      <w:r w:rsidRPr="003805AA">
        <w:rPr>
          <w:rFonts w:ascii="Times New Roman" w:hAnsi="Times New Roman"/>
          <w:sz w:val="24"/>
          <w:szCs w:val="24"/>
        </w:rPr>
        <w:t>:</w:t>
      </w:r>
      <w:r>
        <w:t xml:space="preserve"> </w:t>
      </w:r>
      <w:r w:rsidR="007E5AEF" w:rsidRPr="00C32399">
        <w:rPr>
          <w:rFonts w:ascii="Times New Roman" w:hAnsi="Times New Roman"/>
          <w:sz w:val="24"/>
          <w:szCs w:val="24"/>
        </w:rPr>
        <w:t>Desk</w:t>
      </w:r>
      <w:r w:rsidR="007E5AEF" w:rsidRPr="001B0E29">
        <w:rPr>
          <w:rFonts w:ascii="Times New Roman" w:hAnsi="Times New Roman"/>
          <w:sz w:val="24"/>
          <w:szCs w:val="24"/>
        </w:rPr>
        <w:t xml:space="preserve"> Deficit</w:t>
      </w:r>
      <w:bookmarkEnd w:id="27"/>
      <w:bookmarkEnd w:id="28"/>
      <w:r w:rsidR="007E5AEF" w:rsidRPr="001B0E29">
        <w:rPr>
          <w:rFonts w:ascii="Times New Roman" w:hAnsi="Times New Roman"/>
          <w:sz w:val="24"/>
          <w:szCs w:val="24"/>
        </w:rPr>
        <w:t xml:space="preserve"> </w:t>
      </w:r>
    </w:p>
    <w:tbl>
      <w:tblPr>
        <w:tblStyle w:val="GridTable4-Accent2"/>
        <w:tblpPr w:leftFromText="180" w:rightFromText="180" w:vertAnchor="text" w:tblpX="-10" w:tblpY="1"/>
        <w:tblW w:w="9067" w:type="dxa"/>
        <w:tblLook w:val="04A0" w:firstRow="1" w:lastRow="0" w:firstColumn="1" w:lastColumn="0" w:noHBand="0" w:noVBand="1"/>
      </w:tblPr>
      <w:tblGrid>
        <w:gridCol w:w="1731"/>
        <w:gridCol w:w="1922"/>
        <w:gridCol w:w="1796"/>
        <w:gridCol w:w="1922"/>
        <w:gridCol w:w="1696"/>
      </w:tblGrid>
      <w:tr w:rsidR="007E5AEF" w:rsidRPr="00B06A26" w14:paraId="7AE2EAC0" w14:textId="77777777" w:rsidTr="00877DF9">
        <w:trPr>
          <w:cnfStyle w:val="100000000000" w:firstRow="1" w:lastRow="0" w:firstColumn="0" w:lastColumn="0" w:oddVBand="0" w:evenVBand="0" w:oddHBand="0" w:evenHBand="0" w:firstRowFirstColumn="0" w:firstRowLastColumn="0" w:lastRowFirstColumn="0" w:lastRowLastColumn="0"/>
          <w:trHeight w:val="429"/>
        </w:trPr>
        <w:tc>
          <w:tcPr>
            <w:cnfStyle w:val="001000000000" w:firstRow="0" w:lastRow="0" w:firstColumn="1" w:lastColumn="0" w:oddVBand="0" w:evenVBand="0" w:oddHBand="0" w:evenHBand="0" w:firstRowFirstColumn="0" w:firstRowLastColumn="0" w:lastRowFirstColumn="0" w:lastRowLastColumn="0"/>
            <w:tcW w:w="1731" w:type="dxa"/>
            <w:vMerge w:val="restart"/>
          </w:tcPr>
          <w:p w14:paraId="2001F85E" w14:textId="77777777" w:rsidR="007E5AEF" w:rsidRPr="00B06A26" w:rsidRDefault="007E5AEF" w:rsidP="00877DF9">
            <w:pPr>
              <w:spacing w:line="360" w:lineRule="auto"/>
              <w:ind w:left="720"/>
              <w:jc w:val="center"/>
              <w:rPr>
                <w:rFonts w:ascii="Times New Roman" w:eastAsia="Calibri" w:hAnsi="Times New Roman"/>
                <w:b w:val="0"/>
                <w:bCs w:val="0"/>
              </w:rPr>
            </w:pPr>
            <w:r w:rsidRPr="00B06A26">
              <w:rPr>
                <w:rFonts w:ascii="Times New Roman" w:eastAsia="Calibri" w:hAnsi="Times New Roman"/>
              </w:rPr>
              <w:t>Level</w:t>
            </w:r>
          </w:p>
        </w:tc>
        <w:tc>
          <w:tcPr>
            <w:tcW w:w="3767" w:type="dxa"/>
            <w:gridSpan w:val="2"/>
          </w:tcPr>
          <w:p w14:paraId="06A1E79F" w14:textId="77777777" w:rsidR="007E5AEF" w:rsidRPr="00B06A26" w:rsidRDefault="007E5AEF" w:rsidP="00877DF9">
            <w:pPr>
              <w:spacing w:line="360" w:lineRule="auto"/>
              <w:ind w:left="720"/>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b w:val="0"/>
                <w:bCs w:val="0"/>
              </w:rPr>
            </w:pPr>
            <w:r w:rsidRPr="00B06A26">
              <w:rPr>
                <w:rFonts w:ascii="Times New Roman" w:eastAsia="Calibri" w:hAnsi="Times New Roman"/>
              </w:rPr>
              <w:t>Dual Desk</w:t>
            </w:r>
          </w:p>
        </w:tc>
        <w:tc>
          <w:tcPr>
            <w:tcW w:w="3569" w:type="dxa"/>
            <w:gridSpan w:val="2"/>
          </w:tcPr>
          <w:p w14:paraId="0C3F7E74" w14:textId="77777777" w:rsidR="007E5AEF" w:rsidRPr="00B06A26" w:rsidRDefault="007E5AEF" w:rsidP="00877DF9">
            <w:pPr>
              <w:spacing w:line="360" w:lineRule="auto"/>
              <w:ind w:left="720"/>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b w:val="0"/>
                <w:bCs w:val="0"/>
              </w:rPr>
            </w:pPr>
            <w:r w:rsidRPr="00B06A26">
              <w:rPr>
                <w:rFonts w:ascii="Times New Roman" w:eastAsia="Calibri" w:hAnsi="Times New Roman"/>
              </w:rPr>
              <w:t>Mono Desk</w:t>
            </w:r>
          </w:p>
        </w:tc>
      </w:tr>
      <w:tr w:rsidR="007E5AEF" w:rsidRPr="00B06A26" w14:paraId="213289D2" w14:textId="77777777" w:rsidTr="00877DF9">
        <w:trPr>
          <w:cnfStyle w:val="000000100000" w:firstRow="0" w:lastRow="0" w:firstColumn="0" w:lastColumn="0" w:oddVBand="0" w:evenVBand="0" w:oddHBand="1" w:evenHBand="0" w:firstRowFirstColumn="0" w:firstRowLastColumn="0" w:lastRowFirstColumn="0" w:lastRowLastColumn="0"/>
          <w:trHeight w:val="245"/>
        </w:trPr>
        <w:tc>
          <w:tcPr>
            <w:cnfStyle w:val="001000000000" w:firstRow="0" w:lastRow="0" w:firstColumn="1" w:lastColumn="0" w:oddVBand="0" w:evenVBand="0" w:oddHBand="0" w:evenHBand="0" w:firstRowFirstColumn="0" w:firstRowLastColumn="0" w:lastRowFirstColumn="0" w:lastRowLastColumn="0"/>
            <w:tcW w:w="1731" w:type="dxa"/>
            <w:vMerge/>
          </w:tcPr>
          <w:p w14:paraId="6E54B3F2" w14:textId="77777777" w:rsidR="007E5AEF" w:rsidRPr="00B06A26" w:rsidRDefault="007E5AEF" w:rsidP="00877DF9">
            <w:pPr>
              <w:spacing w:line="360" w:lineRule="auto"/>
              <w:ind w:left="720"/>
              <w:jc w:val="both"/>
              <w:rPr>
                <w:rFonts w:ascii="Times New Roman" w:eastAsia="Calibri" w:hAnsi="Times New Roman"/>
              </w:rPr>
            </w:pPr>
          </w:p>
        </w:tc>
        <w:tc>
          <w:tcPr>
            <w:tcW w:w="1951" w:type="dxa"/>
          </w:tcPr>
          <w:p w14:paraId="42882FD8" w14:textId="77777777" w:rsidR="007E5AEF" w:rsidRPr="002D76D8" w:rsidRDefault="007E5AEF" w:rsidP="00877DF9">
            <w:pPr>
              <w:spacing w:line="360" w:lineRule="auto"/>
              <w:ind w:left="720"/>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b/>
                <w:bCs/>
                <w:sz w:val="24"/>
                <w:szCs w:val="24"/>
              </w:rPr>
            </w:pPr>
            <w:r w:rsidRPr="002D76D8">
              <w:rPr>
                <w:rFonts w:ascii="Times New Roman" w:eastAsia="Calibri" w:hAnsi="Times New Roman"/>
                <w:b/>
                <w:bCs/>
                <w:sz w:val="24"/>
                <w:szCs w:val="24"/>
              </w:rPr>
              <w:t>Existing Gap</w:t>
            </w:r>
          </w:p>
        </w:tc>
        <w:tc>
          <w:tcPr>
            <w:tcW w:w="1816" w:type="dxa"/>
          </w:tcPr>
          <w:p w14:paraId="7DA03EB7" w14:textId="77777777" w:rsidR="007E5AEF" w:rsidRPr="002D76D8" w:rsidRDefault="007E5AEF" w:rsidP="00877DF9">
            <w:pPr>
              <w:spacing w:line="360" w:lineRule="auto"/>
              <w:ind w:left="720"/>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b/>
                <w:bCs/>
                <w:sz w:val="24"/>
                <w:szCs w:val="24"/>
              </w:rPr>
            </w:pPr>
            <w:r w:rsidRPr="002D76D8">
              <w:rPr>
                <w:rFonts w:ascii="Times New Roman" w:eastAsia="Calibri" w:hAnsi="Times New Roman"/>
                <w:b/>
                <w:bCs/>
                <w:sz w:val="24"/>
                <w:szCs w:val="24"/>
              </w:rPr>
              <w:t>Total Needed</w:t>
            </w:r>
          </w:p>
        </w:tc>
        <w:tc>
          <w:tcPr>
            <w:tcW w:w="1951" w:type="dxa"/>
          </w:tcPr>
          <w:p w14:paraId="0792FD1A" w14:textId="77777777" w:rsidR="007E5AEF" w:rsidRPr="002D76D8" w:rsidRDefault="007E5AEF" w:rsidP="00877DF9">
            <w:pPr>
              <w:spacing w:line="360" w:lineRule="auto"/>
              <w:ind w:left="720"/>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b/>
                <w:bCs/>
                <w:sz w:val="24"/>
                <w:szCs w:val="24"/>
              </w:rPr>
            </w:pPr>
            <w:r w:rsidRPr="002D76D8">
              <w:rPr>
                <w:rFonts w:ascii="Times New Roman" w:eastAsia="Calibri" w:hAnsi="Times New Roman"/>
                <w:b/>
                <w:bCs/>
                <w:sz w:val="24"/>
                <w:szCs w:val="24"/>
              </w:rPr>
              <w:t>Existing Gap</w:t>
            </w:r>
          </w:p>
        </w:tc>
        <w:tc>
          <w:tcPr>
            <w:tcW w:w="1618" w:type="dxa"/>
          </w:tcPr>
          <w:p w14:paraId="2D04836C" w14:textId="77777777" w:rsidR="007E5AEF" w:rsidRPr="002D76D8" w:rsidRDefault="007E5AEF" w:rsidP="00877DF9">
            <w:pPr>
              <w:spacing w:line="360" w:lineRule="auto"/>
              <w:ind w:left="720"/>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b/>
                <w:bCs/>
                <w:sz w:val="24"/>
                <w:szCs w:val="24"/>
              </w:rPr>
            </w:pPr>
            <w:r w:rsidRPr="002D76D8">
              <w:rPr>
                <w:rFonts w:ascii="Times New Roman" w:eastAsia="Calibri" w:hAnsi="Times New Roman"/>
                <w:b/>
                <w:bCs/>
                <w:sz w:val="24"/>
                <w:szCs w:val="24"/>
              </w:rPr>
              <w:t>Total Needed</w:t>
            </w:r>
          </w:p>
        </w:tc>
      </w:tr>
      <w:tr w:rsidR="007E5AEF" w:rsidRPr="00B06A26" w14:paraId="0EA02C3B" w14:textId="77777777" w:rsidTr="00877DF9">
        <w:trPr>
          <w:trHeight w:val="284"/>
        </w:trPr>
        <w:tc>
          <w:tcPr>
            <w:cnfStyle w:val="001000000000" w:firstRow="0" w:lastRow="0" w:firstColumn="1" w:lastColumn="0" w:oddVBand="0" w:evenVBand="0" w:oddHBand="0" w:evenHBand="0" w:firstRowFirstColumn="0" w:firstRowLastColumn="0" w:lastRowFirstColumn="0" w:lastRowLastColumn="0"/>
            <w:tcW w:w="1731" w:type="dxa"/>
          </w:tcPr>
          <w:p w14:paraId="2ADE10FC" w14:textId="77777777" w:rsidR="007E5AEF" w:rsidRPr="00B06A26" w:rsidRDefault="007E5AEF" w:rsidP="00877DF9">
            <w:pPr>
              <w:spacing w:line="360" w:lineRule="auto"/>
              <w:ind w:left="720"/>
              <w:jc w:val="both"/>
              <w:rPr>
                <w:rFonts w:ascii="Times New Roman" w:eastAsia="Calibri" w:hAnsi="Times New Roman"/>
              </w:rPr>
            </w:pPr>
            <w:r w:rsidRPr="00B06A26">
              <w:rPr>
                <w:rFonts w:ascii="Times New Roman" w:eastAsia="Times New Roman" w:hAnsi="Times New Roman"/>
              </w:rPr>
              <w:t>KG</w:t>
            </w:r>
          </w:p>
        </w:tc>
        <w:tc>
          <w:tcPr>
            <w:tcW w:w="1951" w:type="dxa"/>
          </w:tcPr>
          <w:p w14:paraId="243E6944" w14:textId="77777777" w:rsidR="007E5AEF" w:rsidRPr="00B06A26" w:rsidRDefault="007E5AEF" w:rsidP="00877DF9">
            <w:pPr>
              <w:spacing w:line="360" w:lineRule="auto"/>
              <w:ind w:left="720"/>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rPr>
            </w:pPr>
            <w:r w:rsidRPr="00B06A26">
              <w:rPr>
                <w:rFonts w:ascii="Times New Roman" w:eastAsia="Calibri" w:hAnsi="Times New Roman"/>
              </w:rPr>
              <w:t>425</w:t>
            </w:r>
          </w:p>
        </w:tc>
        <w:tc>
          <w:tcPr>
            <w:tcW w:w="1816" w:type="dxa"/>
          </w:tcPr>
          <w:p w14:paraId="095927C1" w14:textId="77777777" w:rsidR="007E5AEF" w:rsidRPr="00B06A26" w:rsidRDefault="007E5AEF" w:rsidP="00877DF9">
            <w:pPr>
              <w:spacing w:line="360" w:lineRule="auto"/>
              <w:ind w:left="720"/>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rPr>
            </w:pPr>
            <w:r w:rsidRPr="00B06A26">
              <w:rPr>
                <w:rFonts w:ascii="Times New Roman" w:eastAsia="Calibri" w:hAnsi="Times New Roman"/>
              </w:rPr>
              <w:t>425</w:t>
            </w:r>
          </w:p>
        </w:tc>
        <w:tc>
          <w:tcPr>
            <w:tcW w:w="1951" w:type="dxa"/>
          </w:tcPr>
          <w:p w14:paraId="3C56C69E" w14:textId="77777777" w:rsidR="007E5AEF" w:rsidRPr="00B06A26" w:rsidRDefault="007E5AEF" w:rsidP="00877DF9">
            <w:pPr>
              <w:spacing w:line="360" w:lineRule="auto"/>
              <w:ind w:left="720"/>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rPr>
            </w:pPr>
            <w:r>
              <w:rPr>
                <w:rFonts w:ascii="Times New Roman" w:eastAsia="Calibri" w:hAnsi="Times New Roman"/>
              </w:rPr>
              <w:t>2,427</w:t>
            </w:r>
          </w:p>
        </w:tc>
        <w:tc>
          <w:tcPr>
            <w:tcW w:w="1618" w:type="dxa"/>
          </w:tcPr>
          <w:p w14:paraId="680E7B61" w14:textId="77777777" w:rsidR="007E5AEF" w:rsidRPr="00B06A26" w:rsidRDefault="007E5AEF" w:rsidP="00877DF9">
            <w:pPr>
              <w:spacing w:line="360" w:lineRule="auto"/>
              <w:ind w:left="720"/>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rPr>
            </w:pPr>
            <w:r>
              <w:rPr>
                <w:rFonts w:ascii="Times New Roman" w:eastAsia="Calibri" w:hAnsi="Times New Roman"/>
              </w:rPr>
              <w:t>2,427</w:t>
            </w:r>
          </w:p>
        </w:tc>
      </w:tr>
      <w:tr w:rsidR="007E5AEF" w:rsidRPr="00B06A26" w14:paraId="47D3191B" w14:textId="77777777" w:rsidTr="00877DF9">
        <w:trPr>
          <w:cnfStyle w:val="000000100000" w:firstRow="0" w:lastRow="0" w:firstColumn="0" w:lastColumn="0" w:oddVBand="0" w:evenVBand="0" w:oddHBand="1" w:evenHBand="0" w:firstRowFirstColumn="0" w:firstRowLastColumn="0" w:lastRowFirstColumn="0" w:lastRowLastColumn="0"/>
          <w:trHeight w:val="176"/>
        </w:trPr>
        <w:tc>
          <w:tcPr>
            <w:cnfStyle w:val="001000000000" w:firstRow="0" w:lastRow="0" w:firstColumn="1" w:lastColumn="0" w:oddVBand="0" w:evenVBand="0" w:oddHBand="0" w:evenHBand="0" w:firstRowFirstColumn="0" w:firstRowLastColumn="0" w:lastRowFirstColumn="0" w:lastRowLastColumn="0"/>
            <w:tcW w:w="1731" w:type="dxa"/>
          </w:tcPr>
          <w:p w14:paraId="31CD8DCE" w14:textId="77777777" w:rsidR="007E5AEF" w:rsidRPr="00B06A26" w:rsidRDefault="007E5AEF" w:rsidP="00877DF9">
            <w:pPr>
              <w:spacing w:line="360" w:lineRule="auto"/>
              <w:ind w:left="720"/>
              <w:jc w:val="both"/>
              <w:rPr>
                <w:rFonts w:ascii="Times New Roman" w:eastAsia="Calibri" w:hAnsi="Times New Roman"/>
              </w:rPr>
            </w:pPr>
            <w:r w:rsidRPr="00B06A26">
              <w:rPr>
                <w:rFonts w:ascii="Times New Roman" w:eastAsia="Times New Roman" w:hAnsi="Times New Roman"/>
              </w:rPr>
              <w:t>Primary</w:t>
            </w:r>
          </w:p>
        </w:tc>
        <w:tc>
          <w:tcPr>
            <w:tcW w:w="1951" w:type="dxa"/>
          </w:tcPr>
          <w:p w14:paraId="35C5DE6B" w14:textId="77777777" w:rsidR="007E5AEF" w:rsidRPr="00B06A26" w:rsidRDefault="007E5AEF" w:rsidP="00877DF9">
            <w:pPr>
              <w:spacing w:line="360" w:lineRule="auto"/>
              <w:ind w:left="720"/>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rPr>
            </w:pPr>
            <w:r w:rsidRPr="00B06A26">
              <w:rPr>
                <w:rFonts w:ascii="Times New Roman" w:eastAsia="Calibri" w:hAnsi="Times New Roman"/>
              </w:rPr>
              <w:t>6377</w:t>
            </w:r>
          </w:p>
        </w:tc>
        <w:tc>
          <w:tcPr>
            <w:tcW w:w="1816" w:type="dxa"/>
          </w:tcPr>
          <w:p w14:paraId="02F28CC3" w14:textId="77777777" w:rsidR="007E5AEF" w:rsidRPr="00B06A26" w:rsidRDefault="007E5AEF" w:rsidP="00877DF9">
            <w:pPr>
              <w:spacing w:line="360" w:lineRule="auto"/>
              <w:ind w:left="720"/>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rPr>
            </w:pPr>
            <w:r w:rsidRPr="00B06A26">
              <w:rPr>
                <w:rFonts w:ascii="Times New Roman" w:eastAsia="Calibri" w:hAnsi="Times New Roman"/>
              </w:rPr>
              <w:t>6377</w:t>
            </w:r>
          </w:p>
        </w:tc>
        <w:tc>
          <w:tcPr>
            <w:tcW w:w="1951" w:type="dxa"/>
          </w:tcPr>
          <w:p w14:paraId="2E0EB8CF" w14:textId="77777777" w:rsidR="007E5AEF" w:rsidRPr="00B06A26" w:rsidRDefault="007E5AEF" w:rsidP="00877DF9">
            <w:pPr>
              <w:spacing w:line="360" w:lineRule="auto"/>
              <w:ind w:left="720"/>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rPr>
            </w:pPr>
            <w:r>
              <w:rPr>
                <w:rFonts w:ascii="Times New Roman" w:eastAsia="Calibri" w:hAnsi="Times New Roman"/>
              </w:rPr>
              <w:t>4,249</w:t>
            </w:r>
          </w:p>
        </w:tc>
        <w:tc>
          <w:tcPr>
            <w:tcW w:w="1618" w:type="dxa"/>
          </w:tcPr>
          <w:p w14:paraId="05D497E0" w14:textId="77777777" w:rsidR="007E5AEF" w:rsidRPr="00B06A26" w:rsidRDefault="007E5AEF" w:rsidP="00877DF9">
            <w:pPr>
              <w:spacing w:line="360" w:lineRule="auto"/>
              <w:ind w:left="720"/>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rPr>
            </w:pPr>
            <w:r>
              <w:rPr>
                <w:rFonts w:ascii="Times New Roman" w:eastAsia="Calibri" w:hAnsi="Times New Roman"/>
              </w:rPr>
              <w:t>4,249</w:t>
            </w:r>
          </w:p>
        </w:tc>
      </w:tr>
      <w:tr w:rsidR="007E5AEF" w:rsidRPr="00B06A26" w14:paraId="384B9681" w14:textId="77777777" w:rsidTr="00877DF9">
        <w:trPr>
          <w:trHeight w:val="210"/>
        </w:trPr>
        <w:tc>
          <w:tcPr>
            <w:cnfStyle w:val="001000000000" w:firstRow="0" w:lastRow="0" w:firstColumn="1" w:lastColumn="0" w:oddVBand="0" w:evenVBand="0" w:oddHBand="0" w:evenHBand="0" w:firstRowFirstColumn="0" w:firstRowLastColumn="0" w:lastRowFirstColumn="0" w:lastRowLastColumn="0"/>
            <w:tcW w:w="1731" w:type="dxa"/>
          </w:tcPr>
          <w:p w14:paraId="08770B83" w14:textId="77777777" w:rsidR="007E5AEF" w:rsidRPr="00B06A26" w:rsidRDefault="007E5AEF" w:rsidP="00877DF9">
            <w:pPr>
              <w:spacing w:line="360" w:lineRule="auto"/>
              <w:ind w:left="720"/>
              <w:jc w:val="both"/>
              <w:rPr>
                <w:rFonts w:ascii="Times New Roman" w:eastAsia="Calibri" w:hAnsi="Times New Roman"/>
              </w:rPr>
            </w:pPr>
            <w:r w:rsidRPr="00B06A26">
              <w:rPr>
                <w:rFonts w:ascii="Times New Roman" w:eastAsia="Times New Roman" w:hAnsi="Times New Roman"/>
              </w:rPr>
              <w:t>JHS</w:t>
            </w:r>
          </w:p>
        </w:tc>
        <w:tc>
          <w:tcPr>
            <w:tcW w:w="1951" w:type="dxa"/>
          </w:tcPr>
          <w:p w14:paraId="5A0146E0" w14:textId="77777777" w:rsidR="007E5AEF" w:rsidRPr="00B06A26" w:rsidRDefault="007E5AEF" w:rsidP="00877DF9">
            <w:pPr>
              <w:spacing w:line="360" w:lineRule="auto"/>
              <w:ind w:left="720"/>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rPr>
            </w:pPr>
            <w:r w:rsidRPr="00B06A26">
              <w:rPr>
                <w:rFonts w:ascii="Times New Roman" w:eastAsia="Calibri" w:hAnsi="Times New Roman"/>
              </w:rPr>
              <w:t>3693</w:t>
            </w:r>
          </w:p>
        </w:tc>
        <w:tc>
          <w:tcPr>
            <w:tcW w:w="1816" w:type="dxa"/>
          </w:tcPr>
          <w:p w14:paraId="7E08F89B" w14:textId="77777777" w:rsidR="007E5AEF" w:rsidRPr="00B06A26" w:rsidRDefault="007E5AEF" w:rsidP="00877DF9">
            <w:pPr>
              <w:spacing w:line="360" w:lineRule="auto"/>
              <w:ind w:left="720"/>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rPr>
            </w:pPr>
            <w:r w:rsidRPr="00B06A26">
              <w:rPr>
                <w:rFonts w:ascii="Times New Roman" w:eastAsia="Calibri" w:hAnsi="Times New Roman"/>
              </w:rPr>
              <w:t>3693</w:t>
            </w:r>
          </w:p>
        </w:tc>
        <w:tc>
          <w:tcPr>
            <w:tcW w:w="1951" w:type="dxa"/>
          </w:tcPr>
          <w:p w14:paraId="39364E77" w14:textId="77777777" w:rsidR="007E5AEF" w:rsidRPr="00B06A26" w:rsidRDefault="007E5AEF" w:rsidP="00877DF9">
            <w:pPr>
              <w:spacing w:line="360" w:lineRule="auto"/>
              <w:ind w:left="720"/>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rPr>
            </w:pPr>
            <w:r>
              <w:rPr>
                <w:rFonts w:ascii="Times New Roman" w:eastAsia="Calibri" w:hAnsi="Times New Roman"/>
              </w:rPr>
              <w:t>826</w:t>
            </w:r>
          </w:p>
        </w:tc>
        <w:tc>
          <w:tcPr>
            <w:tcW w:w="1618" w:type="dxa"/>
          </w:tcPr>
          <w:p w14:paraId="736D0451" w14:textId="77777777" w:rsidR="007E5AEF" w:rsidRPr="00B06A26" w:rsidRDefault="007E5AEF" w:rsidP="00877DF9">
            <w:pPr>
              <w:spacing w:line="360" w:lineRule="auto"/>
              <w:ind w:left="720"/>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rPr>
            </w:pPr>
            <w:r>
              <w:rPr>
                <w:rFonts w:ascii="Times New Roman" w:eastAsia="Calibri" w:hAnsi="Times New Roman"/>
              </w:rPr>
              <w:t>826</w:t>
            </w:r>
          </w:p>
        </w:tc>
      </w:tr>
      <w:tr w:rsidR="007E5AEF" w:rsidRPr="00B06A26" w14:paraId="72D564B9" w14:textId="77777777" w:rsidTr="00877DF9">
        <w:trPr>
          <w:cnfStyle w:val="000000100000" w:firstRow="0" w:lastRow="0" w:firstColumn="0" w:lastColumn="0" w:oddVBand="0" w:evenVBand="0" w:oddHBand="1" w:evenHBand="0" w:firstRowFirstColumn="0" w:firstRowLastColumn="0" w:lastRowFirstColumn="0" w:lastRowLastColumn="0"/>
          <w:trHeight w:val="429"/>
        </w:trPr>
        <w:tc>
          <w:tcPr>
            <w:cnfStyle w:val="001000000000" w:firstRow="0" w:lastRow="0" w:firstColumn="1" w:lastColumn="0" w:oddVBand="0" w:evenVBand="0" w:oddHBand="0" w:evenHBand="0" w:firstRowFirstColumn="0" w:firstRowLastColumn="0" w:lastRowFirstColumn="0" w:lastRowLastColumn="0"/>
            <w:tcW w:w="1731" w:type="dxa"/>
          </w:tcPr>
          <w:p w14:paraId="46D9AF1A" w14:textId="77777777" w:rsidR="007E5AEF" w:rsidRPr="00B06A26" w:rsidRDefault="007E5AEF" w:rsidP="00877DF9">
            <w:pPr>
              <w:spacing w:line="360" w:lineRule="auto"/>
              <w:ind w:left="720"/>
              <w:jc w:val="both"/>
              <w:rPr>
                <w:rFonts w:ascii="Times New Roman" w:eastAsia="Calibri" w:hAnsi="Times New Roman"/>
              </w:rPr>
            </w:pPr>
            <w:r w:rsidRPr="00B06A26">
              <w:rPr>
                <w:rFonts w:ascii="Times New Roman" w:eastAsia="Times New Roman" w:hAnsi="Times New Roman"/>
              </w:rPr>
              <w:t>SHS</w:t>
            </w:r>
          </w:p>
        </w:tc>
        <w:tc>
          <w:tcPr>
            <w:tcW w:w="1951" w:type="dxa"/>
          </w:tcPr>
          <w:p w14:paraId="281F42ED" w14:textId="77777777" w:rsidR="007E5AEF" w:rsidRPr="00B06A26" w:rsidRDefault="007E5AEF" w:rsidP="00877DF9">
            <w:pPr>
              <w:spacing w:line="360" w:lineRule="auto"/>
              <w:ind w:left="720"/>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rPr>
            </w:pPr>
            <w:r>
              <w:rPr>
                <w:rFonts w:ascii="Times New Roman" w:eastAsia="Calibri" w:hAnsi="Times New Roman"/>
              </w:rPr>
              <w:t>1,702</w:t>
            </w:r>
          </w:p>
        </w:tc>
        <w:tc>
          <w:tcPr>
            <w:tcW w:w="1816" w:type="dxa"/>
          </w:tcPr>
          <w:p w14:paraId="525746B4" w14:textId="77777777" w:rsidR="007E5AEF" w:rsidRPr="00B06A26" w:rsidRDefault="007E5AEF" w:rsidP="00877DF9">
            <w:pPr>
              <w:spacing w:line="360" w:lineRule="auto"/>
              <w:ind w:left="720"/>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rPr>
            </w:pPr>
            <w:r>
              <w:rPr>
                <w:rFonts w:ascii="Times New Roman" w:eastAsia="Calibri" w:hAnsi="Times New Roman"/>
              </w:rPr>
              <w:t>1,702</w:t>
            </w:r>
          </w:p>
        </w:tc>
        <w:tc>
          <w:tcPr>
            <w:tcW w:w="1951" w:type="dxa"/>
          </w:tcPr>
          <w:p w14:paraId="7940419A" w14:textId="77777777" w:rsidR="007E5AEF" w:rsidRPr="00B06A26" w:rsidRDefault="007E5AEF" w:rsidP="00877DF9">
            <w:pPr>
              <w:spacing w:line="360" w:lineRule="auto"/>
              <w:ind w:left="720"/>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rPr>
            </w:pPr>
            <w:r>
              <w:rPr>
                <w:rFonts w:ascii="Times New Roman" w:eastAsia="Calibri" w:hAnsi="Times New Roman"/>
              </w:rPr>
              <w:t>1,702</w:t>
            </w:r>
          </w:p>
        </w:tc>
        <w:tc>
          <w:tcPr>
            <w:tcW w:w="1618" w:type="dxa"/>
          </w:tcPr>
          <w:p w14:paraId="3121A576" w14:textId="77777777" w:rsidR="007E5AEF" w:rsidRPr="00B06A26" w:rsidRDefault="007E5AEF" w:rsidP="00877DF9">
            <w:pPr>
              <w:spacing w:line="360" w:lineRule="auto"/>
              <w:ind w:left="720"/>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rPr>
            </w:pPr>
            <w:r>
              <w:rPr>
                <w:rFonts w:ascii="Times New Roman" w:eastAsia="Calibri" w:hAnsi="Times New Roman"/>
              </w:rPr>
              <w:t>1,702</w:t>
            </w:r>
          </w:p>
        </w:tc>
      </w:tr>
    </w:tbl>
    <w:p w14:paraId="7F860AA2" w14:textId="77777777" w:rsidR="007E5AEF" w:rsidRDefault="007E5AEF" w:rsidP="007E5AEF">
      <w:pPr>
        <w:spacing w:line="360" w:lineRule="auto"/>
        <w:jc w:val="both"/>
        <w:rPr>
          <w:rFonts w:ascii="Times New Roman" w:hAnsi="Times New Roman" w:cs="Times New Roman"/>
          <w:b/>
          <w:bCs/>
          <w:sz w:val="24"/>
          <w:szCs w:val="24"/>
        </w:rPr>
      </w:pPr>
      <w:r w:rsidRPr="00641747">
        <w:rPr>
          <w:rFonts w:ascii="Times New Roman" w:hAnsi="Times New Roman" w:cs="Times New Roman"/>
          <w:b/>
          <w:bCs/>
          <w:i/>
          <w:iCs/>
          <w:sz w:val="24"/>
          <w:szCs w:val="24"/>
        </w:rPr>
        <w:t xml:space="preserve">Source: </w:t>
      </w:r>
      <w:r>
        <w:rPr>
          <w:rFonts w:ascii="Times New Roman" w:hAnsi="Times New Roman" w:cs="Times New Roman"/>
          <w:b/>
          <w:bCs/>
          <w:i/>
          <w:iCs/>
          <w:sz w:val="24"/>
          <w:szCs w:val="24"/>
        </w:rPr>
        <w:t>GES</w:t>
      </w:r>
      <w:r w:rsidRPr="00641747">
        <w:rPr>
          <w:rFonts w:ascii="Times New Roman" w:hAnsi="Times New Roman" w:cs="Times New Roman"/>
          <w:b/>
          <w:bCs/>
          <w:i/>
          <w:iCs/>
          <w:sz w:val="24"/>
          <w:szCs w:val="24"/>
        </w:rPr>
        <w:t xml:space="preserve"> </w:t>
      </w:r>
      <w:r>
        <w:rPr>
          <w:rFonts w:ascii="Times New Roman" w:hAnsi="Times New Roman" w:cs="Times New Roman"/>
          <w:b/>
          <w:bCs/>
          <w:i/>
          <w:iCs/>
          <w:sz w:val="24"/>
          <w:szCs w:val="24"/>
        </w:rPr>
        <w:t xml:space="preserve">First Quarter </w:t>
      </w:r>
      <w:r w:rsidRPr="00641747">
        <w:rPr>
          <w:rFonts w:ascii="Times New Roman" w:hAnsi="Times New Roman" w:cs="Times New Roman"/>
          <w:b/>
          <w:bCs/>
          <w:i/>
          <w:iCs/>
          <w:sz w:val="24"/>
          <w:szCs w:val="24"/>
        </w:rPr>
        <w:t>Report</w:t>
      </w:r>
      <w:r>
        <w:rPr>
          <w:rFonts w:ascii="Times New Roman" w:hAnsi="Times New Roman" w:cs="Times New Roman"/>
          <w:sz w:val="24"/>
          <w:szCs w:val="24"/>
        </w:rPr>
        <w:t xml:space="preserve">, </w:t>
      </w:r>
      <w:r w:rsidRPr="00525F76">
        <w:rPr>
          <w:rFonts w:ascii="Times New Roman" w:hAnsi="Times New Roman" w:cs="Times New Roman"/>
          <w:b/>
          <w:bCs/>
          <w:sz w:val="24"/>
          <w:szCs w:val="24"/>
        </w:rPr>
        <w:t>2025.</w:t>
      </w:r>
    </w:p>
    <w:p w14:paraId="4CAFC931" w14:textId="113DD7F2" w:rsidR="007E5AEF" w:rsidRDefault="007E5AEF" w:rsidP="007E5AEF">
      <w:pPr>
        <w:spacing w:line="360" w:lineRule="auto"/>
        <w:jc w:val="both"/>
        <w:rPr>
          <w:rFonts w:ascii="Times New Roman" w:hAnsi="Times New Roman" w:cs="Times New Roman"/>
          <w:sz w:val="24"/>
          <w:szCs w:val="24"/>
        </w:rPr>
      </w:pPr>
      <w:r w:rsidRPr="004842FA">
        <w:rPr>
          <w:rFonts w:ascii="Times New Roman" w:hAnsi="Times New Roman" w:cs="Times New Roman"/>
          <w:sz w:val="24"/>
          <w:szCs w:val="24"/>
        </w:rPr>
        <w:t xml:space="preserve">To mitigate these challenges, the Assembly </w:t>
      </w:r>
      <w:r>
        <w:rPr>
          <w:rFonts w:ascii="Times New Roman" w:hAnsi="Times New Roman" w:cs="Times New Roman"/>
          <w:sz w:val="24"/>
          <w:szCs w:val="24"/>
        </w:rPr>
        <w:t>has</w:t>
      </w:r>
      <w:r w:rsidRPr="004842FA">
        <w:rPr>
          <w:rFonts w:ascii="Times New Roman" w:hAnsi="Times New Roman" w:cs="Times New Roman"/>
          <w:sz w:val="24"/>
          <w:szCs w:val="24"/>
        </w:rPr>
        <w:t xml:space="preserve"> prioritized the provision of desks through budget allocations in the 202</w:t>
      </w:r>
      <w:r>
        <w:rPr>
          <w:rFonts w:ascii="Times New Roman" w:hAnsi="Times New Roman" w:cs="Times New Roman"/>
          <w:sz w:val="24"/>
          <w:szCs w:val="24"/>
        </w:rPr>
        <w:t>6 plan</w:t>
      </w:r>
      <w:r w:rsidRPr="004842FA">
        <w:rPr>
          <w:rFonts w:ascii="Times New Roman" w:hAnsi="Times New Roman" w:cs="Times New Roman"/>
          <w:sz w:val="24"/>
          <w:szCs w:val="24"/>
        </w:rPr>
        <w:t xml:space="preserve">, mobilize support from development partners and NGOs, and engage local carpenters and artisans in desk production to reduce costs and create jobs. Additionally, </w:t>
      </w:r>
      <w:r>
        <w:rPr>
          <w:rFonts w:ascii="Times New Roman" w:hAnsi="Times New Roman" w:cs="Times New Roman"/>
          <w:sz w:val="24"/>
          <w:szCs w:val="24"/>
        </w:rPr>
        <w:t xml:space="preserve">this </w:t>
      </w:r>
      <w:r w:rsidRPr="004842FA">
        <w:rPr>
          <w:rFonts w:ascii="Times New Roman" w:hAnsi="Times New Roman" w:cs="Times New Roman"/>
          <w:sz w:val="24"/>
          <w:szCs w:val="24"/>
        </w:rPr>
        <w:t>phased distribution plan</w:t>
      </w:r>
      <w:r>
        <w:rPr>
          <w:rFonts w:ascii="Times New Roman" w:hAnsi="Times New Roman" w:cs="Times New Roman"/>
          <w:sz w:val="24"/>
          <w:szCs w:val="24"/>
        </w:rPr>
        <w:t xml:space="preserve"> will </w:t>
      </w:r>
      <w:r w:rsidRPr="004842FA">
        <w:rPr>
          <w:rFonts w:ascii="Times New Roman" w:hAnsi="Times New Roman" w:cs="Times New Roman"/>
          <w:sz w:val="24"/>
          <w:szCs w:val="24"/>
        </w:rPr>
        <w:t>ensure that the most critical needs, particularly at the primary and JHS levels, are addressed first to improve the learning environment across the district.</w:t>
      </w:r>
    </w:p>
    <w:p w14:paraId="0686D067" w14:textId="77777777" w:rsidR="007E5AEF" w:rsidRDefault="007E5AEF" w:rsidP="007E5AEF">
      <w:pPr>
        <w:spacing w:line="360" w:lineRule="auto"/>
        <w:jc w:val="both"/>
        <w:rPr>
          <w:rFonts w:ascii="Times New Roman" w:hAnsi="Times New Roman" w:cs="Times New Roman"/>
          <w:b/>
          <w:bCs/>
          <w:sz w:val="24"/>
          <w:szCs w:val="24"/>
        </w:rPr>
      </w:pPr>
    </w:p>
    <w:p w14:paraId="7B4F70AB" w14:textId="77777777" w:rsidR="007E5AEF" w:rsidRDefault="007E5AEF" w:rsidP="007E5AEF">
      <w:pPr>
        <w:spacing w:line="360" w:lineRule="auto"/>
        <w:jc w:val="both"/>
        <w:rPr>
          <w:rFonts w:ascii="Times New Roman" w:hAnsi="Times New Roman" w:cs="Times New Roman"/>
          <w:b/>
          <w:bCs/>
          <w:sz w:val="24"/>
          <w:szCs w:val="24"/>
        </w:rPr>
      </w:pPr>
    </w:p>
    <w:p w14:paraId="25BDCA47" w14:textId="77777777" w:rsidR="00BA09D0" w:rsidRDefault="00BA09D0" w:rsidP="007E5AEF">
      <w:pPr>
        <w:spacing w:line="360" w:lineRule="auto"/>
        <w:jc w:val="both"/>
        <w:rPr>
          <w:rFonts w:ascii="Times New Roman" w:hAnsi="Times New Roman" w:cs="Times New Roman"/>
          <w:b/>
          <w:bCs/>
          <w:sz w:val="24"/>
          <w:szCs w:val="24"/>
        </w:rPr>
      </w:pPr>
    </w:p>
    <w:p w14:paraId="62AF3A8F" w14:textId="77777777" w:rsidR="00BA09D0" w:rsidRDefault="00BA09D0" w:rsidP="007E5AEF">
      <w:pPr>
        <w:spacing w:line="360" w:lineRule="auto"/>
        <w:jc w:val="both"/>
        <w:rPr>
          <w:rFonts w:ascii="Times New Roman" w:hAnsi="Times New Roman" w:cs="Times New Roman"/>
          <w:b/>
          <w:bCs/>
          <w:sz w:val="24"/>
          <w:szCs w:val="24"/>
        </w:rPr>
      </w:pPr>
    </w:p>
    <w:p w14:paraId="34E29C95" w14:textId="77777777" w:rsidR="00BA09D0" w:rsidRDefault="00BA09D0" w:rsidP="007E5AEF">
      <w:pPr>
        <w:spacing w:line="360" w:lineRule="auto"/>
        <w:jc w:val="both"/>
        <w:rPr>
          <w:rFonts w:ascii="Times New Roman" w:hAnsi="Times New Roman" w:cs="Times New Roman"/>
          <w:b/>
          <w:bCs/>
          <w:sz w:val="24"/>
          <w:szCs w:val="24"/>
        </w:rPr>
      </w:pPr>
    </w:p>
    <w:p w14:paraId="3877EE5A" w14:textId="77777777" w:rsidR="007E5AEF" w:rsidRDefault="007E5AEF" w:rsidP="007E5AEF">
      <w:pPr>
        <w:spacing w:line="360" w:lineRule="auto"/>
        <w:jc w:val="both"/>
        <w:rPr>
          <w:rFonts w:ascii="Times New Roman" w:hAnsi="Times New Roman" w:cs="Times New Roman"/>
          <w:b/>
          <w:bCs/>
          <w:sz w:val="24"/>
          <w:szCs w:val="24"/>
        </w:rPr>
      </w:pPr>
    </w:p>
    <w:p w14:paraId="4E342281" w14:textId="77777777" w:rsidR="007E5AEF" w:rsidRDefault="007E5AEF" w:rsidP="007E5AEF">
      <w:pPr>
        <w:spacing w:line="360" w:lineRule="auto"/>
        <w:jc w:val="both"/>
        <w:rPr>
          <w:rFonts w:ascii="Times New Roman" w:hAnsi="Times New Roman" w:cs="Times New Roman"/>
          <w:b/>
          <w:bCs/>
          <w:sz w:val="24"/>
          <w:szCs w:val="24"/>
        </w:rPr>
      </w:pPr>
    </w:p>
    <w:p w14:paraId="0C2B0B2E" w14:textId="6431C1FF" w:rsidR="007E5AEF" w:rsidRPr="003805AA" w:rsidRDefault="003805AA" w:rsidP="003805AA">
      <w:pPr>
        <w:pStyle w:val="Caption"/>
        <w:rPr>
          <w:rFonts w:ascii="Times New Roman" w:hAnsi="Times New Roman"/>
          <w:bCs w:val="0"/>
          <w:sz w:val="24"/>
          <w:szCs w:val="24"/>
        </w:rPr>
      </w:pPr>
      <w:bookmarkStart w:id="29" w:name="_Toc210782454"/>
      <w:r w:rsidRPr="003805AA">
        <w:rPr>
          <w:rFonts w:ascii="Times New Roman" w:hAnsi="Times New Roman"/>
          <w:sz w:val="24"/>
          <w:szCs w:val="24"/>
        </w:rPr>
        <w:lastRenderedPageBreak/>
        <w:t xml:space="preserve">Table </w:t>
      </w:r>
      <w:r w:rsidRPr="003805AA">
        <w:rPr>
          <w:rFonts w:ascii="Times New Roman" w:hAnsi="Times New Roman"/>
          <w:sz w:val="24"/>
          <w:szCs w:val="24"/>
        </w:rPr>
        <w:fldChar w:fldCharType="begin"/>
      </w:r>
      <w:r w:rsidRPr="003805AA">
        <w:rPr>
          <w:rFonts w:ascii="Times New Roman" w:hAnsi="Times New Roman"/>
          <w:sz w:val="24"/>
          <w:szCs w:val="24"/>
        </w:rPr>
        <w:instrText xml:space="preserve"> SEQ Table \* ARABIC </w:instrText>
      </w:r>
      <w:r w:rsidRPr="003805AA">
        <w:rPr>
          <w:rFonts w:ascii="Times New Roman" w:hAnsi="Times New Roman"/>
          <w:sz w:val="24"/>
          <w:szCs w:val="24"/>
        </w:rPr>
        <w:fldChar w:fldCharType="separate"/>
      </w:r>
      <w:r w:rsidRPr="003805AA">
        <w:rPr>
          <w:rFonts w:ascii="Times New Roman" w:hAnsi="Times New Roman"/>
          <w:noProof/>
          <w:sz w:val="24"/>
          <w:szCs w:val="24"/>
        </w:rPr>
        <w:t>11</w:t>
      </w:r>
      <w:r w:rsidRPr="003805AA">
        <w:rPr>
          <w:rFonts w:ascii="Times New Roman" w:hAnsi="Times New Roman"/>
          <w:sz w:val="24"/>
          <w:szCs w:val="24"/>
        </w:rPr>
        <w:fldChar w:fldCharType="end"/>
      </w:r>
      <w:r w:rsidRPr="003805AA">
        <w:rPr>
          <w:rFonts w:ascii="Times New Roman" w:hAnsi="Times New Roman"/>
          <w:sz w:val="24"/>
          <w:szCs w:val="24"/>
        </w:rPr>
        <w:t xml:space="preserve">: </w:t>
      </w:r>
      <w:r w:rsidR="007E5AEF" w:rsidRPr="003805AA">
        <w:rPr>
          <w:rFonts w:ascii="Times New Roman" w:hAnsi="Times New Roman"/>
          <w:sz w:val="24"/>
          <w:szCs w:val="24"/>
        </w:rPr>
        <w:t>Health Projections</w:t>
      </w:r>
      <w:bookmarkEnd w:id="29"/>
    </w:p>
    <w:p w14:paraId="6A58A2CC" w14:textId="57C79548" w:rsidR="007E5AEF" w:rsidRPr="001B0E29" w:rsidRDefault="007E5AEF" w:rsidP="007E5AEF">
      <w:pPr>
        <w:pStyle w:val="Caption"/>
        <w:rPr>
          <w:rFonts w:ascii="Times New Roman" w:hAnsi="Times New Roman"/>
          <w:sz w:val="24"/>
          <w:szCs w:val="24"/>
          <w:lang w:val="en-GB" w:eastAsia="en-US"/>
        </w:rPr>
      </w:pPr>
      <w:bookmarkStart w:id="30" w:name="_Toc207137959"/>
      <w:bookmarkStart w:id="31" w:name="_Toc210782455"/>
      <w:r w:rsidRPr="00C32399">
        <w:rPr>
          <w:rFonts w:ascii="Times New Roman" w:hAnsi="Times New Roman"/>
          <w:sz w:val="24"/>
          <w:szCs w:val="24"/>
        </w:rPr>
        <w:t xml:space="preserve">Table </w:t>
      </w:r>
      <w:r w:rsidRPr="00C32399">
        <w:rPr>
          <w:rFonts w:ascii="Times New Roman" w:hAnsi="Times New Roman"/>
          <w:sz w:val="24"/>
          <w:szCs w:val="24"/>
        </w:rPr>
        <w:fldChar w:fldCharType="begin"/>
      </w:r>
      <w:r w:rsidRPr="00C32399">
        <w:rPr>
          <w:rFonts w:ascii="Times New Roman" w:hAnsi="Times New Roman"/>
          <w:sz w:val="24"/>
          <w:szCs w:val="24"/>
        </w:rPr>
        <w:instrText xml:space="preserve"> SEQ Table \* ARABIC </w:instrText>
      </w:r>
      <w:r w:rsidRPr="00C32399">
        <w:rPr>
          <w:rFonts w:ascii="Times New Roman" w:hAnsi="Times New Roman"/>
          <w:sz w:val="24"/>
          <w:szCs w:val="24"/>
        </w:rPr>
        <w:fldChar w:fldCharType="separate"/>
      </w:r>
      <w:r w:rsidR="003805AA">
        <w:rPr>
          <w:rFonts w:ascii="Times New Roman" w:hAnsi="Times New Roman"/>
          <w:noProof/>
          <w:sz w:val="24"/>
          <w:szCs w:val="24"/>
        </w:rPr>
        <w:t>12</w:t>
      </w:r>
      <w:r w:rsidRPr="00C32399">
        <w:rPr>
          <w:rFonts w:ascii="Times New Roman" w:hAnsi="Times New Roman"/>
          <w:sz w:val="24"/>
          <w:szCs w:val="24"/>
        </w:rPr>
        <w:fldChar w:fldCharType="end"/>
      </w:r>
      <w:r w:rsidRPr="00C32399">
        <w:rPr>
          <w:rFonts w:ascii="Times New Roman" w:hAnsi="Times New Roman"/>
          <w:sz w:val="24"/>
          <w:szCs w:val="24"/>
        </w:rPr>
        <w:t>: Health</w:t>
      </w:r>
      <w:r w:rsidRPr="001B0E29">
        <w:rPr>
          <w:rFonts w:ascii="Times New Roman" w:hAnsi="Times New Roman"/>
          <w:sz w:val="24"/>
          <w:szCs w:val="24"/>
        </w:rPr>
        <w:t xml:space="preserve"> Facilities Projections</w:t>
      </w:r>
      <w:bookmarkEnd w:id="30"/>
      <w:bookmarkEnd w:id="31"/>
      <w:r w:rsidRPr="001B0E29">
        <w:rPr>
          <w:rFonts w:ascii="Times New Roman" w:hAnsi="Times New Roman"/>
          <w:sz w:val="24"/>
          <w:szCs w:val="24"/>
        </w:rPr>
        <w:t xml:space="preserve"> </w:t>
      </w:r>
    </w:p>
    <w:tbl>
      <w:tblPr>
        <w:tblStyle w:val="GridTable3-Accent2"/>
        <w:tblW w:w="9918" w:type="dxa"/>
        <w:tblLayout w:type="fixed"/>
        <w:tblLook w:val="0000" w:firstRow="0" w:lastRow="0" w:firstColumn="0" w:lastColumn="0" w:noHBand="0" w:noVBand="0"/>
      </w:tblPr>
      <w:tblGrid>
        <w:gridCol w:w="1696"/>
        <w:gridCol w:w="1560"/>
        <w:gridCol w:w="992"/>
        <w:gridCol w:w="850"/>
        <w:gridCol w:w="993"/>
        <w:gridCol w:w="708"/>
        <w:gridCol w:w="851"/>
        <w:gridCol w:w="1134"/>
        <w:gridCol w:w="1134"/>
      </w:tblGrid>
      <w:tr w:rsidR="007E5AEF" w:rsidRPr="00CF62FE" w14:paraId="28F1AF18" w14:textId="77777777" w:rsidTr="007E5AEF">
        <w:trPr>
          <w:cnfStyle w:val="000000100000" w:firstRow="0" w:lastRow="0" w:firstColumn="0" w:lastColumn="0" w:oddVBand="0" w:evenVBand="0" w:oddHBand="1" w:evenHBand="0" w:firstRowFirstColumn="0" w:firstRowLastColumn="0" w:lastRowFirstColumn="0" w:lastRowLastColumn="0"/>
          <w:trHeight w:val="436"/>
        </w:trPr>
        <w:tc>
          <w:tcPr>
            <w:cnfStyle w:val="000010000000" w:firstRow="0" w:lastRow="0" w:firstColumn="0" w:lastColumn="0" w:oddVBand="1" w:evenVBand="0" w:oddHBand="0" w:evenHBand="0" w:firstRowFirstColumn="0" w:firstRowLastColumn="0" w:lastRowFirstColumn="0" w:lastRowLastColumn="0"/>
            <w:tcW w:w="1696" w:type="dxa"/>
            <w:vMerge w:val="restart"/>
          </w:tcPr>
          <w:p w14:paraId="656A6A10" w14:textId="77777777" w:rsidR="007E5AEF" w:rsidRPr="00EC17AA" w:rsidRDefault="007E5AEF" w:rsidP="00877DF9">
            <w:pPr>
              <w:jc w:val="both"/>
              <w:rPr>
                <w:rFonts w:ascii="Times New Roman" w:eastAsia="ArialNarrowSpecialG1-Bold" w:hAnsi="Times New Roman"/>
                <w:b/>
                <w:bCs/>
              </w:rPr>
            </w:pPr>
            <w:r w:rsidRPr="00EC17AA">
              <w:rPr>
                <w:rFonts w:ascii="Times New Roman" w:eastAsia="ArialNarrowSpecialG1-Bold" w:hAnsi="Times New Roman"/>
                <w:b/>
                <w:bCs/>
              </w:rPr>
              <w:t>Facility</w:t>
            </w:r>
          </w:p>
        </w:tc>
        <w:tc>
          <w:tcPr>
            <w:tcW w:w="1560" w:type="dxa"/>
            <w:vMerge w:val="restart"/>
          </w:tcPr>
          <w:p w14:paraId="3E73CE9D" w14:textId="77777777" w:rsidR="007E5AEF" w:rsidRPr="00EC17AA" w:rsidRDefault="007E5AEF" w:rsidP="00877DF9">
            <w:pPr>
              <w:jc w:val="both"/>
              <w:cnfStyle w:val="000000100000" w:firstRow="0" w:lastRow="0" w:firstColumn="0" w:lastColumn="0" w:oddVBand="0" w:evenVBand="0" w:oddHBand="1" w:evenHBand="0" w:firstRowFirstColumn="0" w:firstRowLastColumn="0" w:lastRowFirstColumn="0" w:lastRowLastColumn="0"/>
              <w:rPr>
                <w:rFonts w:ascii="Times New Roman" w:eastAsia="ArialNarrowSpecialG1-Bold" w:hAnsi="Times New Roman"/>
                <w:b/>
                <w:bCs/>
              </w:rPr>
            </w:pPr>
            <w:r w:rsidRPr="00EC17AA">
              <w:rPr>
                <w:rFonts w:ascii="Times New Roman" w:eastAsia="ArialNarrowSpecialG1-Bold" w:hAnsi="Times New Roman"/>
                <w:b/>
                <w:bCs/>
              </w:rPr>
              <w:t xml:space="preserve">Sphere of Influence </w:t>
            </w:r>
          </w:p>
        </w:tc>
        <w:tc>
          <w:tcPr>
            <w:cnfStyle w:val="000010000000" w:firstRow="0" w:lastRow="0" w:firstColumn="0" w:lastColumn="0" w:oddVBand="1" w:evenVBand="0" w:oddHBand="0" w:evenHBand="0" w:firstRowFirstColumn="0" w:firstRowLastColumn="0" w:lastRowFirstColumn="0" w:lastRowLastColumn="0"/>
            <w:tcW w:w="1842" w:type="dxa"/>
            <w:gridSpan w:val="2"/>
            <w:vMerge w:val="restart"/>
          </w:tcPr>
          <w:p w14:paraId="7BCA3EF7" w14:textId="77777777" w:rsidR="007E5AEF" w:rsidRPr="00EC17AA" w:rsidRDefault="007E5AEF" w:rsidP="00877DF9">
            <w:pPr>
              <w:autoSpaceDE w:val="0"/>
              <w:autoSpaceDN w:val="0"/>
              <w:adjustRightInd w:val="0"/>
              <w:jc w:val="both"/>
              <w:rPr>
                <w:rFonts w:ascii="Times New Roman" w:eastAsia="ArialNarrowSpecialG1-Bold" w:hAnsi="Times New Roman"/>
                <w:b/>
                <w:bCs/>
              </w:rPr>
            </w:pPr>
            <w:r w:rsidRPr="00EC17AA">
              <w:rPr>
                <w:rFonts w:ascii="Times New Roman" w:eastAsia="ArialNarrowSpecialG1-Bold" w:hAnsi="Times New Roman"/>
                <w:b/>
                <w:bCs/>
              </w:rPr>
              <w:t>Population Threshold</w:t>
            </w:r>
          </w:p>
        </w:tc>
        <w:tc>
          <w:tcPr>
            <w:tcW w:w="4820" w:type="dxa"/>
            <w:gridSpan w:val="5"/>
          </w:tcPr>
          <w:p w14:paraId="18DE7315" w14:textId="77777777" w:rsidR="007E5AEF" w:rsidRPr="00EC17AA" w:rsidRDefault="007E5AEF" w:rsidP="00877DF9">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eastAsia="ArialNarrowSpecialG1-Bold" w:hAnsi="Times New Roman"/>
                <w:b/>
                <w:bCs/>
              </w:rPr>
            </w:pPr>
            <w:r w:rsidRPr="00EC17AA">
              <w:rPr>
                <w:rFonts w:ascii="Times New Roman" w:eastAsia="ArialNarrowSpecialG1-Bold" w:hAnsi="Times New Roman"/>
                <w:b/>
                <w:bCs/>
              </w:rPr>
              <w:t>Details on Conditions in the district</w:t>
            </w:r>
          </w:p>
        </w:tc>
      </w:tr>
      <w:tr w:rsidR="007E5AEF" w:rsidRPr="00CF62FE" w14:paraId="71F7D42D" w14:textId="77777777" w:rsidTr="007E5AEF">
        <w:trPr>
          <w:trHeight w:val="276"/>
        </w:trPr>
        <w:tc>
          <w:tcPr>
            <w:cnfStyle w:val="000010000000" w:firstRow="0" w:lastRow="0" w:firstColumn="0" w:lastColumn="0" w:oddVBand="1" w:evenVBand="0" w:oddHBand="0" w:evenHBand="0" w:firstRowFirstColumn="0" w:firstRowLastColumn="0" w:lastRowFirstColumn="0" w:lastRowLastColumn="0"/>
            <w:tcW w:w="1696" w:type="dxa"/>
            <w:vMerge/>
          </w:tcPr>
          <w:p w14:paraId="5AD6E39D" w14:textId="77777777" w:rsidR="007E5AEF" w:rsidRPr="00EC17AA" w:rsidRDefault="007E5AEF" w:rsidP="00877DF9">
            <w:pPr>
              <w:jc w:val="both"/>
              <w:rPr>
                <w:rFonts w:ascii="Times New Roman" w:eastAsia="Times New Roman" w:hAnsi="Times New Roman"/>
              </w:rPr>
            </w:pPr>
          </w:p>
        </w:tc>
        <w:tc>
          <w:tcPr>
            <w:tcW w:w="1560" w:type="dxa"/>
            <w:vMerge/>
          </w:tcPr>
          <w:p w14:paraId="00E6EB36" w14:textId="77777777" w:rsidR="007E5AEF" w:rsidRPr="00EC17AA" w:rsidRDefault="007E5AEF" w:rsidP="00877DF9">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rPr>
            </w:pPr>
          </w:p>
        </w:tc>
        <w:tc>
          <w:tcPr>
            <w:cnfStyle w:val="000010000000" w:firstRow="0" w:lastRow="0" w:firstColumn="0" w:lastColumn="0" w:oddVBand="1" w:evenVBand="0" w:oddHBand="0" w:evenHBand="0" w:firstRowFirstColumn="0" w:firstRowLastColumn="0" w:lastRowFirstColumn="0" w:lastRowLastColumn="0"/>
            <w:tcW w:w="1842" w:type="dxa"/>
            <w:gridSpan w:val="2"/>
            <w:vMerge/>
          </w:tcPr>
          <w:p w14:paraId="35DA1CAF" w14:textId="77777777" w:rsidR="007E5AEF" w:rsidRPr="00EC17AA" w:rsidRDefault="007E5AEF" w:rsidP="00877DF9">
            <w:pPr>
              <w:jc w:val="both"/>
              <w:rPr>
                <w:rFonts w:ascii="Times New Roman" w:eastAsia="Times New Roman" w:hAnsi="Times New Roman"/>
              </w:rPr>
            </w:pPr>
          </w:p>
        </w:tc>
        <w:tc>
          <w:tcPr>
            <w:tcW w:w="993" w:type="dxa"/>
            <w:vMerge w:val="restart"/>
          </w:tcPr>
          <w:p w14:paraId="0B8B238B" w14:textId="77777777" w:rsidR="007E5AEF" w:rsidRPr="00EC17AA" w:rsidRDefault="007E5AEF" w:rsidP="00877DF9">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eastAsia="ArialNarrowSpecialG1-Bold" w:hAnsi="Times New Roman"/>
                <w:b/>
                <w:bCs/>
              </w:rPr>
            </w:pPr>
            <w:r w:rsidRPr="00EC17AA">
              <w:rPr>
                <w:rFonts w:ascii="Times New Roman" w:eastAsia="ArialNarrowSpecialG1-Bold" w:hAnsi="Times New Roman"/>
                <w:b/>
                <w:bCs/>
              </w:rPr>
              <w:t xml:space="preserve">No. Expected </w:t>
            </w:r>
          </w:p>
        </w:tc>
        <w:tc>
          <w:tcPr>
            <w:cnfStyle w:val="000010000000" w:firstRow="0" w:lastRow="0" w:firstColumn="0" w:lastColumn="0" w:oddVBand="1" w:evenVBand="0" w:oddHBand="0" w:evenHBand="0" w:firstRowFirstColumn="0" w:firstRowLastColumn="0" w:lastRowFirstColumn="0" w:lastRowLastColumn="0"/>
            <w:tcW w:w="708" w:type="dxa"/>
            <w:vMerge w:val="restart"/>
          </w:tcPr>
          <w:p w14:paraId="73DF52C0" w14:textId="77777777" w:rsidR="007E5AEF" w:rsidRPr="00EC17AA" w:rsidRDefault="007E5AEF" w:rsidP="00877DF9">
            <w:pPr>
              <w:autoSpaceDE w:val="0"/>
              <w:autoSpaceDN w:val="0"/>
              <w:adjustRightInd w:val="0"/>
              <w:jc w:val="both"/>
              <w:rPr>
                <w:rFonts w:ascii="Times New Roman" w:eastAsia="ArialNarrowSpecialG1-Bold" w:hAnsi="Times New Roman"/>
                <w:b/>
                <w:bCs/>
              </w:rPr>
            </w:pPr>
            <w:r w:rsidRPr="00EC17AA">
              <w:rPr>
                <w:rFonts w:ascii="Times New Roman" w:eastAsia="ArialNarrowSpecialG1-Bold" w:hAnsi="Times New Roman"/>
                <w:b/>
                <w:bCs/>
              </w:rPr>
              <w:t>No. Available</w:t>
            </w:r>
          </w:p>
        </w:tc>
        <w:tc>
          <w:tcPr>
            <w:tcW w:w="851" w:type="dxa"/>
            <w:vMerge w:val="restart"/>
          </w:tcPr>
          <w:p w14:paraId="597685FC" w14:textId="77777777" w:rsidR="007E5AEF" w:rsidRPr="00EC17AA" w:rsidRDefault="007E5AEF" w:rsidP="00877DF9">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eastAsia="ArialNarrowSpecialG1-Bold" w:hAnsi="Times New Roman"/>
                <w:b/>
                <w:bCs/>
              </w:rPr>
            </w:pPr>
            <w:r w:rsidRPr="00EC17AA">
              <w:rPr>
                <w:rFonts w:ascii="Times New Roman" w:eastAsia="ArialNarrowSpecialG1-Bold" w:hAnsi="Times New Roman"/>
                <w:b/>
                <w:bCs/>
              </w:rPr>
              <w:t>No. Functional</w:t>
            </w:r>
          </w:p>
        </w:tc>
        <w:tc>
          <w:tcPr>
            <w:cnfStyle w:val="000010000000" w:firstRow="0" w:lastRow="0" w:firstColumn="0" w:lastColumn="0" w:oddVBand="1" w:evenVBand="0" w:oddHBand="0" w:evenHBand="0" w:firstRowFirstColumn="0" w:firstRowLastColumn="0" w:lastRowFirstColumn="0" w:lastRowLastColumn="0"/>
            <w:tcW w:w="1134" w:type="dxa"/>
            <w:vMerge w:val="restart"/>
          </w:tcPr>
          <w:p w14:paraId="32FF06AA" w14:textId="77777777" w:rsidR="007E5AEF" w:rsidRPr="00EC17AA" w:rsidRDefault="007E5AEF" w:rsidP="00877DF9">
            <w:pPr>
              <w:autoSpaceDE w:val="0"/>
              <w:autoSpaceDN w:val="0"/>
              <w:adjustRightInd w:val="0"/>
              <w:jc w:val="both"/>
              <w:rPr>
                <w:rFonts w:ascii="Times New Roman" w:eastAsia="ArialNarrowSpecialG1-Bold" w:hAnsi="Times New Roman"/>
                <w:b/>
                <w:bCs/>
              </w:rPr>
            </w:pPr>
            <w:r w:rsidRPr="00EC17AA">
              <w:rPr>
                <w:rFonts w:ascii="Times New Roman" w:eastAsia="ArialNarrowSpecialG1-Bold" w:hAnsi="Times New Roman"/>
                <w:b/>
                <w:bCs/>
              </w:rPr>
              <w:t>No. non-functional</w:t>
            </w:r>
          </w:p>
        </w:tc>
        <w:tc>
          <w:tcPr>
            <w:tcW w:w="1134" w:type="dxa"/>
            <w:vMerge w:val="restart"/>
          </w:tcPr>
          <w:p w14:paraId="7CAF73BB" w14:textId="77777777" w:rsidR="007E5AEF" w:rsidRPr="00EC17AA" w:rsidRDefault="007E5AEF" w:rsidP="00877DF9">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eastAsia="ArialNarrowSpecialG1-Bold" w:hAnsi="Times New Roman"/>
                <w:b/>
                <w:bCs/>
              </w:rPr>
            </w:pPr>
            <w:r w:rsidRPr="00EC17AA">
              <w:rPr>
                <w:rFonts w:ascii="Times New Roman" w:eastAsia="ArialNarrowSpecialG1-Bold" w:hAnsi="Times New Roman"/>
                <w:b/>
                <w:bCs/>
              </w:rPr>
              <w:t>Gap</w:t>
            </w:r>
          </w:p>
        </w:tc>
      </w:tr>
      <w:tr w:rsidR="007E5AEF" w:rsidRPr="00CF62FE" w14:paraId="45DA0831" w14:textId="77777777" w:rsidTr="007E5AEF">
        <w:trPr>
          <w:cnfStyle w:val="000000100000" w:firstRow="0" w:lastRow="0" w:firstColumn="0" w:lastColumn="0" w:oddVBand="0" w:evenVBand="0" w:oddHBand="1" w:evenHBand="0" w:firstRowFirstColumn="0" w:firstRowLastColumn="0" w:lastRowFirstColumn="0" w:lastRowLastColumn="0"/>
          <w:trHeight w:val="260"/>
        </w:trPr>
        <w:tc>
          <w:tcPr>
            <w:cnfStyle w:val="000010000000" w:firstRow="0" w:lastRow="0" w:firstColumn="0" w:lastColumn="0" w:oddVBand="1" w:evenVBand="0" w:oddHBand="0" w:evenHBand="0" w:firstRowFirstColumn="0" w:firstRowLastColumn="0" w:lastRowFirstColumn="0" w:lastRowLastColumn="0"/>
            <w:tcW w:w="1696" w:type="dxa"/>
            <w:vMerge/>
          </w:tcPr>
          <w:p w14:paraId="4B93BD4E" w14:textId="77777777" w:rsidR="007E5AEF" w:rsidRPr="00CF62FE" w:rsidRDefault="007E5AEF" w:rsidP="00877DF9">
            <w:pPr>
              <w:jc w:val="both"/>
              <w:rPr>
                <w:rFonts w:ascii="Times New Roman" w:eastAsia="ArialNarrowSpecialG1-Bold" w:hAnsi="Times New Roman"/>
                <w:b/>
                <w:bCs/>
                <w:sz w:val="24"/>
                <w:szCs w:val="24"/>
              </w:rPr>
            </w:pPr>
          </w:p>
        </w:tc>
        <w:tc>
          <w:tcPr>
            <w:tcW w:w="1560" w:type="dxa"/>
            <w:vMerge/>
          </w:tcPr>
          <w:p w14:paraId="7DD23605" w14:textId="77777777" w:rsidR="007E5AEF" w:rsidRPr="00CF62FE" w:rsidRDefault="007E5AEF" w:rsidP="00877DF9">
            <w:pPr>
              <w:jc w:val="both"/>
              <w:cnfStyle w:val="000000100000" w:firstRow="0" w:lastRow="0" w:firstColumn="0" w:lastColumn="0" w:oddVBand="0" w:evenVBand="0" w:oddHBand="1" w:evenHBand="0" w:firstRowFirstColumn="0" w:firstRowLastColumn="0" w:lastRowFirstColumn="0" w:lastRowLastColumn="0"/>
              <w:rPr>
                <w:rFonts w:ascii="Times New Roman" w:eastAsia="ArialNarrowSpecialG1-Bold" w:hAnsi="Times New Roman"/>
                <w:b/>
                <w:bCs/>
                <w:sz w:val="24"/>
                <w:szCs w:val="24"/>
              </w:rPr>
            </w:pPr>
          </w:p>
        </w:tc>
        <w:tc>
          <w:tcPr>
            <w:cnfStyle w:val="000010000000" w:firstRow="0" w:lastRow="0" w:firstColumn="0" w:lastColumn="0" w:oddVBand="1" w:evenVBand="0" w:oddHBand="0" w:evenHBand="0" w:firstRowFirstColumn="0" w:firstRowLastColumn="0" w:lastRowFirstColumn="0" w:lastRowLastColumn="0"/>
            <w:tcW w:w="992" w:type="dxa"/>
          </w:tcPr>
          <w:p w14:paraId="046F521C" w14:textId="77777777" w:rsidR="007E5AEF" w:rsidRPr="00CF62FE" w:rsidRDefault="007E5AEF" w:rsidP="00877DF9">
            <w:pPr>
              <w:autoSpaceDE w:val="0"/>
              <w:autoSpaceDN w:val="0"/>
              <w:adjustRightInd w:val="0"/>
              <w:jc w:val="both"/>
              <w:rPr>
                <w:rFonts w:ascii="Times New Roman" w:eastAsia="ArialNarrowSpecialG1-Bold" w:hAnsi="Times New Roman"/>
                <w:b/>
                <w:bCs/>
                <w:sz w:val="24"/>
                <w:szCs w:val="24"/>
              </w:rPr>
            </w:pPr>
            <w:r w:rsidRPr="00CF62FE">
              <w:rPr>
                <w:rFonts w:ascii="Times New Roman" w:eastAsia="ArialNarrowSpecialG1-Bold" w:hAnsi="Times New Roman"/>
                <w:b/>
                <w:bCs/>
                <w:sz w:val="24"/>
                <w:szCs w:val="24"/>
              </w:rPr>
              <w:t>Min</w:t>
            </w:r>
          </w:p>
        </w:tc>
        <w:tc>
          <w:tcPr>
            <w:tcW w:w="850" w:type="dxa"/>
          </w:tcPr>
          <w:p w14:paraId="3DADAC0D" w14:textId="77777777" w:rsidR="007E5AEF" w:rsidRPr="00CF62FE" w:rsidRDefault="007E5AEF" w:rsidP="00877DF9">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b/>
                <w:sz w:val="24"/>
                <w:szCs w:val="24"/>
              </w:rPr>
            </w:pPr>
            <w:r w:rsidRPr="00CF62FE">
              <w:rPr>
                <w:rFonts w:ascii="Times New Roman" w:eastAsia="Times New Roman" w:hAnsi="Times New Roman"/>
                <w:b/>
                <w:sz w:val="24"/>
                <w:szCs w:val="24"/>
              </w:rPr>
              <w:t>Max</w:t>
            </w:r>
          </w:p>
        </w:tc>
        <w:tc>
          <w:tcPr>
            <w:cnfStyle w:val="000010000000" w:firstRow="0" w:lastRow="0" w:firstColumn="0" w:lastColumn="0" w:oddVBand="1" w:evenVBand="0" w:oddHBand="0" w:evenHBand="0" w:firstRowFirstColumn="0" w:firstRowLastColumn="0" w:lastRowFirstColumn="0" w:lastRowLastColumn="0"/>
            <w:tcW w:w="993" w:type="dxa"/>
            <w:vMerge/>
          </w:tcPr>
          <w:p w14:paraId="4AAE4B2F" w14:textId="77777777" w:rsidR="007E5AEF" w:rsidRPr="00CF62FE" w:rsidRDefault="007E5AEF" w:rsidP="00877DF9">
            <w:pPr>
              <w:autoSpaceDE w:val="0"/>
              <w:autoSpaceDN w:val="0"/>
              <w:adjustRightInd w:val="0"/>
              <w:jc w:val="both"/>
              <w:rPr>
                <w:rFonts w:ascii="Times New Roman" w:eastAsia="ArialNarrowSpecialG1-Bold" w:hAnsi="Times New Roman"/>
                <w:b/>
                <w:bCs/>
                <w:sz w:val="24"/>
                <w:szCs w:val="24"/>
              </w:rPr>
            </w:pPr>
          </w:p>
        </w:tc>
        <w:tc>
          <w:tcPr>
            <w:tcW w:w="708" w:type="dxa"/>
            <w:vMerge/>
          </w:tcPr>
          <w:p w14:paraId="1B872976" w14:textId="77777777" w:rsidR="007E5AEF" w:rsidRPr="00CF62FE" w:rsidRDefault="007E5AEF" w:rsidP="00877DF9">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eastAsia="ArialNarrowSpecialG1-Bold" w:hAnsi="Times New Roman"/>
                <w:b/>
                <w:bCs/>
                <w:sz w:val="24"/>
                <w:szCs w:val="24"/>
              </w:rPr>
            </w:pPr>
          </w:p>
        </w:tc>
        <w:tc>
          <w:tcPr>
            <w:cnfStyle w:val="000010000000" w:firstRow="0" w:lastRow="0" w:firstColumn="0" w:lastColumn="0" w:oddVBand="1" w:evenVBand="0" w:oddHBand="0" w:evenHBand="0" w:firstRowFirstColumn="0" w:firstRowLastColumn="0" w:lastRowFirstColumn="0" w:lastRowLastColumn="0"/>
            <w:tcW w:w="851" w:type="dxa"/>
            <w:vMerge/>
          </w:tcPr>
          <w:p w14:paraId="2B4E501C" w14:textId="77777777" w:rsidR="007E5AEF" w:rsidRPr="00CF62FE" w:rsidRDefault="007E5AEF" w:rsidP="00877DF9">
            <w:pPr>
              <w:autoSpaceDE w:val="0"/>
              <w:autoSpaceDN w:val="0"/>
              <w:adjustRightInd w:val="0"/>
              <w:jc w:val="both"/>
              <w:rPr>
                <w:rFonts w:ascii="Times New Roman" w:eastAsia="ArialNarrowSpecialG1-Bold" w:hAnsi="Times New Roman"/>
                <w:b/>
                <w:bCs/>
                <w:sz w:val="24"/>
                <w:szCs w:val="24"/>
              </w:rPr>
            </w:pPr>
          </w:p>
        </w:tc>
        <w:tc>
          <w:tcPr>
            <w:tcW w:w="1134" w:type="dxa"/>
            <w:vMerge/>
          </w:tcPr>
          <w:p w14:paraId="76641D82" w14:textId="77777777" w:rsidR="007E5AEF" w:rsidRPr="00CF62FE" w:rsidRDefault="007E5AEF" w:rsidP="00877DF9">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Times New Roman" w:eastAsia="ArialNarrowSpecialG1-Bold" w:hAnsi="Times New Roman"/>
                <w:b/>
                <w:bCs/>
                <w:sz w:val="24"/>
                <w:szCs w:val="24"/>
              </w:rPr>
            </w:pPr>
          </w:p>
        </w:tc>
        <w:tc>
          <w:tcPr>
            <w:cnfStyle w:val="000010000000" w:firstRow="0" w:lastRow="0" w:firstColumn="0" w:lastColumn="0" w:oddVBand="1" w:evenVBand="0" w:oddHBand="0" w:evenHBand="0" w:firstRowFirstColumn="0" w:firstRowLastColumn="0" w:lastRowFirstColumn="0" w:lastRowLastColumn="0"/>
            <w:tcW w:w="1134" w:type="dxa"/>
            <w:vMerge/>
          </w:tcPr>
          <w:p w14:paraId="79CCEE2C" w14:textId="77777777" w:rsidR="007E5AEF" w:rsidRPr="00CF62FE" w:rsidRDefault="007E5AEF" w:rsidP="00877DF9">
            <w:pPr>
              <w:autoSpaceDE w:val="0"/>
              <w:autoSpaceDN w:val="0"/>
              <w:adjustRightInd w:val="0"/>
              <w:jc w:val="both"/>
              <w:rPr>
                <w:rFonts w:ascii="Times New Roman" w:eastAsia="ArialNarrowSpecialG1-Bold" w:hAnsi="Times New Roman"/>
                <w:b/>
                <w:bCs/>
                <w:sz w:val="24"/>
                <w:szCs w:val="24"/>
              </w:rPr>
            </w:pPr>
          </w:p>
        </w:tc>
      </w:tr>
      <w:tr w:rsidR="007E5AEF" w:rsidRPr="00CF62FE" w14:paraId="1EDAA883" w14:textId="77777777" w:rsidTr="007E5AEF">
        <w:trPr>
          <w:trHeight w:val="268"/>
        </w:trPr>
        <w:tc>
          <w:tcPr>
            <w:cnfStyle w:val="000010000000" w:firstRow="0" w:lastRow="0" w:firstColumn="0" w:lastColumn="0" w:oddVBand="1" w:evenVBand="0" w:oddHBand="0" w:evenHBand="0" w:firstRowFirstColumn="0" w:firstRowLastColumn="0" w:lastRowFirstColumn="0" w:lastRowLastColumn="0"/>
            <w:tcW w:w="1696" w:type="dxa"/>
          </w:tcPr>
          <w:p w14:paraId="58792387" w14:textId="77777777" w:rsidR="007E5AEF" w:rsidRPr="00F01F36" w:rsidRDefault="007E5AEF" w:rsidP="00877DF9">
            <w:pPr>
              <w:jc w:val="both"/>
              <w:rPr>
                <w:rFonts w:ascii="Times New Roman" w:eastAsia="Times New Roman" w:hAnsi="Times New Roman"/>
                <w:b/>
                <w:bCs/>
                <w:sz w:val="24"/>
                <w:szCs w:val="24"/>
              </w:rPr>
            </w:pPr>
            <w:r w:rsidRPr="00F01F36">
              <w:rPr>
                <w:rFonts w:ascii="Times New Roman" w:eastAsia="Calibri" w:hAnsi="Times New Roman"/>
                <w:b/>
                <w:bCs/>
                <w:sz w:val="24"/>
                <w:szCs w:val="24"/>
              </w:rPr>
              <w:t>CHPS Compounds</w:t>
            </w:r>
          </w:p>
        </w:tc>
        <w:tc>
          <w:tcPr>
            <w:tcW w:w="1560" w:type="dxa"/>
          </w:tcPr>
          <w:p w14:paraId="3A54E92E" w14:textId="77777777" w:rsidR="007E5AEF" w:rsidRPr="00CF62FE" w:rsidRDefault="007E5AEF" w:rsidP="00877DF9">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4"/>
                <w:szCs w:val="24"/>
              </w:rPr>
            </w:pPr>
            <w:r w:rsidRPr="00CF62FE">
              <w:rPr>
                <w:rFonts w:ascii="Times New Roman" w:eastAsia="Times New Roman" w:hAnsi="Times New Roman"/>
                <w:sz w:val="24"/>
                <w:szCs w:val="24"/>
              </w:rPr>
              <w:t>Whole electoral area</w:t>
            </w:r>
          </w:p>
        </w:tc>
        <w:tc>
          <w:tcPr>
            <w:cnfStyle w:val="000010000000" w:firstRow="0" w:lastRow="0" w:firstColumn="0" w:lastColumn="0" w:oddVBand="1" w:evenVBand="0" w:oddHBand="0" w:evenHBand="0" w:firstRowFirstColumn="0" w:firstRowLastColumn="0" w:lastRowFirstColumn="0" w:lastRowLastColumn="0"/>
            <w:tcW w:w="992" w:type="dxa"/>
          </w:tcPr>
          <w:p w14:paraId="66825C34" w14:textId="77777777" w:rsidR="007E5AEF" w:rsidRPr="00CF62FE" w:rsidRDefault="007E5AEF" w:rsidP="00877DF9">
            <w:pPr>
              <w:jc w:val="center"/>
              <w:rPr>
                <w:rFonts w:ascii="Times New Roman" w:eastAsia="Times New Roman" w:hAnsi="Times New Roman"/>
                <w:sz w:val="24"/>
                <w:szCs w:val="24"/>
              </w:rPr>
            </w:pPr>
            <w:r w:rsidRPr="00CF62FE">
              <w:rPr>
                <w:rFonts w:ascii="Times New Roman" w:eastAsia="Times New Roman" w:hAnsi="Times New Roman"/>
                <w:sz w:val="24"/>
                <w:szCs w:val="24"/>
              </w:rPr>
              <w:t>-</w:t>
            </w:r>
          </w:p>
        </w:tc>
        <w:tc>
          <w:tcPr>
            <w:tcW w:w="850" w:type="dxa"/>
          </w:tcPr>
          <w:p w14:paraId="32183692" w14:textId="77777777" w:rsidR="007E5AEF" w:rsidRPr="00CF62FE" w:rsidRDefault="007E5AEF" w:rsidP="00877DF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4"/>
                <w:szCs w:val="24"/>
              </w:rPr>
            </w:pPr>
            <w:r w:rsidRPr="00CF62FE">
              <w:rPr>
                <w:rFonts w:ascii="Times New Roman" w:eastAsia="Times New Roman" w:hAnsi="Times New Roman"/>
                <w:sz w:val="24"/>
                <w:szCs w:val="24"/>
              </w:rPr>
              <w:t>5000</w:t>
            </w:r>
          </w:p>
        </w:tc>
        <w:tc>
          <w:tcPr>
            <w:cnfStyle w:val="000010000000" w:firstRow="0" w:lastRow="0" w:firstColumn="0" w:lastColumn="0" w:oddVBand="1" w:evenVBand="0" w:oddHBand="0" w:evenHBand="0" w:firstRowFirstColumn="0" w:firstRowLastColumn="0" w:lastRowFirstColumn="0" w:lastRowLastColumn="0"/>
            <w:tcW w:w="993" w:type="dxa"/>
          </w:tcPr>
          <w:p w14:paraId="65F2464B" w14:textId="77777777" w:rsidR="007E5AEF" w:rsidRPr="00CF62FE" w:rsidRDefault="007E5AEF" w:rsidP="00877DF9">
            <w:pPr>
              <w:jc w:val="center"/>
              <w:rPr>
                <w:rFonts w:ascii="Times New Roman" w:eastAsia="Times New Roman" w:hAnsi="Times New Roman"/>
                <w:sz w:val="24"/>
                <w:szCs w:val="24"/>
              </w:rPr>
            </w:pPr>
            <w:r w:rsidRPr="00CF62FE">
              <w:rPr>
                <w:rFonts w:ascii="Times New Roman" w:eastAsia="Times New Roman" w:hAnsi="Times New Roman"/>
                <w:sz w:val="24"/>
                <w:szCs w:val="24"/>
              </w:rPr>
              <w:t>36</w:t>
            </w:r>
          </w:p>
        </w:tc>
        <w:tc>
          <w:tcPr>
            <w:tcW w:w="708" w:type="dxa"/>
          </w:tcPr>
          <w:p w14:paraId="1A7FA17C" w14:textId="77777777" w:rsidR="007E5AEF" w:rsidRPr="00CF62FE" w:rsidRDefault="007E5AEF" w:rsidP="00877DF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4"/>
                <w:szCs w:val="24"/>
              </w:rPr>
            </w:pPr>
            <w:r w:rsidRPr="00CF62FE">
              <w:rPr>
                <w:rFonts w:ascii="Times New Roman" w:eastAsia="Times New Roman" w:hAnsi="Times New Roman"/>
                <w:sz w:val="24"/>
                <w:szCs w:val="24"/>
              </w:rPr>
              <w:t>36</w:t>
            </w:r>
          </w:p>
        </w:tc>
        <w:tc>
          <w:tcPr>
            <w:cnfStyle w:val="000010000000" w:firstRow="0" w:lastRow="0" w:firstColumn="0" w:lastColumn="0" w:oddVBand="1" w:evenVBand="0" w:oddHBand="0" w:evenHBand="0" w:firstRowFirstColumn="0" w:firstRowLastColumn="0" w:lastRowFirstColumn="0" w:lastRowLastColumn="0"/>
            <w:tcW w:w="851" w:type="dxa"/>
          </w:tcPr>
          <w:p w14:paraId="2D62DDA7" w14:textId="77777777" w:rsidR="007E5AEF" w:rsidRPr="00CF62FE" w:rsidRDefault="007E5AEF" w:rsidP="00877DF9">
            <w:pPr>
              <w:jc w:val="center"/>
              <w:rPr>
                <w:rFonts w:ascii="Times New Roman" w:eastAsia="Times New Roman" w:hAnsi="Times New Roman"/>
                <w:sz w:val="24"/>
                <w:szCs w:val="24"/>
              </w:rPr>
            </w:pPr>
            <w:r w:rsidRPr="00CF62FE">
              <w:rPr>
                <w:rFonts w:ascii="Times New Roman" w:eastAsia="Times New Roman" w:hAnsi="Times New Roman"/>
                <w:sz w:val="24"/>
                <w:szCs w:val="24"/>
              </w:rPr>
              <w:t>19</w:t>
            </w:r>
          </w:p>
        </w:tc>
        <w:tc>
          <w:tcPr>
            <w:tcW w:w="1134" w:type="dxa"/>
          </w:tcPr>
          <w:p w14:paraId="44DE0DB5" w14:textId="77777777" w:rsidR="007E5AEF" w:rsidRPr="00CF62FE" w:rsidRDefault="007E5AEF" w:rsidP="00877DF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4"/>
                <w:szCs w:val="24"/>
              </w:rPr>
            </w:pPr>
            <w:r w:rsidRPr="00CF62FE">
              <w:rPr>
                <w:rFonts w:ascii="Times New Roman" w:eastAsia="Times New Roman" w:hAnsi="Times New Roman"/>
                <w:sz w:val="24"/>
                <w:szCs w:val="24"/>
              </w:rPr>
              <w:t>17</w:t>
            </w:r>
          </w:p>
        </w:tc>
        <w:tc>
          <w:tcPr>
            <w:cnfStyle w:val="000010000000" w:firstRow="0" w:lastRow="0" w:firstColumn="0" w:lastColumn="0" w:oddVBand="1" w:evenVBand="0" w:oddHBand="0" w:evenHBand="0" w:firstRowFirstColumn="0" w:firstRowLastColumn="0" w:lastRowFirstColumn="0" w:lastRowLastColumn="0"/>
            <w:tcW w:w="1134" w:type="dxa"/>
          </w:tcPr>
          <w:p w14:paraId="15C0C1E2" w14:textId="77777777" w:rsidR="007E5AEF" w:rsidRPr="00CF62FE" w:rsidRDefault="007E5AEF" w:rsidP="00877DF9">
            <w:pPr>
              <w:jc w:val="center"/>
              <w:rPr>
                <w:rFonts w:ascii="Times New Roman" w:eastAsia="Times New Roman" w:hAnsi="Times New Roman"/>
                <w:sz w:val="24"/>
                <w:szCs w:val="24"/>
              </w:rPr>
            </w:pPr>
            <w:r w:rsidRPr="00CF62FE">
              <w:rPr>
                <w:rFonts w:ascii="Times New Roman" w:eastAsia="Times New Roman" w:hAnsi="Times New Roman"/>
                <w:sz w:val="24"/>
                <w:szCs w:val="24"/>
              </w:rPr>
              <w:t>17</w:t>
            </w:r>
          </w:p>
        </w:tc>
      </w:tr>
      <w:tr w:rsidR="007E5AEF" w:rsidRPr="00CF62FE" w14:paraId="24AC380B" w14:textId="77777777" w:rsidTr="007E5AEF">
        <w:trPr>
          <w:cnfStyle w:val="000000100000" w:firstRow="0" w:lastRow="0" w:firstColumn="0" w:lastColumn="0" w:oddVBand="0" w:evenVBand="0" w:oddHBand="1" w:evenHBand="0" w:firstRowFirstColumn="0" w:firstRowLastColumn="0" w:lastRowFirstColumn="0" w:lastRowLastColumn="0"/>
          <w:trHeight w:val="286"/>
        </w:trPr>
        <w:tc>
          <w:tcPr>
            <w:cnfStyle w:val="000010000000" w:firstRow="0" w:lastRow="0" w:firstColumn="0" w:lastColumn="0" w:oddVBand="1" w:evenVBand="0" w:oddHBand="0" w:evenHBand="0" w:firstRowFirstColumn="0" w:firstRowLastColumn="0" w:lastRowFirstColumn="0" w:lastRowLastColumn="0"/>
            <w:tcW w:w="1696" w:type="dxa"/>
          </w:tcPr>
          <w:p w14:paraId="457F5FEA" w14:textId="77777777" w:rsidR="007E5AEF" w:rsidRPr="00F01F36" w:rsidRDefault="007E5AEF" w:rsidP="00877DF9">
            <w:pPr>
              <w:jc w:val="both"/>
              <w:rPr>
                <w:rFonts w:ascii="Times New Roman" w:eastAsia="Times New Roman" w:hAnsi="Times New Roman"/>
                <w:b/>
                <w:bCs/>
                <w:sz w:val="24"/>
                <w:szCs w:val="24"/>
              </w:rPr>
            </w:pPr>
            <w:r w:rsidRPr="00F01F36">
              <w:rPr>
                <w:rFonts w:ascii="Times New Roman" w:eastAsia="Calibri" w:hAnsi="Times New Roman"/>
                <w:b/>
                <w:bCs/>
                <w:sz w:val="24"/>
                <w:szCs w:val="24"/>
              </w:rPr>
              <w:t>Health Centre</w:t>
            </w:r>
          </w:p>
        </w:tc>
        <w:tc>
          <w:tcPr>
            <w:tcW w:w="1560" w:type="dxa"/>
          </w:tcPr>
          <w:p w14:paraId="428F61EF" w14:textId="77777777" w:rsidR="007E5AEF" w:rsidRPr="00CF62FE" w:rsidRDefault="007E5AEF" w:rsidP="00877DF9">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4"/>
                <w:szCs w:val="24"/>
              </w:rPr>
            </w:pPr>
            <w:r w:rsidRPr="00CF62FE">
              <w:rPr>
                <w:rFonts w:ascii="Times New Roman" w:eastAsia="Times New Roman" w:hAnsi="Times New Roman"/>
                <w:sz w:val="24"/>
                <w:szCs w:val="24"/>
              </w:rPr>
              <w:t>10 miles radius from sub-district</w:t>
            </w:r>
          </w:p>
        </w:tc>
        <w:tc>
          <w:tcPr>
            <w:cnfStyle w:val="000010000000" w:firstRow="0" w:lastRow="0" w:firstColumn="0" w:lastColumn="0" w:oddVBand="1" w:evenVBand="0" w:oddHBand="0" w:evenHBand="0" w:firstRowFirstColumn="0" w:firstRowLastColumn="0" w:lastRowFirstColumn="0" w:lastRowLastColumn="0"/>
            <w:tcW w:w="992" w:type="dxa"/>
          </w:tcPr>
          <w:p w14:paraId="11ACE412" w14:textId="77777777" w:rsidR="007E5AEF" w:rsidRPr="00CF62FE" w:rsidRDefault="007E5AEF" w:rsidP="00877DF9">
            <w:pPr>
              <w:jc w:val="center"/>
              <w:rPr>
                <w:rFonts w:ascii="Times New Roman" w:eastAsia="Times New Roman" w:hAnsi="Times New Roman"/>
                <w:sz w:val="24"/>
                <w:szCs w:val="24"/>
              </w:rPr>
            </w:pPr>
            <w:r w:rsidRPr="00CF62FE">
              <w:rPr>
                <w:rFonts w:ascii="Times New Roman" w:eastAsia="Times New Roman" w:hAnsi="Times New Roman"/>
                <w:sz w:val="24"/>
                <w:szCs w:val="24"/>
              </w:rPr>
              <w:t>5000</w:t>
            </w:r>
          </w:p>
        </w:tc>
        <w:tc>
          <w:tcPr>
            <w:tcW w:w="850" w:type="dxa"/>
          </w:tcPr>
          <w:p w14:paraId="30B63CA3" w14:textId="77777777" w:rsidR="007E5AEF" w:rsidRPr="00CF62FE" w:rsidRDefault="007E5AEF" w:rsidP="00877DF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4"/>
                <w:szCs w:val="24"/>
              </w:rPr>
            </w:pPr>
            <w:r w:rsidRPr="00CF62FE">
              <w:rPr>
                <w:rFonts w:ascii="Times New Roman" w:eastAsia="Times New Roman" w:hAnsi="Times New Roman"/>
                <w:sz w:val="24"/>
                <w:szCs w:val="24"/>
              </w:rPr>
              <w:t>10000</w:t>
            </w:r>
          </w:p>
        </w:tc>
        <w:tc>
          <w:tcPr>
            <w:cnfStyle w:val="000010000000" w:firstRow="0" w:lastRow="0" w:firstColumn="0" w:lastColumn="0" w:oddVBand="1" w:evenVBand="0" w:oddHBand="0" w:evenHBand="0" w:firstRowFirstColumn="0" w:firstRowLastColumn="0" w:lastRowFirstColumn="0" w:lastRowLastColumn="0"/>
            <w:tcW w:w="993" w:type="dxa"/>
          </w:tcPr>
          <w:p w14:paraId="5A411899" w14:textId="77777777" w:rsidR="007E5AEF" w:rsidRPr="00CF62FE" w:rsidRDefault="007E5AEF" w:rsidP="00877DF9">
            <w:pPr>
              <w:jc w:val="center"/>
              <w:rPr>
                <w:rFonts w:ascii="Times New Roman" w:eastAsia="Times New Roman" w:hAnsi="Times New Roman"/>
                <w:sz w:val="24"/>
                <w:szCs w:val="24"/>
              </w:rPr>
            </w:pPr>
            <w:r w:rsidRPr="00CF62FE">
              <w:rPr>
                <w:rFonts w:ascii="Times New Roman" w:eastAsia="Times New Roman" w:hAnsi="Times New Roman"/>
                <w:sz w:val="24"/>
                <w:szCs w:val="24"/>
              </w:rPr>
              <w:t>7</w:t>
            </w:r>
          </w:p>
        </w:tc>
        <w:tc>
          <w:tcPr>
            <w:tcW w:w="708" w:type="dxa"/>
          </w:tcPr>
          <w:p w14:paraId="0E598831" w14:textId="77777777" w:rsidR="007E5AEF" w:rsidRPr="00CF62FE" w:rsidRDefault="007E5AEF" w:rsidP="00877DF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4"/>
                <w:szCs w:val="24"/>
              </w:rPr>
            </w:pPr>
            <w:r w:rsidRPr="00CF62FE">
              <w:rPr>
                <w:rFonts w:ascii="Times New Roman" w:eastAsia="Times New Roman" w:hAnsi="Times New Roman"/>
                <w:sz w:val="24"/>
                <w:szCs w:val="24"/>
              </w:rPr>
              <w:t>5</w:t>
            </w:r>
          </w:p>
        </w:tc>
        <w:tc>
          <w:tcPr>
            <w:cnfStyle w:val="000010000000" w:firstRow="0" w:lastRow="0" w:firstColumn="0" w:lastColumn="0" w:oddVBand="1" w:evenVBand="0" w:oddHBand="0" w:evenHBand="0" w:firstRowFirstColumn="0" w:firstRowLastColumn="0" w:lastRowFirstColumn="0" w:lastRowLastColumn="0"/>
            <w:tcW w:w="851" w:type="dxa"/>
          </w:tcPr>
          <w:p w14:paraId="1BCA74C7" w14:textId="77777777" w:rsidR="007E5AEF" w:rsidRPr="00CF62FE" w:rsidRDefault="007E5AEF" w:rsidP="00877DF9">
            <w:pPr>
              <w:jc w:val="center"/>
              <w:rPr>
                <w:rFonts w:ascii="Times New Roman" w:eastAsia="Times New Roman" w:hAnsi="Times New Roman"/>
                <w:sz w:val="24"/>
                <w:szCs w:val="24"/>
              </w:rPr>
            </w:pPr>
            <w:r w:rsidRPr="00CF62FE">
              <w:rPr>
                <w:rFonts w:ascii="Times New Roman" w:eastAsia="Times New Roman" w:hAnsi="Times New Roman"/>
                <w:sz w:val="24"/>
                <w:szCs w:val="24"/>
              </w:rPr>
              <w:t>5</w:t>
            </w:r>
          </w:p>
        </w:tc>
        <w:tc>
          <w:tcPr>
            <w:tcW w:w="1134" w:type="dxa"/>
          </w:tcPr>
          <w:p w14:paraId="40EEB9E1" w14:textId="77777777" w:rsidR="007E5AEF" w:rsidRPr="00CF62FE" w:rsidRDefault="007E5AEF" w:rsidP="00877DF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sz w:val="24"/>
                <w:szCs w:val="24"/>
              </w:rPr>
            </w:pPr>
            <w:r w:rsidRPr="00CF62FE">
              <w:rPr>
                <w:rFonts w:ascii="Times New Roman" w:eastAsia="Times New Roman" w:hAnsi="Times New Roman"/>
                <w:sz w:val="24"/>
                <w:szCs w:val="24"/>
              </w:rPr>
              <w:t>0</w:t>
            </w:r>
          </w:p>
        </w:tc>
        <w:tc>
          <w:tcPr>
            <w:cnfStyle w:val="000010000000" w:firstRow="0" w:lastRow="0" w:firstColumn="0" w:lastColumn="0" w:oddVBand="1" w:evenVBand="0" w:oddHBand="0" w:evenHBand="0" w:firstRowFirstColumn="0" w:firstRowLastColumn="0" w:lastRowFirstColumn="0" w:lastRowLastColumn="0"/>
            <w:tcW w:w="1134" w:type="dxa"/>
          </w:tcPr>
          <w:p w14:paraId="215DC06F" w14:textId="77777777" w:rsidR="007E5AEF" w:rsidRPr="00CF62FE" w:rsidRDefault="007E5AEF" w:rsidP="00877DF9">
            <w:pPr>
              <w:jc w:val="center"/>
              <w:rPr>
                <w:rFonts w:ascii="Times New Roman" w:eastAsia="Times New Roman" w:hAnsi="Times New Roman"/>
                <w:sz w:val="24"/>
                <w:szCs w:val="24"/>
              </w:rPr>
            </w:pPr>
            <w:r w:rsidRPr="00CF62FE">
              <w:rPr>
                <w:rFonts w:ascii="Times New Roman" w:eastAsia="Times New Roman" w:hAnsi="Times New Roman"/>
                <w:sz w:val="24"/>
                <w:szCs w:val="24"/>
              </w:rPr>
              <w:t>3</w:t>
            </w:r>
          </w:p>
        </w:tc>
      </w:tr>
      <w:tr w:rsidR="007E5AEF" w:rsidRPr="00CF62FE" w14:paraId="6691A9E6" w14:textId="77777777" w:rsidTr="007E5AEF">
        <w:trPr>
          <w:trHeight w:val="261"/>
        </w:trPr>
        <w:tc>
          <w:tcPr>
            <w:cnfStyle w:val="000010000000" w:firstRow="0" w:lastRow="0" w:firstColumn="0" w:lastColumn="0" w:oddVBand="1" w:evenVBand="0" w:oddHBand="0" w:evenHBand="0" w:firstRowFirstColumn="0" w:firstRowLastColumn="0" w:lastRowFirstColumn="0" w:lastRowLastColumn="0"/>
            <w:tcW w:w="1696" w:type="dxa"/>
          </w:tcPr>
          <w:p w14:paraId="7DEED00A" w14:textId="77777777" w:rsidR="007E5AEF" w:rsidRPr="00F01F36" w:rsidRDefault="007E5AEF" w:rsidP="00877DF9">
            <w:pPr>
              <w:autoSpaceDE w:val="0"/>
              <w:autoSpaceDN w:val="0"/>
              <w:adjustRightInd w:val="0"/>
              <w:jc w:val="both"/>
              <w:rPr>
                <w:rFonts w:ascii="Times New Roman" w:eastAsia="Times New Roman" w:hAnsi="Times New Roman"/>
                <w:b/>
                <w:bCs/>
                <w:sz w:val="24"/>
                <w:szCs w:val="24"/>
              </w:rPr>
            </w:pPr>
            <w:r w:rsidRPr="00F01F36">
              <w:rPr>
                <w:rFonts w:ascii="Times New Roman" w:eastAsia="Calibri" w:hAnsi="Times New Roman"/>
                <w:b/>
                <w:bCs/>
                <w:sz w:val="24"/>
                <w:szCs w:val="24"/>
              </w:rPr>
              <w:t>District Hospital</w:t>
            </w:r>
          </w:p>
        </w:tc>
        <w:tc>
          <w:tcPr>
            <w:tcW w:w="1560" w:type="dxa"/>
          </w:tcPr>
          <w:p w14:paraId="4DB00BDD" w14:textId="77777777" w:rsidR="007E5AEF" w:rsidRPr="00CF62FE" w:rsidRDefault="007E5AEF" w:rsidP="00877DF9">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4"/>
                <w:szCs w:val="24"/>
              </w:rPr>
            </w:pPr>
            <w:r w:rsidRPr="00CF62FE">
              <w:rPr>
                <w:rFonts w:ascii="Times New Roman" w:eastAsia="Times New Roman" w:hAnsi="Times New Roman"/>
                <w:sz w:val="24"/>
                <w:szCs w:val="24"/>
              </w:rPr>
              <w:t xml:space="preserve">Entire district </w:t>
            </w:r>
          </w:p>
        </w:tc>
        <w:tc>
          <w:tcPr>
            <w:cnfStyle w:val="000010000000" w:firstRow="0" w:lastRow="0" w:firstColumn="0" w:lastColumn="0" w:oddVBand="1" w:evenVBand="0" w:oddHBand="0" w:evenHBand="0" w:firstRowFirstColumn="0" w:firstRowLastColumn="0" w:lastRowFirstColumn="0" w:lastRowLastColumn="0"/>
            <w:tcW w:w="992" w:type="dxa"/>
          </w:tcPr>
          <w:p w14:paraId="75C3FD6A" w14:textId="77777777" w:rsidR="007E5AEF" w:rsidRPr="00CF62FE" w:rsidRDefault="007E5AEF" w:rsidP="00877DF9">
            <w:pPr>
              <w:jc w:val="center"/>
              <w:rPr>
                <w:rFonts w:ascii="Times New Roman" w:eastAsia="Times New Roman" w:hAnsi="Times New Roman"/>
                <w:sz w:val="24"/>
                <w:szCs w:val="24"/>
              </w:rPr>
            </w:pPr>
            <w:r w:rsidRPr="00CF62FE">
              <w:rPr>
                <w:rFonts w:ascii="Times New Roman" w:eastAsia="Times New Roman" w:hAnsi="Times New Roman"/>
                <w:sz w:val="24"/>
                <w:szCs w:val="24"/>
              </w:rPr>
              <w:t>10,000</w:t>
            </w:r>
          </w:p>
        </w:tc>
        <w:tc>
          <w:tcPr>
            <w:tcW w:w="850" w:type="dxa"/>
          </w:tcPr>
          <w:p w14:paraId="7ADDCD6E" w14:textId="77777777" w:rsidR="007E5AEF" w:rsidRPr="00CF62FE" w:rsidRDefault="007E5AEF" w:rsidP="00877DF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4"/>
                <w:szCs w:val="24"/>
              </w:rPr>
            </w:pPr>
          </w:p>
        </w:tc>
        <w:tc>
          <w:tcPr>
            <w:cnfStyle w:val="000010000000" w:firstRow="0" w:lastRow="0" w:firstColumn="0" w:lastColumn="0" w:oddVBand="1" w:evenVBand="0" w:oddHBand="0" w:evenHBand="0" w:firstRowFirstColumn="0" w:firstRowLastColumn="0" w:lastRowFirstColumn="0" w:lastRowLastColumn="0"/>
            <w:tcW w:w="993" w:type="dxa"/>
          </w:tcPr>
          <w:p w14:paraId="2A1EF3F7" w14:textId="77777777" w:rsidR="007E5AEF" w:rsidRPr="00CF62FE" w:rsidRDefault="007E5AEF" w:rsidP="00877DF9">
            <w:pPr>
              <w:jc w:val="center"/>
              <w:rPr>
                <w:rFonts w:ascii="Times New Roman" w:eastAsia="Times New Roman" w:hAnsi="Times New Roman"/>
                <w:sz w:val="24"/>
                <w:szCs w:val="24"/>
              </w:rPr>
            </w:pPr>
            <w:r w:rsidRPr="00CF62FE">
              <w:rPr>
                <w:rFonts w:ascii="Times New Roman" w:eastAsia="Times New Roman" w:hAnsi="Times New Roman"/>
                <w:sz w:val="24"/>
                <w:szCs w:val="24"/>
              </w:rPr>
              <w:t>1</w:t>
            </w:r>
          </w:p>
        </w:tc>
        <w:tc>
          <w:tcPr>
            <w:tcW w:w="708" w:type="dxa"/>
          </w:tcPr>
          <w:p w14:paraId="00822014" w14:textId="77777777" w:rsidR="007E5AEF" w:rsidRPr="00CF62FE" w:rsidRDefault="007E5AEF" w:rsidP="00877DF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4"/>
                <w:szCs w:val="24"/>
              </w:rPr>
            </w:pPr>
            <w:r w:rsidRPr="00CF62FE">
              <w:rPr>
                <w:rFonts w:ascii="Times New Roman" w:eastAsia="Times New Roman" w:hAnsi="Times New Roman"/>
                <w:sz w:val="24"/>
                <w:szCs w:val="24"/>
              </w:rPr>
              <w:t>1</w:t>
            </w:r>
          </w:p>
        </w:tc>
        <w:tc>
          <w:tcPr>
            <w:cnfStyle w:val="000010000000" w:firstRow="0" w:lastRow="0" w:firstColumn="0" w:lastColumn="0" w:oddVBand="1" w:evenVBand="0" w:oddHBand="0" w:evenHBand="0" w:firstRowFirstColumn="0" w:firstRowLastColumn="0" w:lastRowFirstColumn="0" w:lastRowLastColumn="0"/>
            <w:tcW w:w="851" w:type="dxa"/>
          </w:tcPr>
          <w:p w14:paraId="1B154E79" w14:textId="77777777" w:rsidR="007E5AEF" w:rsidRPr="00CF62FE" w:rsidRDefault="007E5AEF" w:rsidP="00877DF9">
            <w:pPr>
              <w:jc w:val="center"/>
              <w:rPr>
                <w:rFonts w:ascii="Times New Roman" w:eastAsia="Times New Roman" w:hAnsi="Times New Roman"/>
                <w:sz w:val="24"/>
                <w:szCs w:val="24"/>
              </w:rPr>
            </w:pPr>
            <w:r w:rsidRPr="00CF62FE">
              <w:rPr>
                <w:rFonts w:ascii="Times New Roman" w:eastAsia="Times New Roman" w:hAnsi="Times New Roman"/>
                <w:sz w:val="24"/>
                <w:szCs w:val="24"/>
              </w:rPr>
              <w:t>1</w:t>
            </w:r>
          </w:p>
        </w:tc>
        <w:tc>
          <w:tcPr>
            <w:tcW w:w="1134" w:type="dxa"/>
          </w:tcPr>
          <w:p w14:paraId="1B703C12" w14:textId="77777777" w:rsidR="007E5AEF" w:rsidRPr="00CF62FE" w:rsidRDefault="007E5AEF" w:rsidP="00877DF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4"/>
                <w:szCs w:val="24"/>
              </w:rPr>
            </w:pPr>
            <w:r w:rsidRPr="00CF62FE">
              <w:rPr>
                <w:rFonts w:ascii="Times New Roman" w:eastAsia="Times New Roman" w:hAnsi="Times New Roman"/>
                <w:sz w:val="24"/>
                <w:szCs w:val="24"/>
              </w:rPr>
              <w:t>0</w:t>
            </w:r>
          </w:p>
        </w:tc>
        <w:tc>
          <w:tcPr>
            <w:cnfStyle w:val="000010000000" w:firstRow="0" w:lastRow="0" w:firstColumn="0" w:lastColumn="0" w:oddVBand="1" w:evenVBand="0" w:oddHBand="0" w:evenHBand="0" w:firstRowFirstColumn="0" w:firstRowLastColumn="0" w:lastRowFirstColumn="0" w:lastRowLastColumn="0"/>
            <w:tcW w:w="1134" w:type="dxa"/>
          </w:tcPr>
          <w:p w14:paraId="3BBD41CA" w14:textId="77777777" w:rsidR="007E5AEF" w:rsidRPr="00CF62FE" w:rsidRDefault="007E5AEF" w:rsidP="00877DF9">
            <w:pPr>
              <w:jc w:val="center"/>
              <w:rPr>
                <w:rFonts w:ascii="Times New Roman" w:eastAsia="Times New Roman" w:hAnsi="Times New Roman"/>
                <w:sz w:val="24"/>
                <w:szCs w:val="24"/>
              </w:rPr>
            </w:pPr>
            <w:r w:rsidRPr="00CF62FE">
              <w:rPr>
                <w:rFonts w:ascii="Times New Roman" w:eastAsia="Times New Roman" w:hAnsi="Times New Roman"/>
                <w:sz w:val="24"/>
                <w:szCs w:val="24"/>
              </w:rPr>
              <w:t>0</w:t>
            </w:r>
          </w:p>
        </w:tc>
      </w:tr>
    </w:tbl>
    <w:p w14:paraId="7D2FD808" w14:textId="77777777" w:rsidR="007E5AEF" w:rsidRDefault="007E5AEF" w:rsidP="007E5AEF">
      <w:pPr>
        <w:spacing w:line="360" w:lineRule="auto"/>
        <w:jc w:val="both"/>
        <w:rPr>
          <w:rFonts w:ascii="Times New Roman" w:hAnsi="Times New Roman" w:cs="Times New Roman"/>
          <w:b/>
          <w:bCs/>
          <w:i/>
          <w:iCs/>
          <w:sz w:val="24"/>
          <w:szCs w:val="24"/>
        </w:rPr>
      </w:pPr>
      <w:r w:rsidRPr="00F01F36">
        <w:rPr>
          <w:rFonts w:ascii="Times New Roman" w:hAnsi="Times New Roman" w:cs="Times New Roman"/>
          <w:b/>
          <w:bCs/>
          <w:i/>
          <w:iCs/>
          <w:sz w:val="24"/>
          <w:szCs w:val="24"/>
        </w:rPr>
        <w:t>Source: GHS First Quarter Report, 2025</w:t>
      </w:r>
    </w:p>
    <w:p w14:paraId="05EAA5A1" w14:textId="77777777" w:rsidR="00BA09D0" w:rsidRDefault="007E5AEF" w:rsidP="00BA09D0">
      <w:pPr>
        <w:spacing w:line="360" w:lineRule="auto"/>
        <w:jc w:val="both"/>
        <w:rPr>
          <w:rFonts w:ascii="Times New Roman" w:hAnsi="Times New Roman" w:cs="Times New Roman"/>
          <w:sz w:val="24"/>
          <w:szCs w:val="24"/>
        </w:rPr>
      </w:pPr>
      <w:r w:rsidRPr="00CC4B25">
        <w:rPr>
          <w:rFonts w:ascii="Times New Roman" w:hAnsi="Times New Roman" w:cs="Times New Roman"/>
          <w:sz w:val="24"/>
          <w:szCs w:val="24"/>
        </w:rPr>
        <w:t>Spatially, health services are unevenly distributed, with most remote communities depending on under-resourced CHPS compounds. The ratio of facilities per 10,000 people is 3.4, far below the estimated requirement of 4.9. The inadequacy forces over-reliance on the only hospital, resulting in congestion, delays in service delivery, and poor health outcomes.</w:t>
      </w:r>
      <w:r>
        <w:rPr>
          <w:rFonts w:ascii="Times New Roman" w:hAnsi="Times New Roman" w:cs="Times New Roman"/>
          <w:sz w:val="24"/>
          <w:szCs w:val="24"/>
        </w:rPr>
        <w:t xml:space="preserve"> Below is a summary of the health infrastructural conditions of the district</w:t>
      </w:r>
    </w:p>
    <w:p w14:paraId="51CE0C28" w14:textId="4AD26E9F" w:rsidR="007E5AEF" w:rsidRPr="00BA09D0" w:rsidRDefault="007E5AEF" w:rsidP="00BA09D0">
      <w:pPr>
        <w:pStyle w:val="NoSpacing"/>
      </w:pPr>
      <w:r w:rsidRPr="00BA09D0">
        <w:t>Electricity Projections</w:t>
      </w:r>
    </w:p>
    <w:p w14:paraId="68B53E7C" w14:textId="77777777" w:rsidR="007E5AEF" w:rsidRDefault="007E5AEF" w:rsidP="007E5AEF">
      <w:pPr>
        <w:spacing w:line="360" w:lineRule="auto"/>
        <w:jc w:val="both"/>
        <w:rPr>
          <w:rFonts w:ascii="Times New Roman" w:eastAsia="Calibri" w:hAnsi="Times New Roman"/>
          <w:sz w:val="24"/>
          <w:szCs w:val="24"/>
        </w:rPr>
      </w:pPr>
      <w:r w:rsidRPr="00D714B2">
        <w:rPr>
          <w:rFonts w:ascii="Times New Roman" w:eastAsia="Calibri" w:hAnsi="Times New Roman"/>
          <w:sz w:val="24"/>
          <w:szCs w:val="24"/>
        </w:rPr>
        <w:t>Projections for the next planning period indicate that access is expected to increase to about 90% through the Rural Electrification Project and other related interventions aimed at enhancing socio-economic development.</w:t>
      </w:r>
    </w:p>
    <w:p w14:paraId="0C2B00BA" w14:textId="77777777" w:rsidR="007E5AEF" w:rsidRPr="00EC17AA" w:rsidRDefault="007E5AEF" w:rsidP="00BA09D0">
      <w:pPr>
        <w:pStyle w:val="NoSpacing"/>
      </w:pPr>
      <w:r w:rsidRPr="00EC17AA">
        <w:t>Telecommunication</w:t>
      </w:r>
    </w:p>
    <w:p w14:paraId="68C7A5B3" w14:textId="77777777" w:rsidR="007E5AEF" w:rsidRDefault="007E5AEF" w:rsidP="007E5AEF">
      <w:pPr>
        <w:spacing w:line="360" w:lineRule="auto"/>
        <w:jc w:val="both"/>
        <w:rPr>
          <w:rFonts w:ascii="Times New Roman" w:eastAsia="Times New Roman" w:hAnsi="Times New Roman"/>
          <w:bCs/>
          <w:sz w:val="24"/>
          <w:szCs w:val="24"/>
        </w:rPr>
      </w:pPr>
      <w:r w:rsidRPr="00686E30">
        <w:rPr>
          <w:rFonts w:ascii="Times New Roman" w:eastAsia="Times New Roman" w:hAnsi="Times New Roman"/>
          <w:bCs/>
          <w:sz w:val="24"/>
          <w:szCs w:val="24"/>
        </w:rPr>
        <w:t>Data gathered by the DPCU, 2025 indicates that, 60% of communities within the district have access to telecommunication network out of which less than 20% have access to quality internet services. It is therefore projected that within the planning horizon, 90% of communities within the district will have access to quality telecommunication network to enhance socio-economic growth</w:t>
      </w:r>
      <w:r>
        <w:rPr>
          <w:rFonts w:ascii="Times New Roman" w:eastAsia="Times New Roman" w:hAnsi="Times New Roman"/>
          <w:bCs/>
          <w:sz w:val="24"/>
          <w:szCs w:val="24"/>
        </w:rPr>
        <w:t>.</w:t>
      </w:r>
    </w:p>
    <w:p w14:paraId="538DD968" w14:textId="77777777" w:rsidR="002A783C" w:rsidRDefault="002A783C" w:rsidP="007E5AEF">
      <w:pPr>
        <w:spacing w:line="360" w:lineRule="auto"/>
        <w:jc w:val="both"/>
        <w:rPr>
          <w:rFonts w:ascii="Times New Roman" w:eastAsia="Times New Roman" w:hAnsi="Times New Roman"/>
          <w:bCs/>
          <w:sz w:val="24"/>
          <w:szCs w:val="24"/>
        </w:rPr>
      </w:pPr>
    </w:p>
    <w:p w14:paraId="119AA452" w14:textId="77777777" w:rsidR="00BA09D0" w:rsidRDefault="00BA09D0" w:rsidP="007E5AEF">
      <w:pPr>
        <w:spacing w:line="360" w:lineRule="auto"/>
        <w:jc w:val="both"/>
        <w:rPr>
          <w:rFonts w:ascii="Times New Roman" w:eastAsia="Times New Roman" w:hAnsi="Times New Roman"/>
          <w:bCs/>
          <w:sz w:val="24"/>
          <w:szCs w:val="24"/>
        </w:rPr>
      </w:pPr>
    </w:p>
    <w:p w14:paraId="03CFDD04" w14:textId="77777777" w:rsidR="00BA09D0" w:rsidRDefault="00BA09D0" w:rsidP="007E5AEF">
      <w:pPr>
        <w:spacing w:line="360" w:lineRule="auto"/>
        <w:jc w:val="both"/>
        <w:rPr>
          <w:rFonts w:ascii="Times New Roman" w:eastAsia="Times New Roman" w:hAnsi="Times New Roman"/>
          <w:bCs/>
          <w:sz w:val="24"/>
          <w:szCs w:val="24"/>
        </w:rPr>
      </w:pPr>
    </w:p>
    <w:p w14:paraId="6905A83B" w14:textId="77777777" w:rsidR="002A783C" w:rsidRDefault="002A783C" w:rsidP="007E5AEF">
      <w:pPr>
        <w:spacing w:line="360" w:lineRule="auto"/>
        <w:jc w:val="both"/>
        <w:rPr>
          <w:rFonts w:ascii="Times New Roman" w:eastAsia="Times New Roman" w:hAnsi="Times New Roman"/>
          <w:bCs/>
          <w:sz w:val="24"/>
          <w:szCs w:val="24"/>
        </w:rPr>
      </w:pPr>
    </w:p>
    <w:p w14:paraId="28BF75AD" w14:textId="77777777" w:rsidR="002A783C" w:rsidRDefault="002A783C" w:rsidP="007E5AEF">
      <w:pPr>
        <w:spacing w:line="360" w:lineRule="auto"/>
        <w:jc w:val="both"/>
        <w:rPr>
          <w:rFonts w:ascii="Times New Roman" w:eastAsia="Times New Roman" w:hAnsi="Times New Roman"/>
          <w:bCs/>
          <w:sz w:val="24"/>
          <w:szCs w:val="24"/>
        </w:rPr>
      </w:pPr>
    </w:p>
    <w:p w14:paraId="1AB6798B" w14:textId="77777777" w:rsidR="002A783C" w:rsidRDefault="002A783C" w:rsidP="007E5AEF">
      <w:pPr>
        <w:spacing w:line="360" w:lineRule="auto"/>
        <w:jc w:val="both"/>
        <w:rPr>
          <w:rFonts w:ascii="Times New Roman" w:eastAsia="Times New Roman" w:hAnsi="Times New Roman"/>
          <w:bCs/>
          <w:sz w:val="24"/>
          <w:szCs w:val="24"/>
        </w:rPr>
      </w:pPr>
    </w:p>
    <w:p w14:paraId="7E4C29C8" w14:textId="77777777" w:rsidR="002A783C" w:rsidRPr="002A783C" w:rsidRDefault="002A783C" w:rsidP="00BA09D0">
      <w:pPr>
        <w:pStyle w:val="Heading1"/>
        <w:spacing w:before="0"/>
        <w:jc w:val="center"/>
        <w:rPr>
          <w:rFonts w:eastAsia="Times New Roman"/>
        </w:rPr>
      </w:pPr>
      <w:bookmarkStart w:id="32" w:name="_Toc210782380"/>
      <w:r w:rsidRPr="002A783C">
        <w:rPr>
          <w:rFonts w:eastAsia="Times New Roman"/>
        </w:rPr>
        <w:lastRenderedPageBreak/>
        <w:t>CHAPTER FOUR</w:t>
      </w:r>
      <w:bookmarkEnd w:id="32"/>
    </w:p>
    <w:p w14:paraId="5677298F" w14:textId="10B2E283" w:rsidR="002A783C" w:rsidRPr="00175DAA" w:rsidRDefault="002A783C" w:rsidP="00BA09D0">
      <w:pPr>
        <w:pStyle w:val="Heading1"/>
        <w:spacing w:before="0"/>
        <w:jc w:val="center"/>
        <w:rPr>
          <w:rFonts w:eastAsia="Times New Roman"/>
        </w:rPr>
      </w:pPr>
      <w:bookmarkStart w:id="33" w:name="_Toc210782381"/>
      <w:r w:rsidRPr="002A783C">
        <w:rPr>
          <w:rFonts w:eastAsia="Times New Roman"/>
        </w:rPr>
        <w:t>COMPOSITE ANNUAL ACTION PLAN - 202</w:t>
      </w:r>
      <w:r>
        <w:rPr>
          <w:rFonts w:eastAsia="Times New Roman"/>
        </w:rPr>
        <w:t>6</w:t>
      </w:r>
      <w:bookmarkEnd w:id="33"/>
    </w:p>
    <w:p w14:paraId="34824896" w14:textId="2B3CB83C" w:rsidR="002A783C" w:rsidRPr="00175DAA" w:rsidRDefault="00175DAA" w:rsidP="00BA09D0">
      <w:pPr>
        <w:pStyle w:val="NoSpacing"/>
      </w:pPr>
      <w:r w:rsidRPr="00175DAA">
        <w:t xml:space="preserve">Introduction </w:t>
      </w:r>
    </w:p>
    <w:p w14:paraId="05278314" w14:textId="6466D4A7" w:rsidR="002A783C" w:rsidRPr="002A783C" w:rsidRDefault="002A783C" w:rsidP="002A783C">
      <w:pPr>
        <w:spacing w:line="360" w:lineRule="auto"/>
        <w:jc w:val="both"/>
        <w:rPr>
          <w:rFonts w:ascii="Times New Roman" w:eastAsia="Times New Roman" w:hAnsi="Times New Roman"/>
          <w:bCs/>
          <w:sz w:val="24"/>
          <w:szCs w:val="24"/>
        </w:rPr>
      </w:pPr>
      <w:r w:rsidRPr="002A783C">
        <w:rPr>
          <w:rFonts w:ascii="Times New Roman" w:eastAsia="Times New Roman" w:hAnsi="Times New Roman"/>
          <w:bCs/>
          <w:sz w:val="24"/>
          <w:szCs w:val="24"/>
        </w:rPr>
        <w:t>Following a thorough analysis and review of the district's challenges and opportunities in relation to the overarching district development goal, it has become crucial to design district-specific programmes that will ensure the achievement of the set objectives in 202</w:t>
      </w:r>
      <w:r w:rsidR="00175DAA">
        <w:rPr>
          <w:rFonts w:ascii="Times New Roman" w:eastAsia="Times New Roman" w:hAnsi="Times New Roman"/>
          <w:bCs/>
          <w:sz w:val="24"/>
          <w:szCs w:val="24"/>
        </w:rPr>
        <w:t>6</w:t>
      </w:r>
      <w:r w:rsidRPr="002A783C">
        <w:rPr>
          <w:rFonts w:ascii="Times New Roman" w:eastAsia="Times New Roman" w:hAnsi="Times New Roman"/>
          <w:bCs/>
          <w:sz w:val="24"/>
          <w:szCs w:val="24"/>
        </w:rPr>
        <w:t>. The 202</w:t>
      </w:r>
      <w:r w:rsidR="00175DAA">
        <w:rPr>
          <w:rFonts w:ascii="Times New Roman" w:eastAsia="Times New Roman" w:hAnsi="Times New Roman"/>
          <w:bCs/>
          <w:sz w:val="24"/>
          <w:szCs w:val="24"/>
        </w:rPr>
        <w:t xml:space="preserve">6 </w:t>
      </w:r>
      <w:r w:rsidRPr="002A783C">
        <w:rPr>
          <w:rFonts w:ascii="Times New Roman" w:eastAsia="Times New Roman" w:hAnsi="Times New Roman"/>
          <w:bCs/>
          <w:sz w:val="24"/>
          <w:szCs w:val="24"/>
        </w:rPr>
        <w:t>Annual Action Plan serves as the implementable document that outlines the actionable programmes, sub-programmes, major activities, timelines, cost estimates, implementation status, and responsible institutions or departments. This plan will be pivotal in guiding the district's development agenda.</w:t>
      </w:r>
    </w:p>
    <w:p w14:paraId="57DC4EE9" w14:textId="77777777" w:rsidR="002A783C" w:rsidRPr="002A783C" w:rsidRDefault="002A783C" w:rsidP="002A783C">
      <w:pPr>
        <w:spacing w:line="360" w:lineRule="auto"/>
        <w:jc w:val="both"/>
        <w:rPr>
          <w:rFonts w:ascii="Times New Roman" w:eastAsia="Times New Roman" w:hAnsi="Times New Roman"/>
          <w:bCs/>
          <w:sz w:val="24"/>
          <w:szCs w:val="24"/>
        </w:rPr>
      </w:pPr>
      <w:r w:rsidRPr="002A783C">
        <w:rPr>
          <w:rFonts w:ascii="Times New Roman" w:eastAsia="Times New Roman" w:hAnsi="Times New Roman"/>
          <w:bCs/>
          <w:sz w:val="24"/>
          <w:szCs w:val="24"/>
        </w:rPr>
        <w:t>To ensure the smooth implementation of the Plan, active participation from various stakeholders is essential. The Departments and Units of the Assembly, along with Non-decentralized Agencies, Civil Society Organizations (CSOs), Non-Governmental Organizations (NGOs), and Private Sector players, will be instrumental in operationalizing the plan. Additionally, Traditional Authorities, Assembly members, youth groups, and other key stakeholders will be integrated into the planning and execution process to ensure that the needs and concerns of all community members are adequately addressed.</w:t>
      </w:r>
    </w:p>
    <w:p w14:paraId="39CC26C6" w14:textId="77777777" w:rsidR="002A783C" w:rsidRPr="002A783C" w:rsidRDefault="002A783C" w:rsidP="002A783C">
      <w:pPr>
        <w:spacing w:line="360" w:lineRule="auto"/>
        <w:jc w:val="both"/>
        <w:rPr>
          <w:rFonts w:ascii="Times New Roman" w:eastAsia="Times New Roman" w:hAnsi="Times New Roman"/>
          <w:bCs/>
          <w:sz w:val="24"/>
          <w:szCs w:val="24"/>
        </w:rPr>
      </w:pPr>
      <w:r w:rsidRPr="002A783C">
        <w:rPr>
          <w:rFonts w:ascii="Times New Roman" w:eastAsia="Times New Roman" w:hAnsi="Times New Roman"/>
          <w:bCs/>
          <w:sz w:val="24"/>
          <w:szCs w:val="24"/>
        </w:rPr>
        <w:t>By fostering strong collaboration and maintaining open channels of communication between these key stakeholders, the district will be able to mobilize the necessary support from local communities. This collaboration is expected to not only enhance the implementation of projects but also ensure the long-term sustainability of the district’s programmes and initiatives.</w:t>
      </w:r>
    </w:p>
    <w:p w14:paraId="65F95E98" w14:textId="77777777" w:rsidR="00D751FC" w:rsidRDefault="002A783C" w:rsidP="002A783C">
      <w:pPr>
        <w:spacing w:line="360" w:lineRule="auto"/>
        <w:jc w:val="both"/>
        <w:rPr>
          <w:rFonts w:ascii="Times New Roman" w:eastAsia="Times New Roman" w:hAnsi="Times New Roman"/>
          <w:bCs/>
          <w:sz w:val="24"/>
          <w:szCs w:val="24"/>
        </w:rPr>
        <w:sectPr w:rsidR="00D751FC" w:rsidSect="00C52CFE">
          <w:pgSz w:w="11906" w:h="16838"/>
          <w:pgMar w:top="1440" w:right="1440" w:bottom="1440" w:left="1440" w:header="708" w:footer="708" w:gutter="0"/>
          <w:pgNumType w:start="1"/>
          <w:cols w:space="708"/>
          <w:docGrid w:linePitch="360"/>
        </w:sectPr>
      </w:pPr>
      <w:r w:rsidRPr="002A783C">
        <w:rPr>
          <w:rFonts w:ascii="Times New Roman" w:eastAsia="Times New Roman" w:hAnsi="Times New Roman"/>
          <w:bCs/>
          <w:sz w:val="24"/>
          <w:szCs w:val="24"/>
        </w:rPr>
        <w:t>Moreover, the district will leverage existing NDPC guidelines on the preparation of the District Medium-Term Development Plan (DMTDP) and the Annual Action Plan to ensure alignment with national policies and standards. In this regard, the following programmes have been packaged as part of the district’s 202</w:t>
      </w:r>
      <w:r w:rsidR="00D83E53">
        <w:rPr>
          <w:rFonts w:ascii="Times New Roman" w:eastAsia="Times New Roman" w:hAnsi="Times New Roman"/>
          <w:bCs/>
          <w:sz w:val="24"/>
          <w:szCs w:val="24"/>
        </w:rPr>
        <w:t>6</w:t>
      </w:r>
      <w:r w:rsidRPr="002A783C">
        <w:rPr>
          <w:rFonts w:ascii="Times New Roman" w:eastAsia="Times New Roman" w:hAnsi="Times New Roman"/>
          <w:bCs/>
          <w:sz w:val="24"/>
          <w:szCs w:val="24"/>
        </w:rPr>
        <w:t xml:space="preserve"> development agenda</w:t>
      </w:r>
      <w:r w:rsidR="00D83E53">
        <w:rPr>
          <w:rFonts w:ascii="Times New Roman" w:eastAsia="Times New Roman" w:hAnsi="Times New Roman"/>
          <w:bCs/>
          <w:sz w:val="24"/>
          <w:szCs w:val="24"/>
        </w:rPr>
        <w:t>.</w:t>
      </w:r>
    </w:p>
    <w:p w14:paraId="6C7F1A87" w14:textId="539E652C" w:rsidR="002A783C" w:rsidRPr="00D751FC" w:rsidRDefault="00D751FC" w:rsidP="00BA09D0">
      <w:pPr>
        <w:pStyle w:val="Heading1"/>
        <w:jc w:val="center"/>
        <w:rPr>
          <w:rFonts w:eastAsia="Times New Roman"/>
        </w:rPr>
      </w:pPr>
      <w:bookmarkStart w:id="34" w:name="_Toc210782382"/>
      <w:r w:rsidRPr="00D751FC">
        <w:rPr>
          <w:rFonts w:eastAsia="Times New Roman"/>
        </w:rPr>
        <w:lastRenderedPageBreak/>
        <w:t>COMPOSITE ANNUAL ACTION PLAN – 2026</w:t>
      </w:r>
      <w:bookmarkEnd w:id="34"/>
    </w:p>
    <w:tbl>
      <w:tblPr>
        <w:tblW w:w="16302"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3970"/>
        <w:gridCol w:w="1701"/>
        <w:gridCol w:w="283"/>
        <w:gridCol w:w="284"/>
        <w:gridCol w:w="283"/>
        <w:gridCol w:w="284"/>
        <w:gridCol w:w="1134"/>
        <w:gridCol w:w="1276"/>
        <w:gridCol w:w="1275"/>
        <w:gridCol w:w="709"/>
        <w:gridCol w:w="851"/>
        <w:gridCol w:w="992"/>
        <w:gridCol w:w="2410"/>
      </w:tblGrid>
      <w:tr w:rsidR="00D751FC" w:rsidRPr="00D95221" w14:paraId="11B58945" w14:textId="77777777" w:rsidTr="00E95D74">
        <w:trPr>
          <w:tblHeader/>
        </w:trPr>
        <w:tc>
          <w:tcPr>
            <w:tcW w:w="850" w:type="dxa"/>
            <w:vMerge w:val="restart"/>
            <w:shd w:val="clear" w:color="auto" w:fill="FFF2CC" w:themeFill="accent4" w:themeFillTint="33"/>
          </w:tcPr>
          <w:p w14:paraId="5338EAA8" w14:textId="77777777" w:rsidR="00D751FC" w:rsidRPr="00D95221" w:rsidRDefault="00D751FC" w:rsidP="00877DF9">
            <w:pPr>
              <w:spacing w:line="240" w:lineRule="auto"/>
              <w:ind w:left="360" w:right="-48"/>
              <w:rPr>
                <w:rFonts w:ascii="Times New Roman" w:hAnsi="Times New Roman" w:cs="Times New Roman"/>
                <w:sz w:val="16"/>
                <w:szCs w:val="16"/>
              </w:rPr>
            </w:pPr>
            <w:bookmarkStart w:id="35" w:name="_Hlk210690339"/>
            <w:r w:rsidRPr="00D95221">
              <w:rPr>
                <w:rFonts w:ascii="Times New Roman" w:hAnsi="Times New Roman" w:cs="Times New Roman"/>
                <w:sz w:val="16"/>
                <w:szCs w:val="16"/>
              </w:rPr>
              <w:t>S/N</w:t>
            </w:r>
          </w:p>
        </w:tc>
        <w:tc>
          <w:tcPr>
            <w:tcW w:w="15452" w:type="dxa"/>
            <w:gridSpan w:val="13"/>
            <w:shd w:val="clear" w:color="auto" w:fill="FFF2CC" w:themeFill="accent4" w:themeFillTint="33"/>
          </w:tcPr>
          <w:p w14:paraId="498F18C1" w14:textId="77777777" w:rsidR="00D751FC" w:rsidRPr="00D95221" w:rsidRDefault="00D751FC" w:rsidP="00877DF9">
            <w:pPr>
              <w:spacing w:line="240" w:lineRule="auto"/>
              <w:ind w:left="360"/>
              <w:rPr>
                <w:rFonts w:ascii="Times New Roman" w:hAnsi="Times New Roman" w:cs="Times New Roman"/>
                <w:b/>
                <w:bCs/>
                <w:sz w:val="16"/>
                <w:szCs w:val="16"/>
              </w:rPr>
            </w:pPr>
            <w:r w:rsidRPr="00D95221">
              <w:rPr>
                <w:rFonts w:ascii="Times New Roman" w:hAnsi="Times New Roman" w:cs="Times New Roman"/>
                <w:b/>
                <w:bCs/>
                <w:sz w:val="16"/>
                <w:szCs w:val="16"/>
              </w:rPr>
              <w:t>Objective: To promote sustainable local economic development by enhancing agricultural productivity, supporting small and medium enterprises (SMEs), improving market infrastructure, and creating job opportunities through skills development and investment promotion.</w:t>
            </w:r>
          </w:p>
        </w:tc>
      </w:tr>
      <w:tr w:rsidR="00D751FC" w:rsidRPr="00D95221" w14:paraId="2B3E9FFC" w14:textId="77777777" w:rsidTr="00E95D74">
        <w:trPr>
          <w:trHeight w:val="62"/>
          <w:tblHeader/>
        </w:trPr>
        <w:tc>
          <w:tcPr>
            <w:tcW w:w="850" w:type="dxa"/>
            <w:vMerge/>
            <w:shd w:val="clear" w:color="auto" w:fill="FFF2CC" w:themeFill="accent4" w:themeFillTint="33"/>
          </w:tcPr>
          <w:p w14:paraId="7C5FD7C8" w14:textId="77777777" w:rsidR="00D751FC" w:rsidRPr="00D95221" w:rsidRDefault="00D751FC" w:rsidP="00877DF9">
            <w:pPr>
              <w:spacing w:line="240" w:lineRule="auto"/>
              <w:ind w:left="360" w:right="-48"/>
              <w:rPr>
                <w:rFonts w:ascii="Times New Roman" w:hAnsi="Times New Roman" w:cs="Times New Roman"/>
                <w:sz w:val="16"/>
                <w:szCs w:val="16"/>
              </w:rPr>
            </w:pPr>
          </w:p>
        </w:tc>
        <w:tc>
          <w:tcPr>
            <w:tcW w:w="15452" w:type="dxa"/>
            <w:gridSpan w:val="13"/>
            <w:shd w:val="clear" w:color="auto" w:fill="FFF2CC" w:themeFill="accent4" w:themeFillTint="33"/>
          </w:tcPr>
          <w:p w14:paraId="03E60AF2" w14:textId="77777777" w:rsidR="00D751FC" w:rsidRPr="00D95221" w:rsidRDefault="00D751FC" w:rsidP="00877DF9">
            <w:pPr>
              <w:spacing w:line="240" w:lineRule="auto"/>
              <w:ind w:left="360"/>
              <w:rPr>
                <w:rFonts w:ascii="Times New Roman" w:hAnsi="Times New Roman" w:cs="Times New Roman"/>
                <w:b/>
                <w:bCs/>
                <w:sz w:val="16"/>
                <w:szCs w:val="16"/>
              </w:rPr>
            </w:pPr>
            <w:r w:rsidRPr="00D95221">
              <w:rPr>
                <w:rFonts w:ascii="Times New Roman" w:hAnsi="Times New Roman" w:cs="Times New Roman"/>
                <w:b/>
                <w:bCs/>
                <w:sz w:val="16"/>
                <w:szCs w:val="16"/>
              </w:rPr>
              <w:t xml:space="preserve">Programme:   </w:t>
            </w:r>
          </w:p>
        </w:tc>
      </w:tr>
      <w:tr w:rsidR="00E95D74" w:rsidRPr="00D95221" w14:paraId="41889A86" w14:textId="77777777" w:rsidTr="00E95D74">
        <w:trPr>
          <w:trHeight w:val="459"/>
          <w:tblHeader/>
        </w:trPr>
        <w:tc>
          <w:tcPr>
            <w:tcW w:w="850" w:type="dxa"/>
            <w:vMerge/>
            <w:shd w:val="clear" w:color="auto" w:fill="FFF2CC" w:themeFill="accent4" w:themeFillTint="33"/>
          </w:tcPr>
          <w:p w14:paraId="1C8C579F" w14:textId="77777777" w:rsidR="00D751FC" w:rsidRPr="00D95221" w:rsidRDefault="00D751FC" w:rsidP="00877DF9">
            <w:pPr>
              <w:spacing w:line="240" w:lineRule="auto"/>
              <w:ind w:left="360" w:right="-48"/>
              <w:rPr>
                <w:rFonts w:ascii="Times New Roman" w:hAnsi="Times New Roman" w:cs="Times New Roman"/>
                <w:sz w:val="16"/>
                <w:szCs w:val="16"/>
              </w:rPr>
            </w:pPr>
          </w:p>
        </w:tc>
        <w:tc>
          <w:tcPr>
            <w:tcW w:w="3970" w:type="dxa"/>
            <w:vMerge w:val="restart"/>
            <w:shd w:val="clear" w:color="auto" w:fill="FFF2CC" w:themeFill="accent4" w:themeFillTint="33"/>
          </w:tcPr>
          <w:p w14:paraId="4F0A36C4" w14:textId="77777777" w:rsidR="00D751FC" w:rsidRPr="00D95221" w:rsidRDefault="00D751FC" w:rsidP="00877DF9">
            <w:pPr>
              <w:spacing w:line="240" w:lineRule="auto"/>
              <w:ind w:left="360"/>
              <w:rPr>
                <w:rFonts w:ascii="Times New Roman" w:hAnsi="Times New Roman" w:cs="Times New Roman"/>
                <w:b/>
                <w:bCs/>
                <w:sz w:val="16"/>
                <w:szCs w:val="16"/>
              </w:rPr>
            </w:pPr>
            <w:r w:rsidRPr="00D95221">
              <w:rPr>
                <w:rFonts w:ascii="Times New Roman" w:hAnsi="Times New Roman" w:cs="Times New Roman"/>
                <w:b/>
                <w:bCs/>
                <w:sz w:val="16"/>
                <w:szCs w:val="16"/>
              </w:rPr>
              <w:t>Project</w:t>
            </w:r>
          </w:p>
        </w:tc>
        <w:tc>
          <w:tcPr>
            <w:tcW w:w="1701" w:type="dxa"/>
            <w:shd w:val="clear" w:color="auto" w:fill="FFF2CC" w:themeFill="accent4" w:themeFillTint="33"/>
          </w:tcPr>
          <w:p w14:paraId="55E3EC65" w14:textId="77777777" w:rsidR="00D751FC" w:rsidRPr="00D95221" w:rsidRDefault="00D751FC" w:rsidP="00877DF9">
            <w:pPr>
              <w:spacing w:line="240" w:lineRule="auto"/>
              <w:rPr>
                <w:rFonts w:ascii="Times New Roman" w:hAnsi="Times New Roman" w:cs="Times New Roman"/>
                <w:b/>
                <w:bCs/>
                <w:sz w:val="16"/>
                <w:szCs w:val="16"/>
              </w:rPr>
            </w:pPr>
            <w:r w:rsidRPr="00D95221">
              <w:rPr>
                <w:rFonts w:ascii="Times New Roman" w:hAnsi="Times New Roman" w:cs="Times New Roman"/>
                <w:b/>
                <w:bCs/>
                <w:sz w:val="16"/>
                <w:szCs w:val="16"/>
              </w:rPr>
              <w:t>Location</w:t>
            </w:r>
          </w:p>
        </w:tc>
        <w:tc>
          <w:tcPr>
            <w:tcW w:w="1134" w:type="dxa"/>
            <w:gridSpan w:val="4"/>
            <w:shd w:val="clear" w:color="auto" w:fill="FFF2CC" w:themeFill="accent4" w:themeFillTint="33"/>
          </w:tcPr>
          <w:p w14:paraId="23F0CDD0" w14:textId="77777777" w:rsidR="00D751FC" w:rsidRPr="00D95221" w:rsidRDefault="00D751FC" w:rsidP="00877DF9">
            <w:pPr>
              <w:spacing w:line="240" w:lineRule="auto"/>
              <w:ind w:left="360"/>
              <w:jc w:val="center"/>
              <w:rPr>
                <w:rFonts w:ascii="Times New Roman" w:hAnsi="Times New Roman" w:cs="Times New Roman"/>
                <w:b/>
                <w:bCs/>
                <w:sz w:val="16"/>
                <w:szCs w:val="16"/>
              </w:rPr>
            </w:pPr>
            <w:r w:rsidRPr="00D95221">
              <w:rPr>
                <w:rFonts w:ascii="Times New Roman" w:hAnsi="Times New Roman" w:cs="Times New Roman"/>
                <w:b/>
                <w:bCs/>
                <w:sz w:val="16"/>
                <w:szCs w:val="16"/>
              </w:rPr>
              <w:t>Timeframe -2026</w:t>
            </w:r>
          </w:p>
        </w:tc>
        <w:tc>
          <w:tcPr>
            <w:tcW w:w="3685" w:type="dxa"/>
            <w:gridSpan w:val="3"/>
            <w:shd w:val="clear" w:color="auto" w:fill="FFF2CC" w:themeFill="accent4" w:themeFillTint="33"/>
          </w:tcPr>
          <w:p w14:paraId="68146659" w14:textId="77777777" w:rsidR="00D751FC" w:rsidRPr="00D95221" w:rsidRDefault="00D751FC" w:rsidP="00877DF9">
            <w:pPr>
              <w:spacing w:line="240" w:lineRule="auto"/>
              <w:ind w:left="360"/>
              <w:jc w:val="center"/>
              <w:rPr>
                <w:rFonts w:ascii="Times New Roman" w:hAnsi="Times New Roman" w:cs="Times New Roman"/>
                <w:b/>
                <w:bCs/>
                <w:sz w:val="16"/>
                <w:szCs w:val="16"/>
              </w:rPr>
            </w:pPr>
            <w:r w:rsidRPr="00D95221">
              <w:rPr>
                <w:rFonts w:ascii="Times New Roman" w:hAnsi="Times New Roman" w:cs="Times New Roman"/>
                <w:b/>
                <w:bCs/>
                <w:sz w:val="16"/>
                <w:szCs w:val="16"/>
              </w:rPr>
              <w:t>Cost</w:t>
            </w:r>
          </w:p>
        </w:tc>
        <w:tc>
          <w:tcPr>
            <w:tcW w:w="1560" w:type="dxa"/>
            <w:gridSpan w:val="2"/>
            <w:shd w:val="clear" w:color="auto" w:fill="FFF2CC" w:themeFill="accent4" w:themeFillTint="33"/>
          </w:tcPr>
          <w:p w14:paraId="71A7509A" w14:textId="77777777" w:rsidR="00D751FC" w:rsidRPr="00D95221" w:rsidRDefault="00D751FC" w:rsidP="00877DF9">
            <w:pPr>
              <w:spacing w:line="240" w:lineRule="auto"/>
              <w:rPr>
                <w:rFonts w:ascii="Times New Roman" w:hAnsi="Times New Roman" w:cs="Times New Roman"/>
                <w:b/>
                <w:bCs/>
                <w:sz w:val="16"/>
                <w:szCs w:val="16"/>
              </w:rPr>
            </w:pPr>
            <w:r w:rsidRPr="00D95221">
              <w:rPr>
                <w:rFonts w:ascii="Times New Roman" w:hAnsi="Times New Roman" w:cs="Times New Roman"/>
                <w:b/>
                <w:bCs/>
                <w:sz w:val="16"/>
                <w:szCs w:val="16"/>
              </w:rPr>
              <w:t>Project Status</w:t>
            </w:r>
          </w:p>
        </w:tc>
        <w:tc>
          <w:tcPr>
            <w:tcW w:w="3402" w:type="dxa"/>
            <w:gridSpan w:val="2"/>
            <w:shd w:val="clear" w:color="auto" w:fill="FFF2CC" w:themeFill="accent4" w:themeFillTint="33"/>
          </w:tcPr>
          <w:p w14:paraId="3ACC0FD8" w14:textId="77777777" w:rsidR="00D751FC" w:rsidRPr="00D95221" w:rsidRDefault="00D751FC" w:rsidP="00877DF9">
            <w:pPr>
              <w:spacing w:line="240" w:lineRule="auto"/>
              <w:ind w:left="360"/>
              <w:jc w:val="center"/>
              <w:rPr>
                <w:rFonts w:ascii="Times New Roman" w:hAnsi="Times New Roman" w:cs="Times New Roman"/>
                <w:b/>
                <w:bCs/>
                <w:sz w:val="16"/>
                <w:szCs w:val="16"/>
              </w:rPr>
            </w:pPr>
            <w:r w:rsidRPr="00D95221">
              <w:rPr>
                <w:rFonts w:ascii="Times New Roman" w:hAnsi="Times New Roman" w:cs="Times New Roman"/>
                <w:b/>
                <w:bCs/>
                <w:sz w:val="16"/>
                <w:szCs w:val="16"/>
              </w:rPr>
              <w:t>Implementing Agency/ Department</w:t>
            </w:r>
          </w:p>
        </w:tc>
      </w:tr>
      <w:tr w:rsidR="00E95D74" w:rsidRPr="00D95221" w14:paraId="7C27882F" w14:textId="77777777" w:rsidTr="00E95D74">
        <w:trPr>
          <w:tblHeader/>
        </w:trPr>
        <w:tc>
          <w:tcPr>
            <w:tcW w:w="850" w:type="dxa"/>
            <w:vMerge/>
            <w:shd w:val="clear" w:color="auto" w:fill="FFF2CC" w:themeFill="accent4" w:themeFillTint="33"/>
          </w:tcPr>
          <w:p w14:paraId="309CE457" w14:textId="77777777" w:rsidR="00D751FC" w:rsidRPr="00D95221" w:rsidRDefault="00D751FC" w:rsidP="00877DF9">
            <w:pPr>
              <w:spacing w:line="240" w:lineRule="auto"/>
              <w:ind w:left="360" w:right="-48"/>
              <w:rPr>
                <w:rFonts w:ascii="Times New Roman" w:hAnsi="Times New Roman" w:cs="Times New Roman"/>
                <w:sz w:val="16"/>
                <w:szCs w:val="16"/>
              </w:rPr>
            </w:pPr>
          </w:p>
        </w:tc>
        <w:tc>
          <w:tcPr>
            <w:tcW w:w="3970" w:type="dxa"/>
            <w:vMerge/>
            <w:shd w:val="clear" w:color="auto" w:fill="FFF2CC" w:themeFill="accent4" w:themeFillTint="33"/>
          </w:tcPr>
          <w:p w14:paraId="0DF0B965" w14:textId="77777777" w:rsidR="00D751FC" w:rsidRPr="00D95221" w:rsidRDefault="00D751FC" w:rsidP="00877DF9">
            <w:pPr>
              <w:spacing w:line="240" w:lineRule="auto"/>
              <w:ind w:left="360"/>
              <w:rPr>
                <w:rFonts w:ascii="Times New Roman" w:hAnsi="Times New Roman" w:cs="Times New Roman"/>
                <w:b/>
                <w:bCs/>
                <w:sz w:val="16"/>
                <w:szCs w:val="16"/>
              </w:rPr>
            </w:pPr>
          </w:p>
        </w:tc>
        <w:tc>
          <w:tcPr>
            <w:tcW w:w="1701" w:type="dxa"/>
            <w:shd w:val="clear" w:color="auto" w:fill="FFF2CC" w:themeFill="accent4" w:themeFillTint="33"/>
          </w:tcPr>
          <w:p w14:paraId="67051EB9" w14:textId="77777777" w:rsidR="00D751FC" w:rsidRPr="00D95221" w:rsidRDefault="00D751FC" w:rsidP="00877DF9">
            <w:pPr>
              <w:spacing w:line="240" w:lineRule="auto"/>
              <w:ind w:left="360"/>
              <w:rPr>
                <w:rFonts w:ascii="Times New Roman" w:hAnsi="Times New Roman" w:cs="Times New Roman"/>
                <w:b/>
                <w:bCs/>
                <w:sz w:val="16"/>
                <w:szCs w:val="16"/>
              </w:rPr>
            </w:pPr>
          </w:p>
        </w:tc>
        <w:tc>
          <w:tcPr>
            <w:tcW w:w="283" w:type="dxa"/>
            <w:shd w:val="clear" w:color="auto" w:fill="FFF2CC" w:themeFill="accent4" w:themeFillTint="33"/>
          </w:tcPr>
          <w:p w14:paraId="4A78808A" w14:textId="77777777" w:rsidR="00D751FC" w:rsidRPr="00D95221" w:rsidRDefault="00D751FC" w:rsidP="00877DF9">
            <w:pPr>
              <w:spacing w:line="240" w:lineRule="auto"/>
              <w:rPr>
                <w:rFonts w:ascii="Times New Roman" w:hAnsi="Times New Roman" w:cs="Times New Roman"/>
                <w:b/>
                <w:bCs/>
                <w:sz w:val="16"/>
                <w:szCs w:val="16"/>
              </w:rPr>
            </w:pPr>
            <w:r w:rsidRPr="00D95221">
              <w:rPr>
                <w:rFonts w:ascii="Times New Roman" w:hAnsi="Times New Roman" w:cs="Times New Roman"/>
                <w:b/>
                <w:bCs/>
                <w:sz w:val="16"/>
                <w:szCs w:val="16"/>
              </w:rPr>
              <w:t>Q1</w:t>
            </w:r>
          </w:p>
        </w:tc>
        <w:tc>
          <w:tcPr>
            <w:tcW w:w="284" w:type="dxa"/>
            <w:shd w:val="clear" w:color="auto" w:fill="FFF2CC" w:themeFill="accent4" w:themeFillTint="33"/>
          </w:tcPr>
          <w:p w14:paraId="0BE8061A" w14:textId="77777777" w:rsidR="00D751FC" w:rsidRPr="00D95221" w:rsidRDefault="00D751FC" w:rsidP="00877DF9">
            <w:pPr>
              <w:spacing w:line="240" w:lineRule="auto"/>
              <w:rPr>
                <w:rFonts w:ascii="Times New Roman" w:hAnsi="Times New Roman" w:cs="Times New Roman"/>
                <w:b/>
                <w:bCs/>
                <w:sz w:val="16"/>
                <w:szCs w:val="16"/>
              </w:rPr>
            </w:pPr>
            <w:r w:rsidRPr="00D95221">
              <w:rPr>
                <w:rFonts w:ascii="Times New Roman" w:hAnsi="Times New Roman" w:cs="Times New Roman"/>
                <w:b/>
                <w:bCs/>
                <w:sz w:val="16"/>
                <w:szCs w:val="16"/>
              </w:rPr>
              <w:t>Q2</w:t>
            </w:r>
          </w:p>
        </w:tc>
        <w:tc>
          <w:tcPr>
            <w:tcW w:w="283" w:type="dxa"/>
            <w:shd w:val="clear" w:color="auto" w:fill="FFF2CC" w:themeFill="accent4" w:themeFillTint="33"/>
          </w:tcPr>
          <w:p w14:paraId="5F3ED05C" w14:textId="77777777" w:rsidR="00D751FC" w:rsidRPr="00D95221" w:rsidRDefault="00D751FC" w:rsidP="00877DF9">
            <w:pPr>
              <w:spacing w:line="240" w:lineRule="auto"/>
              <w:rPr>
                <w:rFonts w:ascii="Times New Roman" w:hAnsi="Times New Roman" w:cs="Times New Roman"/>
                <w:b/>
                <w:bCs/>
                <w:sz w:val="16"/>
                <w:szCs w:val="16"/>
              </w:rPr>
            </w:pPr>
            <w:r w:rsidRPr="00D95221">
              <w:rPr>
                <w:rFonts w:ascii="Times New Roman" w:hAnsi="Times New Roman" w:cs="Times New Roman"/>
                <w:b/>
                <w:bCs/>
                <w:sz w:val="16"/>
                <w:szCs w:val="16"/>
              </w:rPr>
              <w:t>Q3</w:t>
            </w:r>
          </w:p>
        </w:tc>
        <w:tc>
          <w:tcPr>
            <w:tcW w:w="284" w:type="dxa"/>
            <w:shd w:val="clear" w:color="auto" w:fill="FFF2CC" w:themeFill="accent4" w:themeFillTint="33"/>
          </w:tcPr>
          <w:p w14:paraId="07CC4D1D" w14:textId="77777777" w:rsidR="00D751FC" w:rsidRPr="00D95221" w:rsidRDefault="00D751FC" w:rsidP="00877DF9">
            <w:pPr>
              <w:spacing w:line="240" w:lineRule="auto"/>
              <w:rPr>
                <w:rFonts w:ascii="Times New Roman" w:hAnsi="Times New Roman" w:cs="Times New Roman"/>
                <w:b/>
                <w:bCs/>
                <w:sz w:val="16"/>
                <w:szCs w:val="16"/>
              </w:rPr>
            </w:pPr>
            <w:r w:rsidRPr="00D95221">
              <w:rPr>
                <w:rFonts w:ascii="Times New Roman" w:hAnsi="Times New Roman" w:cs="Times New Roman"/>
                <w:b/>
                <w:bCs/>
                <w:sz w:val="16"/>
                <w:szCs w:val="16"/>
              </w:rPr>
              <w:t>Q4</w:t>
            </w:r>
          </w:p>
        </w:tc>
        <w:tc>
          <w:tcPr>
            <w:tcW w:w="1134" w:type="dxa"/>
            <w:shd w:val="clear" w:color="auto" w:fill="FFF2CC" w:themeFill="accent4" w:themeFillTint="33"/>
          </w:tcPr>
          <w:p w14:paraId="43B71665" w14:textId="77777777" w:rsidR="00D751FC" w:rsidRPr="00D95221" w:rsidRDefault="00D751FC" w:rsidP="00877DF9">
            <w:pPr>
              <w:spacing w:line="240" w:lineRule="auto"/>
              <w:rPr>
                <w:rFonts w:ascii="Times New Roman" w:hAnsi="Times New Roman" w:cs="Times New Roman"/>
                <w:b/>
                <w:bCs/>
                <w:sz w:val="16"/>
                <w:szCs w:val="16"/>
              </w:rPr>
            </w:pPr>
            <w:r w:rsidRPr="00D95221">
              <w:rPr>
                <w:rFonts w:ascii="Times New Roman" w:hAnsi="Times New Roman" w:cs="Times New Roman"/>
                <w:b/>
                <w:bCs/>
                <w:sz w:val="16"/>
                <w:szCs w:val="16"/>
              </w:rPr>
              <w:t>GOG</w:t>
            </w:r>
          </w:p>
        </w:tc>
        <w:tc>
          <w:tcPr>
            <w:tcW w:w="1276" w:type="dxa"/>
            <w:shd w:val="clear" w:color="auto" w:fill="FFF2CC" w:themeFill="accent4" w:themeFillTint="33"/>
          </w:tcPr>
          <w:p w14:paraId="61E2F7C2" w14:textId="77777777" w:rsidR="00D751FC" w:rsidRPr="00D95221" w:rsidRDefault="00D751FC" w:rsidP="00877DF9">
            <w:pPr>
              <w:spacing w:line="240" w:lineRule="auto"/>
              <w:ind w:left="360"/>
              <w:rPr>
                <w:rFonts w:ascii="Times New Roman" w:hAnsi="Times New Roman" w:cs="Times New Roman"/>
                <w:b/>
                <w:bCs/>
                <w:sz w:val="16"/>
                <w:szCs w:val="16"/>
              </w:rPr>
            </w:pPr>
            <w:r w:rsidRPr="00D95221">
              <w:rPr>
                <w:rFonts w:ascii="Times New Roman" w:hAnsi="Times New Roman" w:cs="Times New Roman"/>
                <w:b/>
                <w:bCs/>
                <w:sz w:val="16"/>
                <w:szCs w:val="16"/>
              </w:rPr>
              <w:t>IGF</w:t>
            </w:r>
          </w:p>
        </w:tc>
        <w:tc>
          <w:tcPr>
            <w:tcW w:w="1275" w:type="dxa"/>
            <w:shd w:val="clear" w:color="auto" w:fill="FFF2CC" w:themeFill="accent4" w:themeFillTint="33"/>
          </w:tcPr>
          <w:p w14:paraId="5B47A9DD" w14:textId="5AA3B95E" w:rsidR="00D751FC" w:rsidRPr="00D95221" w:rsidRDefault="00E85880" w:rsidP="00877DF9">
            <w:pPr>
              <w:spacing w:line="240" w:lineRule="auto"/>
              <w:ind w:left="360"/>
              <w:rPr>
                <w:rFonts w:ascii="Times New Roman" w:hAnsi="Times New Roman" w:cs="Times New Roman"/>
                <w:b/>
                <w:bCs/>
                <w:sz w:val="16"/>
                <w:szCs w:val="16"/>
              </w:rPr>
            </w:pPr>
            <w:r>
              <w:rPr>
                <w:rFonts w:ascii="Times New Roman" w:hAnsi="Times New Roman" w:cs="Times New Roman"/>
                <w:b/>
                <w:bCs/>
                <w:sz w:val="16"/>
                <w:szCs w:val="16"/>
              </w:rPr>
              <w:t>GPSNP</w:t>
            </w:r>
          </w:p>
        </w:tc>
        <w:tc>
          <w:tcPr>
            <w:tcW w:w="709" w:type="dxa"/>
            <w:shd w:val="clear" w:color="auto" w:fill="FFF2CC" w:themeFill="accent4" w:themeFillTint="33"/>
          </w:tcPr>
          <w:p w14:paraId="674C5BB3" w14:textId="77777777" w:rsidR="00D751FC" w:rsidRPr="00D95221" w:rsidRDefault="00D751FC" w:rsidP="00877DF9">
            <w:pPr>
              <w:spacing w:line="240" w:lineRule="auto"/>
              <w:ind w:left="360"/>
              <w:rPr>
                <w:rFonts w:ascii="Times New Roman" w:hAnsi="Times New Roman" w:cs="Times New Roman"/>
                <w:b/>
                <w:bCs/>
                <w:sz w:val="16"/>
                <w:szCs w:val="16"/>
              </w:rPr>
            </w:pPr>
            <w:r w:rsidRPr="00D95221">
              <w:rPr>
                <w:rFonts w:ascii="Times New Roman" w:hAnsi="Times New Roman" w:cs="Times New Roman"/>
                <w:b/>
                <w:bCs/>
                <w:sz w:val="16"/>
                <w:szCs w:val="16"/>
              </w:rPr>
              <w:t>New</w:t>
            </w:r>
          </w:p>
        </w:tc>
        <w:tc>
          <w:tcPr>
            <w:tcW w:w="851" w:type="dxa"/>
            <w:shd w:val="clear" w:color="auto" w:fill="FFF2CC" w:themeFill="accent4" w:themeFillTint="33"/>
          </w:tcPr>
          <w:p w14:paraId="7766C8C0" w14:textId="77777777" w:rsidR="00D751FC" w:rsidRPr="00D95221" w:rsidRDefault="00D751FC" w:rsidP="00877DF9">
            <w:pPr>
              <w:spacing w:line="240" w:lineRule="auto"/>
              <w:ind w:left="360"/>
              <w:rPr>
                <w:rFonts w:ascii="Times New Roman" w:hAnsi="Times New Roman" w:cs="Times New Roman"/>
                <w:b/>
                <w:bCs/>
                <w:sz w:val="16"/>
                <w:szCs w:val="16"/>
              </w:rPr>
            </w:pPr>
            <w:r w:rsidRPr="00D95221">
              <w:rPr>
                <w:rFonts w:ascii="Times New Roman" w:hAnsi="Times New Roman" w:cs="Times New Roman"/>
                <w:b/>
                <w:bCs/>
                <w:sz w:val="16"/>
                <w:szCs w:val="16"/>
              </w:rPr>
              <w:t>Ongoing</w:t>
            </w:r>
          </w:p>
        </w:tc>
        <w:tc>
          <w:tcPr>
            <w:tcW w:w="992" w:type="dxa"/>
            <w:shd w:val="clear" w:color="auto" w:fill="FFF2CC" w:themeFill="accent4" w:themeFillTint="33"/>
          </w:tcPr>
          <w:p w14:paraId="3D306F14" w14:textId="77777777" w:rsidR="00D751FC" w:rsidRPr="00D95221" w:rsidRDefault="00D751FC" w:rsidP="00877DF9">
            <w:pPr>
              <w:spacing w:line="240" w:lineRule="auto"/>
              <w:ind w:left="360"/>
              <w:rPr>
                <w:rFonts w:ascii="Times New Roman" w:hAnsi="Times New Roman" w:cs="Times New Roman"/>
                <w:b/>
                <w:bCs/>
                <w:sz w:val="16"/>
                <w:szCs w:val="16"/>
              </w:rPr>
            </w:pPr>
            <w:r w:rsidRPr="00D95221">
              <w:rPr>
                <w:rFonts w:ascii="Times New Roman" w:hAnsi="Times New Roman" w:cs="Times New Roman"/>
                <w:b/>
                <w:bCs/>
                <w:sz w:val="16"/>
                <w:szCs w:val="16"/>
              </w:rPr>
              <w:t>Lead</w:t>
            </w:r>
          </w:p>
        </w:tc>
        <w:tc>
          <w:tcPr>
            <w:tcW w:w="2410" w:type="dxa"/>
            <w:shd w:val="clear" w:color="auto" w:fill="FFF2CC" w:themeFill="accent4" w:themeFillTint="33"/>
          </w:tcPr>
          <w:p w14:paraId="06221987" w14:textId="77777777" w:rsidR="00D751FC" w:rsidRPr="00D95221" w:rsidRDefault="00D751FC" w:rsidP="00877DF9">
            <w:pPr>
              <w:spacing w:line="240" w:lineRule="auto"/>
              <w:ind w:left="360"/>
              <w:rPr>
                <w:rFonts w:ascii="Times New Roman" w:hAnsi="Times New Roman" w:cs="Times New Roman"/>
                <w:b/>
                <w:bCs/>
                <w:sz w:val="16"/>
                <w:szCs w:val="16"/>
              </w:rPr>
            </w:pPr>
            <w:r w:rsidRPr="00D95221">
              <w:rPr>
                <w:rFonts w:ascii="Times New Roman" w:hAnsi="Times New Roman" w:cs="Times New Roman"/>
                <w:b/>
                <w:bCs/>
                <w:sz w:val="16"/>
                <w:szCs w:val="16"/>
              </w:rPr>
              <w:t>Collabo</w:t>
            </w:r>
          </w:p>
          <w:p w14:paraId="6539F98D" w14:textId="77777777" w:rsidR="00D751FC" w:rsidRPr="00D95221" w:rsidRDefault="00D751FC" w:rsidP="00877DF9">
            <w:pPr>
              <w:spacing w:line="240" w:lineRule="auto"/>
              <w:ind w:left="360"/>
              <w:rPr>
                <w:rFonts w:ascii="Times New Roman" w:hAnsi="Times New Roman" w:cs="Times New Roman"/>
                <w:b/>
                <w:bCs/>
                <w:sz w:val="16"/>
                <w:szCs w:val="16"/>
              </w:rPr>
            </w:pPr>
            <w:r w:rsidRPr="00D95221">
              <w:rPr>
                <w:rFonts w:ascii="Times New Roman" w:hAnsi="Times New Roman" w:cs="Times New Roman"/>
                <w:b/>
                <w:bCs/>
                <w:sz w:val="16"/>
                <w:szCs w:val="16"/>
              </w:rPr>
              <w:t xml:space="preserve"> rating</w:t>
            </w:r>
          </w:p>
        </w:tc>
      </w:tr>
      <w:tr w:rsidR="00D751FC" w:rsidRPr="00D95221" w14:paraId="0F088A3C" w14:textId="77777777" w:rsidTr="00E85880">
        <w:tc>
          <w:tcPr>
            <w:tcW w:w="16302" w:type="dxa"/>
            <w:gridSpan w:val="14"/>
            <w:shd w:val="clear" w:color="auto" w:fill="FFF2CC" w:themeFill="accent4" w:themeFillTint="33"/>
          </w:tcPr>
          <w:p w14:paraId="13A07DD8" w14:textId="77777777" w:rsidR="00D751FC" w:rsidRPr="00D95221" w:rsidRDefault="00D751FC" w:rsidP="00877DF9">
            <w:pPr>
              <w:spacing w:line="240" w:lineRule="auto"/>
              <w:ind w:left="360"/>
              <w:rPr>
                <w:rFonts w:ascii="Times New Roman" w:hAnsi="Times New Roman" w:cs="Times New Roman"/>
                <w:b/>
                <w:bCs/>
                <w:sz w:val="16"/>
                <w:szCs w:val="16"/>
              </w:rPr>
            </w:pPr>
            <w:r w:rsidRPr="00D95221">
              <w:rPr>
                <w:rFonts w:ascii="Times New Roman" w:hAnsi="Times New Roman" w:cs="Times New Roman"/>
                <w:b/>
                <w:bCs/>
                <w:sz w:val="16"/>
                <w:szCs w:val="16"/>
              </w:rPr>
              <w:t xml:space="preserve">Programme: </w:t>
            </w:r>
            <w:bookmarkStart w:id="36" w:name="_Hlk210605531"/>
            <w:r w:rsidRPr="00D95221">
              <w:rPr>
                <w:rFonts w:ascii="Times New Roman" w:hAnsi="Times New Roman" w:cs="Times New Roman"/>
                <w:b/>
                <w:bCs/>
                <w:sz w:val="16"/>
                <w:szCs w:val="16"/>
              </w:rPr>
              <w:t>Youth Empowerment and Skills and Business Development programmes</w:t>
            </w:r>
            <w:bookmarkEnd w:id="36"/>
          </w:p>
        </w:tc>
      </w:tr>
      <w:tr w:rsidR="00E95D74" w:rsidRPr="00D95221" w14:paraId="0A2B9EA2" w14:textId="77777777" w:rsidTr="00E95D74">
        <w:tc>
          <w:tcPr>
            <w:tcW w:w="850" w:type="dxa"/>
          </w:tcPr>
          <w:p w14:paraId="55ABCD34" w14:textId="77777777" w:rsidR="00D751FC" w:rsidRPr="00D95221" w:rsidRDefault="00D751FC" w:rsidP="00D751FC">
            <w:pPr>
              <w:pStyle w:val="ListParagraph"/>
              <w:numPr>
                <w:ilvl w:val="0"/>
                <w:numId w:val="64"/>
              </w:numPr>
              <w:spacing w:line="240" w:lineRule="auto"/>
              <w:ind w:right="-48"/>
              <w:rPr>
                <w:rFonts w:ascii="Times New Roman" w:hAnsi="Times New Roman" w:cs="Times New Roman"/>
                <w:sz w:val="16"/>
                <w:szCs w:val="16"/>
              </w:rPr>
            </w:pPr>
          </w:p>
        </w:tc>
        <w:tc>
          <w:tcPr>
            <w:tcW w:w="3970" w:type="dxa"/>
          </w:tcPr>
          <w:p w14:paraId="3AEC2094" w14:textId="77777777" w:rsidR="00D751FC" w:rsidRPr="00D95221" w:rsidRDefault="00D751FC" w:rsidP="00877DF9">
            <w:pPr>
              <w:spacing w:line="240" w:lineRule="auto"/>
              <w:rPr>
                <w:rFonts w:ascii="Times New Roman" w:hAnsi="Times New Roman" w:cs="Times New Roman"/>
                <w:sz w:val="16"/>
                <w:szCs w:val="16"/>
              </w:rPr>
            </w:pPr>
            <w:r w:rsidRPr="00D95221">
              <w:rPr>
                <w:rFonts w:ascii="Times New Roman" w:hAnsi="Times New Roman" w:cs="Times New Roman"/>
                <w:sz w:val="16"/>
                <w:szCs w:val="16"/>
              </w:rPr>
              <w:t>Facilitate district-wide enrolment of 200No. youth into certified apprenticeship and vocational skills development programmes</w:t>
            </w:r>
          </w:p>
        </w:tc>
        <w:tc>
          <w:tcPr>
            <w:tcW w:w="1701" w:type="dxa"/>
          </w:tcPr>
          <w:p w14:paraId="0FAA9BB2" w14:textId="77777777" w:rsidR="00D751FC" w:rsidRPr="00D95221" w:rsidRDefault="00D751FC" w:rsidP="00877DF9">
            <w:pPr>
              <w:spacing w:line="240" w:lineRule="auto"/>
              <w:rPr>
                <w:rFonts w:ascii="Times New Roman" w:hAnsi="Times New Roman" w:cs="Times New Roman"/>
                <w:sz w:val="16"/>
                <w:szCs w:val="16"/>
              </w:rPr>
            </w:pPr>
            <w:r w:rsidRPr="00D95221">
              <w:rPr>
                <w:rFonts w:ascii="Times New Roman" w:hAnsi="Times New Roman" w:cs="Times New Roman"/>
                <w:sz w:val="16"/>
                <w:szCs w:val="16"/>
              </w:rPr>
              <w:t>Kadjebi, Ahamansu, Dodo-Amanfrom</w:t>
            </w:r>
          </w:p>
        </w:tc>
        <w:tc>
          <w:tcPr>
            <w:tcW w:w="283" w:type="dxa"/>
            <w:shd w:val="clear" w:color="auto" w:fill="FFF2CC" w:themeFill="accent4" w:themeFillTint="33"/>
          </w:tcPr>
          <w:p w14:paraId="1F23AB8C" w14:textId="77777777" w:rsidR="00D751FC" w:rsidRPr="00D95221" w:rsidRDefault="00D751FC" w:rsidP="00877DF9">
            <w:pPr>
              <w:spacing w:line="240" w:lineRule="auto"/>
              <w:ind w:left="360"/>
              <w:rPr>
                <w:rFonts w:ascii="Times New Roman" w:hAnsi="Times New Roman" w:cs="Times New Roman"/>
                <w:sz w:val="16"/>
                <w:szCs w:val="16"/>
              </w:rPr>
            </w:pPr>
          </w:p>
        </w:tc>
        <w:tc>
          <w:tcPr>
            <w:tcW w:w="284" w:type="dxa"/>
            <w:shd w:val="clear" w:color="auto" w:fill="FFF2CC" w:themeFill="accent4" w:themeFillTint="33"/>
          </w:tcPr>
          <w:p w14:paraId="3678CFF5" w14:textId="77777777" w:rsidR="00D751FC" w:rsidRPr="00D95221" w:rsidRDefault="00D751FC" w:rsidP="00877DF9">
            <w:pPr>
              <w:spacing w:line="240" w:lineRule="auto"/>
              <w:ind w:left="360"/>
              <w:rPr>
                <w:rFonts w:ascii="Times New Roman" w:hAnsi="Times New Roman" w:cs="Times New Roman"/>
                <w:sz w:val="16"/>
                <w:szCs w:val="16"/>
              </w:rPr>
            </w:pPr>
          </w:p>
        </w:tc>
        <w:tc>
          <w:tcPr>
            <w:tcW w:w="283" w:type="dxa"/>
            <w:shd w:val="clear" w:color="auto" w:fill="FFF2CC" w:themeFill="accent4" w:themeFillTint="33"/>
          </w:tcPr>
          <w:p w14:paraId="53CEC963" w14:textId="77777777" w:rsidR="00D751FC" w:rsidRPr="00D95221" w:rsidRDefault="00D751FC" w:rsidP="00877DF9">
            <w:pPr>
              <w:spacing w:line="240" w:lineRule="auto"/>
              <w:ind w:left="360"/>
              <w:rPr>
                <w:rFonts w:ascii="Times New Roman" w:hAnsi="Times New Roman" w:cs="Times New Roman"/>
                <w:sz w:val="16"/>
                <w:szCs w:val="16"/>
              </w:rPr>
            </w:pPr>
          </w:p>
        </w:tc>
        <w:tc>
          <w:tcPr>
            <w:tcW w:w="284" w:type="dxa"/>
            <w:shd w:val="clear" w:color="auto" w:fill="FFF2CC" w:themeFill="accent4" w:themeFillTint="33"/>
          </w:tcPr>
          <w:p w14:paraId="3F10BD92" w14:textId="77777777" w:rsidR="00D751FC" w:rsidRPr="00D95221" w:rsidRDefault="00D751FC" w:rsidP="00877DF9">
            <w:pPr>
              <w:spacing w:line="240" w:lineRule="auto"/>
              <w:ind w:left="360"/>
              <w:rPr>
                <w:rFonts w:ascii="Times New Roman" w:hAnsi="Times New Roman" w:cs="Times New Roman"/>
                <w:sz w:val="16"/>
                <w:szCs w:val="16"/>
              </w:rPr>
            </w:pPr>
          </w:p>
        </w:tc>
        <w:tc>
          <w:tcPr>
            <w:tcW w:w="1134" w:type="dxa"/>
          </w:tcPr>
          <w:p w14:paraId="00456562" w14:textId="77777777" w:rsidR="00D751FC" w:rsidRPr="00D95221" w:rsidRDefault="00D751FC" w:rsidP="00877DF9">
            <w:pPr>
              <w:spacing w:line="240" w:lineRule="auto"/>
              <w:ind w:left="360"/>
              <w:rPr>
                <w:rFonts w:ascii="Times New Roman" w:hAnsi="Times New Roman" w:cs="Times New Roman"/>
                <w:sz w:val="16"/>
                <w:szCs w:val="16"/>
              </w:rPr>
            </w:pPr>
          </w:p>
        </w:tc>
        <w:tc>
          <w:tcPr>
            <w:tcW w:w="1276" w:type="dxa"/>
          </w:tcPr>
          <w:p w14:paraId="014EFDD4" w14:textId="77777777" w:rsidR="00D751FC" w:rsidRPr="00D95221" w:rsidRDefault="00D751FC" w:rsidP="00877DF9">
            <w:pPr>
              <w:spacing w:line="240" w:lineRule="auto"/>
              <w:ind w:left="360"/>
              <w:rPr>
                <w:rFonts w:ascii="Times New Roman" w:hAnsi="Times New Roman" w:cs="Times New Roman"/>
                <w:sz w:val="16"/>
                <w:szCs w:val="16"/>
              </w:rPr>
            </w:pPr>
          </w:p>
        </w:tc>
        <w:tc>
          <w:tcPr>
            <w:tcW w:w="1275" w:type="dxa"/>
          </w:tcPr>
          <w:p w14:paraId="4E6C5B59" w14:textId="612D462E" w:rsidR="00D751FC" w:rsidRPr="00D95221" w:rsidRDefault="00D751FC" w:rsidP="00877DF9">
            <w:pPr>
              <w:spacing w:line="240" w:lineRule="auto"/>
              <w:ind w:left="360"/>
              <w:rPr>
                <w:rFonts w:ascii="Times New Roman" w:hAnsi="Times New Roman" w:cs="Times New Roman"/>
                <w:sz w:val="16"/>
                <w:szCs w:val="16"/>
              </w:rPr>
            </w:pPr>
            <w:r w:rsidRPr="00D95221">
              <w:rPr>
                <w:rFonts w:ascii="Times New Roman" w:hAnsi="Times New Roman" w:cs="Times New Roman"/>
                <w:sz w:val="16"/>
                <w:szCs w:val="16"/>
              </w:rPr>
              <w:t>120,00</w:t>
            </w:r>
          </w:p>
        </w:tc>
        <w:tc>
          <w:tcPr>
            <w:tcW w:w="709" w:type="dxa"/>
          </w:tcPr>
          <w:p w14:paraId="2DF9496D" w14:textId="77777777" w:rsidR="00D751FC" w:rsidRPr="00D95221" w:rsidRDefault="00D751FC" w:rsidP="00877DF9">
            <w:pPr>
              <w:spacing w:line="240" w:lineRule="auto"/>
              <w:ind w:left="360"/>
              <w:rPr>
                <w:rFonts w:ascii="Times New Roman" w:hAnsi="Times New Roman" w:cs="Times New Roman"/>
                <w:sz w:val="16"/>
                <w:szCs w:val="16"/>
              </w:rPr>
            </w:pPr>
          </w:p>
        </w:tc>
        <w:tc>
          <w:tcPr>
            <w:tcW w:w="851" w:type="dxa"/>
            <w:shd w:val="clear" w:color="auto" w:fill="FFF2CC" w:themeFill="accent4" w:themeFillTint="33"/>
          </w:tcPr>
          <w:p w14:paraId="4F829C76" w14:textId="77777777" w:rsidR="00D751FC" w:rsidRPr="00D95221" w:rsidRDefault="00D751FC" w:rsidP="00877DF9">
            <w:pPr>
              <w:spacing w:line="240" w:lineRule="auto"/>
              <w:ind w:left="360"/>
              <w:rPr>
                <w:rFonts w:ascii="Times New Roman" w:hAnsi="Times New Roman" w:cs="Times New Roman"/>
                <w:color w:val="ED7D31" w:themeColor="accent2"/>
                <w:sz w:val="16"/>
                <w:szCs w:val="16"/>
              </w:rPr>
            </w:pPr>
          </w:p>
        </w:tc>
        <w:tc>
          <w:tcPr>
            <w:tcW w:w="992" w:type="dxa"/>
          </w:tcPr>
          <w:p w14:paraId="60B927BE" w14:textId="77777777" w:rsidR="00D751FC" w:rsidRPr="00D95221" w:rsidRDefault="00D751FC" w:rsidP="00877DF9">
            <w:pPr>
              <w:spacing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BRC</w:t>
            </w:r>
          </w:p>
        </w:tc>
        <w:tc>
          <w:tcPr>
            <w:tcW w:w="2410" w:type="dxa"/>
          </w:tcPr>
          <w:p w14:paraId="3A368BCD"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Agric/ YEA</w:t>
            </w:r>
          </w:p>
          <w:p w14:paraId="599E00E7"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Trade Associations</w:t>
            </w:r>
          </w:p>
          <w:p w14:paraId="1D95780F"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CSO</w:t>
            </w:r>
          </w:p>
        </w:tc>
      </w:tr>
      <w:tr w:rsidR="00E95D74" w:rsidRPr="00D95221" w14:paraId="2C3548EC" w14:textId="77777777" w:rsidTr="00E95D74">
        <w:tc>
          <w:tcPr>
            <w:tcW w:w="850" w:type="dxa"/>
          </w:tcPr>
          <w:p w14:paraId="467175C2" w14:textId="77777777" w:rsidR="00D751FC" w:rsidRPr="00D95221" w:rsidRDefault="00D751FC" w:rsidP="00E95D74">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09BF6334" w14:textId="77777777" w:rsidR="00D751FC" w:rsidRPr="00D95221" w:rsidRDefault="00D751FC" w:rsidP="00E95D74">
            <w:pPr>
              <w:spacing w:after="0" w:line="240" w:lineRule="auto"/>
              <w:rPr>
                <w:rFonts w:ascii="Times New Roman" w:hAnsi="Times New Roman" w:cs="Times New Roman"/>
                <w:sz w:val="16"/>
                <w:szCs w:val="16"/>
              </w:rPr>
            </w:pPr>
            <w:r w:rsidRPr="00D95221">
              <w:rPr>
                <w:rFonts w:ascii="Times New Roman" w:eastAsia="Times New Roman" w:hAnsi="Times New Roman" w:cs="Times New Roman"/>
                <w:color w:val="000000"/>
                <w:sz w:val="16"/>
                <w:szCs w:val="16"/>
              </w:rPr>
              <w:t>Training of 300 youth in short term livelihood skills (Soapmaking, Mushroom farming, Cassava processing, oil palm processing.</w:t>
            </w:r>
          </w:p>
        </w:tc>
        <w:tc>
          <w:tcPr>
            <w:tcW w:w="1701" w:type="dxa"/>
          </w:tcPr>
          <w:p w14:paraId="0E4D7F8F" w14:textId="77777777" w:rsidR="00D751FC" w:rsidRPr="00D95221" w:rsidRDefault="00D751FC" w:rsidP="00E95D74">
            <w:pPr>
              <w:spacing w:after="0" w:line="240" w:lineRule="auto"/>
              <w:rPr>
                <w:rFonts w:ascii="Times New Roman" w:hAnsi="Times New Roman" w:cs="Times New Roman"/>
                <w:sz w:val="16"/>
                <w:szCs w:val="16"/>
              </w:rPr>
            </w:pPr>
            <w:r w:rsidRPr="00D95221">
              <w:rPr>
                <w:rFonts w:ascii="Times New Roman" w:hAnsi="Times New Roman" w:cs="Times New Roman"/>
                <w:sz w:val="16"/>
                <w:szCs w:val="16"/>
              </w:rPr>
              <w:t xml:space="preserve"> Kadjebi, Asato, Kosamba, Menuso</w:t>
            </w:r>
          </w:p>
        </w:tc>
        <w:tc>
          <w:tcPr>
            <w:tcW w:w="283" w:type="dxa"/>
            <w:shd w:val="clear" w:color="auto" w:fill="FFF2CC" w:themeFill="accent4" w:themeFillTint="33"/>
          </w:tcPr>
          <w:p w14:paraId="4E23573B"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3CD65ACF"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283" w:type="dxa"/>
            <w:shd w:val="clear" w:color="auto" w:fill="FFF2CC" w:themeFill="accent4" w:themeFillTint="33"/>
          </w:tcPr>
          <w:p w14:paraId="06669204"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27FC5CA0"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1134" w:type="dxa"/>
          </w:tcPr>
          <w:p w14:paraId="177A304F"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1276" w:type="dxa"/>
          </w:tcPr>
          <w:p w14:paraId="459BF36E" w14:textId="6FE4451D" w:rsidR="00D751FC" w:rsidRPr="00D95221" w:rsidRDefault="00D751FC" w:rsidP="00E95D74">
            <w:pPr>
              <w:spacing w:after="0" w:line="240" w:lineRule="auto"/>
              <w:ind w:left="360"/>
              <w:rPr>
                <w:rFonts w:ascii="Times New Roman" w:hAnsi="Times New Roman" w:cs="Times New Roman"/>
                <w:sz w:val="16"/>
                <w:szCs w:val="16"/>
              </w:rPr>
            </w:pPr>
            <w:r w:rsidRPr="00D95221">
              <w:rPr>
                <w:rFonts w:ascii="Times New Roman" w:hAnsi="Times New Roman" w:cs="Times New Roman"/>
                <w:sz w:val="16"/>
                <w:szCs w:val="16"/>
              </w:rPr>
              <w:t>40,000</w:t>
            </w:r>
          </w:p>
        </w:tc>
        <w:tc>
          <w:tcPr>
            <w:tcW w:w="1275" w:type="dxa"/>
          </w:tcPr>
          <w:p w14:paraId="0AD6ADAA"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709" w:type="dxa"/>
          </w:tcPr>
          <w:p w14:paraId="68D0F90B"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851" w:type="dxa"/>
            <w:shd w:val="clear" w:color="auto" w:fill="FFF2CC" w:themeFill="accent4" w:themeFillTint="33"/>
          </w:tcPr>
          <w:p w14:paraId="33EF143B" w14:textId="77777777" w:rsidR="00D751FC" w:rsidRPr="00D95221" w:rsidRDefault="00D751FC" w:rsidP="00E95D74">
            <w:pPr>
              <w:spacing w:after="0" w:line="240" w:lineRule="auto"/>
              <w:ind w:left="360"/>
              <w:rPr>
                <w:rFonts w:ascii="Times New Roman" w:hAnsi="Times New Roman" w:cs="Times New Roman"/>
                <w:color w:val="ED7D31" w:themeColor="accent2"/>
                <w:sz w:val="16"/>
                <w:szCs w:val="16"/>
              </w:rPr>
            </w:pPr>
          </w:p>
        </w:tc>
        <w:tc>
          <w:tcPr>
            <w:tcW w:w="992" w:type="dxa"/>
          </w:tcPr>
          <w:p w14:paraId="75E7F139"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BRC</w:t>
            </w:r>
          </w:p>
        </w:tc>
        <w:tc>
          <w:tcPr>
            <w:tcW w:w="2410" w:type="dxa"/>
          </w:tcPr>
          <w:p w14:paraId="5E1E1715"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Agric/ YEA</w:t>
            </w:r>
          </w:p>
          <w:p w14:paraId="436878BD"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Trade Associations</w:t>
            </w:r>
          </w:p>
          <w:p w14:paraId="19ECCB05"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CSO</w:t>
            </w:r>
          </w:p>
        </w:tc>
      </w:tr>
      <w:tr w:rsidR="00E95D74" w:rsidRPr="00D95221" w14:paraId="6CD6D269" w14:textId="77777777" w:rsidTr="00E95D74">
        <w:tc>
          <w:tcPr>
            <w:tcW w:w="850" w:type="dxa"/>
          </w:tcPr>
          <w:p w14:paraId="133B51DD" w14:textId="77777777" w:rsidR="00D751FC" w:rsidRPr="00D95221" w:rsidRDefault="00D751FC" w:rsidP="00E95D74">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65C053BD" w14:textId="77777777" w:rsidR="00D751FC" w:rsidRPr="00D95221" w:rsidRDefault="00D751FC" w:rsidP="00E95D74">
            <w:pPr>
              <w:spacing w:after="0" w:line="240" w:lineRule="auto"/>
              <w:rPr>
                <w:rFonts w:ascii="Times New Roman" w:hAnsi="Times New Roman" w:cs="Times New Roman"/>
                <w:sz w:val="16"/>
                <w:szCs w:val="16"/>
              </w:rPr>
            </w:pPr>
            <w:r w:rsidRPr="00D95221">
              <w:rPr>
                <w:rFonts w:ascii="Times New Roman" w:hAnsi="Times New Roman" w:cs="Times New Roman"/>
                <w:sz w:val="16"/>
                <w:szCs w:val="16"/>
              </w:rPr>
              <w:t>Provision of start-up kits to 50No micro and small-scale businesses</w:t>
            </w:r>
          </w:p>
        </w:tc>
        <w:tc>
          <w:tcPr>
            <w:tcW w:w="1701" w:type="dxa"/>
          </w:tcPr>
          <w:p w14:paraId="1E596C4E" w14:textId="77777777" w:rsidR="00D751FC" w:rsidRPr="00D95221" w:rsidRDefault="00D751FC" w:rsidP="00E95D74">
            <w:pPr>
              <w:spacing w:after="0" w:line="240" w:lineRule="auto"/>
              <w:rPr>
                <w:rFonts w:ascii="Times New Roman" w:hAnsi="Times New Roman" w:cs="Times New Roman"/>
                <w:sz w:val="16"/>
                <w:szCs w:val="16"/>
              </w:rPr>
            </w:pPr>
            <w:r w:rsidRPr="00D95221">
              <w:rPr>
                <w:rFonts w:ascii="Times New Roman" w:hAnsi="Times New Roman" w:cs="Times New Roman"/>
                <w:sz w:val="16"/>
                <w:szCs w:val="16"/>
              </w:rPr>
              <w:t>Kadjebi, Wawaso, Mempeasem,</w:t>
            </w:r>
          </w:p>
        </w:tc>
        <w:tc>
          <w:tcPr>
            <w:tcW w:w="283" w:type="dxa"/>
            <w:shd w:val="clear" w:color="auto" w:fill="FFF2CC" w:themeFill="accent4" w:themeFillTint="33"/>
          </w:tcPr>
          <w:p w14:paraId="679C9C5D"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7E27862E"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283" w:type="dxa"/>
            <w:shd w:val="clear" w:color="auto" w:fill="FFF2CC" w:themeFill="accent4" w:themeFillTint="33"/>
          </w:tcPr>
          <w:p w14:paraId="4D539037"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19D0716A"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1134" w:type="dxa"/>
          </w:tcPr>
          <w:p w14:paraId="6C9BA468" w14:textId="27C7776E" w:rsidR="00D751FC" w:rsidRPr="00D95221" w:rsidRDefault="00D751FC" w:rsidP="00E95D74">
            <w:pPr>
              <w:spacing w:after="0" w:line="240" w:lineRule="auto"/>
              <w:ind w:left="360"/>
              <w:rPr>
                <w:rFonts w:ascii="Times New Roman" w:hAnsi="Times New Roman" w:cs="Times New Roman"/>
                <w:sz w:val="16"/>
                <w:szCs w:val="16"/>
              </w:rPr>
            </w:pPr>
            <w:r w:rsidRPr="00D95221">
              <w:rPr>
                <w:rFonts w:ascii="Times New Roman" w:hAnsi="Times New Roman" w:cs="Times New Roman"/>
                <w:sz w:val="16"/>
                <w:szCs w:val="16"/>
              </w:rPr>
              <w:t>40,000</w:t>
            </w:r>
          </w:p>
        </w:tc>
        <w:tc>
          <w:tcPr>
            <w:tcW w:w="1276" w:type="dxa"/>
          </w:tcPr>
          <w:p w14:paraId="29FF0CC3"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1275" w:type="dxa"/>
          </w:tcPr>
          <w:p w14:paraId="38996CBB" w14:textId="77777777" w:rsidR="00D751FC" w:rsidRPr="00D95221" w:rsidRDefault="00D751FC" w:rsidP="00E95D74">
            <w:pPr>
              <w:spacing w:after="0" w:line="240" w:lineRule="auto"/>
              <w:ind w:left="360"/>
              <w:rPr>
                <w:rFonts w:ascii="Times New Roman" w:hAnsi="Times New Roman" w:cs="Times New Roman"/>
                <w:sz w:val="16"/>
                <w:szCs w:val="16"/>
              </w:rPr>
            </w:pPr>
            <w:r w:rsidRPr="00D95221">
              <w:rPr>
                <w:rFonts w:ascii="Times New Roman" w:hAnsi="Times New Roman" w:cs="Times New Roman"/>
                <w:sz w:val="16"/>
                <w:szCs w:val="16"/>
              </w:rPr>
              <w:t>760,000.00</w:t>
            </w:r>
          </w:p>
        </w:tc>
        <w:tc>
          <w:tcPr>
            <w:tcW w:w="709" w:type="dxa"/>
          </w:tcPr>
          <w:p w14:paraId="70ED1E3E"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851" w:type="dxa"/>
            <w:shd w:val="clear" w:color="auto" w:fill="FFF2CC" w:themeFill="accent4" w:themeFillTint="33"/>
          </w:tcPr>
          <w:p w14:paraId="53AE2855"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992" w:type="dxa"/>
          </w:tcPr>
          <w:p w14:paraId="5B4E2FCD"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BRC</w:t>
            </w:r>
          </w:p>
        </w:tc>
        <w:tc>
          <w:tcPr>
            <w:tcW w:w="2410" w:type="dxa"/>
          </w:tcPr>
          <w:p w14:paraId="618CAD07"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Agric/ YEA, Trade Associations</w:t>
            </w:r>
          </w:p>
        </w:tc>
      </w:tr>
      <w:tr w:rsidR="00E95D74" w:rsidRPr="00D95221" w14:paraId="1C21CA45" w14:textId="77777777" w:rsidTr="00E95D74">
        <w:tc>
          <w:tcPr>
            <w:tcW w:w="850" w:type="dxa"/>
          </w:tcPr>
          <w:p w14:paraId="0853036E" w14:textId="77777777" w:rsidR="00D751FC" w:rsidRPr="00D95221" w:rsidRDefault="00D751FC" w:rsidP="00E95D74">
            <w:pPr>
              <w:pStyle w:val="ListParagraph"/>
              <w:numPr>
                <w:ilvl w:val="0"/>
                <w:numId w:val="64"/>
              </w:numPr>
              <w:spacing w:after="0" w:line="240" w:lineRule="auto"/>
              <w:ind w:right="-48"/>
              <w:rPr>
                <w:rFonts w:ascii="Times New Roman" w:hAnsi="Times New Roman" w:cs="Times New Roman"/>
                <w:sz w:val="16"/>
                <w:szCs w:val="16"/>
              </w:rPr>
            </w:pPr>
          </w:p>
        </w:tc>
        <w:tc>
          <w:tcPr>
            <w:tcW w:w="3970" w:type="dxa"/>
            <w:shd w:val="clear" w:color="auto" w:fill="FFFFFF"/>
          </w:tcPr>
          <w:p w14:paraId="73B73B0B" w14:textId="77777777" w:rsidR="00D751FC" w:rsidRPr="00D95221" w:rsidRDefault="00D751FC" w:rsidP="00E95D74">
            <w:pPr>
              <w:spacing w:after="0" w:line="240" w:lineRule="auto"/>
              <w:rPr>
                <w:rFonts w:ascii="Times New Roman" w:hAnsi="Times New Roman" w:cs="Times New Roman"/>
                <w:sz w:val="16"/>
                <w:szCs w:val="16"/>
              </w:rPr>
            </w:pPr>
            <w:r w:rsidRPr="00D95221">
              <w:rPr>
                <w:rFonts w:ascii="Times New Roman" w:eastAsia="Times New Roman" w:hAnsi="Times New Roman" w:cs="Times New Roman"/>
                <w:color w:val="000000"/>
                <w:sz w:val="16"/>
                <w:szCs w:val="16"/>
              </w:rPr>
              <w:t xml:space="preserve">Facilitate access to credits facilities such as grant and loan programs to help accelerate businesses </w:t>
            </w:r>
          </w:p>
        </w:tc>
        <w:tc>
          <w:tcPr>
            <w:tcW w:w="1701" w:type="dxa"/>
          </w:tcPr>
          <w:p w14:paraId="57611C04" w14:textId="77777777" w:rsidR="00D751FC" w:rsidRPr="00D95221" w:rsidRDefault="00D751FC" w:rsidP="00E95D74">
            <w:pPr>
              <w:spacing w:after="0" w:line="240" w:lineRule="auto"/>
              <w:ind w:left="360"/>
              <w:rPr>
                <w:rFonts w:ascii="Times New Roman" w:hAnsi="Times New Roman" w:cs="Times New Roman"/>
                <w:sz w:val="16"/>
                <w:szCs w:val="16"/>
              </w:rPr>
            </w:pPr>
            <w:r w:rsidRPr="00D95221">
              <w:rPr>
                <w:rFonts w:ascii="Times New Roman" w:hAnsi="Times New Roman" w:cs="Times New Roman"/>
                <w:sz w:val="16"/>
                <w:szCs w:val="16"/>
              </w:rPr>
              <w:t>Kadjebi</w:t>
            </w:r>
          </w:p>
        </w:tc>
        <w:tc>
          <w:tcPr>
            <w:tcW w:w="283" w:type="dxa"/>
            <w:shd w:val="clear" w:color="auto" w:fill="FFF2CC" w:themeFill="accent4" w:themeFillTint="33"/>
          </w:tcPr>
          <w:p w14:paraId="437CAB95"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20CF3CB6"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283" w:type="dxa"/>
            <w:shd w:val="clear" w:color="auto" w:fill="FFF2CC" w:themeFill="accent4" w:themeFillTint="33"/>
          </w:tcPr>
          <w:p w14:paraId="4958D3D4"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6FC35151"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1134" w:type="dxa"/>
          </w:tcPr>
          <w:p w14:paraId="33138072"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1276" w:type="dxa"/>
          </w:tcPr>
          <w:p w14:paraId="0E335E2C"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1275" w:type="dxa"/>
          </w:tcPr>
          <w:p w14:paraId="63B07FC5" w14:textId="77777777" w:rsidR="00D751FC" w:rsidRPr="00D95221" w:rsidRDefault="00D751FC" w:rsidP="00E95D74">
            <w:pPr>
              <w:spacing w:after="0" w:line="240" w:lineRule="auto"/>
              <w:ind w:left="360"/>
              <w:rPr>
                <w:rFonts w:ascii="Times New Roman" w:hAnsi="Times New Roman" w:cs="Times New Roman"/>
                <w:sz w:val="16"/>
                <w:szCs w:val="16"/>
              </w:rPr>
            </w:pPr>
            <w:r w:rsidRPr="00D95221">
              <w:rPr>
                <w:rFonts w:ascii="Times New Roman" w:hAnsi="Times New Roman" w:cs="Times New Roman"/>
                <w:sz w:val="16"/>
                <w:szCs w:val="16"/>
              </w:rPr>
              <w:t>8,000.00</w:t>
            </w:r>
          </w:p>
        </w:tc>
        <w:tc>
          <w:tcPr>
            <w:tcW w:w="709" w:type="dxa"/>
          </w:tcPr>
          <w:p w14:paraId="052294D7"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851" w:type="dxa"/>
            <w:shd w:val="clear" w:color="auto" w:fill="FFF2CC" w:themeFill="accent4" w:themeFillTint="33"/>
          </w:tcPr>
          <w:p w14:paraId="1AB4C1A4"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992" w:type="dxa"/>
          </w:tcPr>
          <w:p w14:paraId="237579A3"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BRC</w:t>
            </w:r>
          </w:p>
        </w:tc>
        <w:tc>
          <w:tcPr>
            <w:tcW w:w="2410" w:type="dxa"/>
          </w:tcPr>
          <w:p w14:paraId="6CC81982"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Agric/ YEA</w:t>
            </w:r>
          </w:p>
          <w:p w14:paraId="53879260"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Trade Associations</w:t>
            </w:r>
          </w:p>
          <w:p w14:paraId="13075A59"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CSO</w:t>
            </w:r>
          </w:p>
        </w:tc>
      </w:tr>
      <w:tr w:rsidR="00E95D74" w:rsidRPr="00D95221" w14:paraId="28D9B8D7" w14:textId="77777777" w:rsidTr="00E95D74">
        <w:trPr>
          <w:trHeight w:val="687"/>
        </w:trPr>
        <w:tc>
          <w:tcPr>
            <w:tcW w:w="850" w:type="dxa"/>
          </w:tcPr>
          <w:p w14:paraId="57598CE9" w14:textId="77777777" w:rsidR="00D751FC" w:rsidRPr="00D95221" w:rsidRDefault="00D751FC" w:rsidP="00E95D74">
            <w:pPr>
              <w:pStyle w:val="ListParagraph"/>
              <w:numPr>
                <w:ilvl w:val="0"/>
                <w:numId w:val="64"/>
              </w:numPr>
              <w:spacing w:after="0" w:line="240" w:lineRule="auto"/>
              <w:ind w:right="-48"/>
              <w:rPr>
                <w:rFonts w:ascii="Times New Roman" w:hAnsi="Times New Roman" w:cs="Times New Roman"/>
                <w:sz w:val="16"/>
                <w:szCs w:val="16"/>
              </w:rPr>
            </w:pPr>
          </w:p>
        </w:tc>
        <w:tc>
          <w:tcPr>
            <w:tcW w:w="3970" w:type="dxa"/>
            <w:shd w:val="clear" w:color="auto" w:fill="FFFFFF"/>
          </w:tcPr>
          <w:p w14:paraId="217FAA4D" w14:textId="77777777" w:rsidR="00D751FC" w:rsidRPr="00D95221" w:rsidRDefault="00D751FC" w:rsidP="00E95D74">
            <w:pPr>
              <w:spacing w:after="0" w:line="240" w:lineRule="auto"/>
              <w:rPr>
                <w:rFonts w:ascii="Times New Roman" w:eastAsia="Times New Roman" w:hAnsi="Times New Roman" w:cs="Times New Roman"/>
                <w:color w:val="000000"/>
                <w:sz w:val="16"/>
                <w:szCs w:val="16"/>
              </w:rPr>
            </w:pPr>
            <w:r w:rsidRPr="00D95221">
              <w:rPr>
                <w:rFonts w:ascii="Times New Roman" w:eastAsia="Times New Roman" w:hAnsi="Times New Roman" w:cs="Times New Roman"/>
                <w:color w:val="000000"/>
                <w:sz w:val="16"/>
                <w:szCs w:val="16"/>
              </w:rPr>
              <w:t>Facilitate the formalization of 200No. businesses</w:t>
            </w:r>
            <w:r>
              <w:rPr>
                <w:rFonts w:ascii="Times New Roman" w:eastAsia="Times New Roman" w:hAnsi="Times New Roman" w:cs="Times New Roman"/>
                <w:color w:val="000000"/>
                <w:sz w:val="16"/>
                <w:szCs w:val="16"/>
              </w:rPr>
              <w:t xml:space="preserve"> </w:t>
            </w:r>
            <w:r w:rsidRPr="00D95221">
              <w:rPr>
                <w:rFonts w:ascii="Times New Roman" w:eastAsia="Times New Roman" w:hAnsi="Times New Roman" w:cs="Times New Roman"/>
                <w:color w:val="000000"/>
                <w:sz w:val="16"/>
                <w:szCs w:val="16"/>
              </w:rPr>
              <w:t>with the appropriate authorities (DA, GRA, ORC, FDA, GSA, EPA)</w:t>
            </w:r>
          </w:p>
        </w:tc>
        <w:tc>
          <w:tcPr>
            <w:tcW w:w="1701" w:type="dxa"/>
          </w:tcPr>
          <w:p w14:paraId="39B515C7" w14:textId="77777777" w:rsidR="00D751FC" w:rsidRPr="00D95221" w:rsidRDefault="00D751FC" w:rsidP="00E95D74">
            <w:pPr>
              <w:spacing w:after="0" w:line="240" w:lineRule="auto"/>
              <w:ind w:left="360"/>
              <w:rPr>
                <w:rFonts w:ascii="Times New Roman" w:hAnsi="Times New Roman" w:cs="Times New Roman"/>
                <w:sz w:val="16"/>
                <w:szCs w:val="16"/>
              </w:rPr>
            </w:pPr>
            <w:r w:rsidRPr="00D95221">
              <w:rPr>
                <w:rFonts w:ascii="Times New Roman" w:hAnsi="Times New Roman" w:cs="Times New Roman"/>
                <w:sz w:val="16"/>
                <w:szCs w:val="16"/>
              </w:rPr>
              <w:t>Kadjebi</w:t>
            </w:r>
          </w:p>
        </w:tc>
        <w:tc>
          <w:tcPr>
            <w:tcW w:w="283" w:type="dxa"/>
            <w:shd w:val="clear" w:color="auto" w:fill="FFF2CC" w:themeFill="accent4" w:themeFillTint="33"/>
          </w:tcPr>
          <w:p w14:paraId="731149E8"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794D4895"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283" w:type="dxa"/>
            <w:shd w:val="clear" w:color="auto" w:fill="FFF2CC" w:themeFill="accent4" w:themeFillTint="33"/>
          </w:tcPr>
          <w:p w14:paraId="24E66D59"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36FDB47E"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1134" w:type="dxa"/>
          </w:tcPr>
          <w:p w14:paraId="3E02125A"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1276" w:type="dxa"/>
          </w:tcPr>
          <w:p w14:paraId="7086D298" w14:textId="77777777" w:rsidR="00D751FC" w:rsidRPr="00D95221" w:rsidRDefault="00D751FC" w:rsidP="00E95D74">
            <w:pPr>
              <w:spacing w:after="0" w:line="240" w:lineRule="auto"/>
              <w:ind w:left="360"/>
              <w:rPr>
                <w:rFonts w:ascii="Times New Roman" w:hAnsi="Times New Roman" w:cs="Times New Roman"/>
                <w:sz w:val="16"/>
                <w:szCs w:val="16"/>
              </w:rPr>
            </w:pPr>
            <w:r w:rsidRPr="00D95221">
              <w:rPr>
                <w:rFonts w:ascii="Times New Roman" w:hAnsi="Times New Roman" w:cs="Times New Roman"/>
                <w:sz w:val="16"/>
                <w:szCs w:val="16"/>
              </w:rPr>
              <w:t>4000.00</w:t>
            </w:r>
          </w:p>
        </w:tc>
        <w:tc>
          <w:tcPr>
            <w:tcW w:w="1275" w:type="dxa"/>
          </w:tcPr>
          <w:p w14:paraId="7F4A117E" w14:textId="77777777" w:rsidR="00D751FC" w:rsidRPr="00D95221" w:rsidRDefault="00D751FC" w:rsidP="00E95D74">
            <w:pPr>
              <w:spacing w:after="0" w:line="240" w:lineRule="auto"/>
              <w:ind w:left="360"/>
              <w:rPr>
                <w:rFonts w:ascii="Times New Roman" w:hAnsi="Times New Roman" w:cs="Times New Roman"/>
                <w:sz w:val="16"/>
                <w:szCs w:val="16"/>
              </w:rPr>
            </w:pPr>
            <w:r w:rsidRPr="00D95221">
              <w:rPr>
                <w:rFonts w:ascii="Times New Roman" w:hAnsi="Times New Roman" w:cs="Times New Roman"/>
                <w:sz w:val="16"/>
                <w:szCs w:val="16"/>
              </w:rPr>
              <w:t>4,000.00</w:t>
            </w:r>
          </w:p>
        </w:tc>
        <w:tc>
          <w:tcPr>
            <w:tcW w:w="709" w:type="dxa"/>
          </w:tcPr>
          <w:p w14:paraId="578E0DC7"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851" w:type="dxa"/>
            <w:shd w:val="clear" w:color="auto" w:fill="FFF2CC" w:themeFill="accent4" w:themeFillTint="33"/>
          </w:tcPr>
          <w:p w14:paraId="7FB360A2"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992" w:type="dxa"/>
          </w:tcPr>
          <w:p w14:paraId="1F8F22C9"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2410" w:type="dxa"/>
          </w:tcPr>
          <w:p w14:paraId="51363D47"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KADA</w:t>
            </w:r>
          </w:p>
        </w:tc>
      </w:tr>
      <w:tr w:rsidR="00E95D74" w:rsidRPr="00D95221" w14:paraId="1E923633" w14:textId="77777777" w:rsidTr="00E95D74">
        <w:tc>
          <w:tcPr>
            <w:tcW w:w="850" w:type="dxa"/>
          </w:tcPr>
          <w:p w14:paraId="4394E719" w14:textId="77777777" w:rsidR="00D751FC" w:rsidRPr="00D95221" w:rsidRDefault="00D751FC" w:rsidP="00E95D74">
            <w:pPr>
              <w:pStyle w:val="ListParagraph"/>
              <w:numPr>
                <w:ilvl w:val="0"/>
                <w:numId w:val="64"/>
              </w:numPr>
              <w:spacing w:after="0" w:line="240" w:lineRule="auto"/>
              <w:ind w:right="-48"/>
              <w:rPr>
                <w:rFonts w:ascii="Times New Roman" w:hAnsi="Times New Roman" w:cs="Times New Roman"/>
                <w:sz w:val="16"/>
                <w:szCs w:val="16"/>
              </w:rPr>
            </w:pPr>
          </w:p>
        </w:tc>
        <w:tc>
          <w:tcPr>
            <w:tcW w:w="3970" w:type="dxa"/>
            <w:shd w:val="clear" w:color="auto" w:fill="FFFFFF"/>
          </w:tcPr>
          <w:p w14:paraId="42727F80" w14:textId="77777777" w:rsidR="00D751FC" w:rsidRPr="00D95221" w:rsidRDefault="00D751FC" w:rsidP="00E95D74">
            <w:pPr>
              <w:spacing w:after="0" w:line="240" w:lineRule="auto"/>
              <w:rPr>
                <w:rFonts w:ascii="Times New Roman" w:hAnsi="Times New Roman" w:cs="Times New Roman"/>
                <w:sz w:val="16"/>
                <w:szCs w:val="16"/>
              </w:rPr>
            </w:pPr>
            <w:r w:rsidRPr="00D95221">
              <w:rPr>
                <w:rFonts w:ascii="Times New Roman" w:hAnsi="Times New Roman" w:cs="Times New Roman"/>
                <w:sz w:val="16"/>
                <w:szCs w:val="16"/>
              </w:rPr>
              <w:t>Organize 3No.  business community/ Stakeholder engagements</w:t>
            </w:r>
          </w:p>
        </w:tc>
        <w:tc>
          <w:tcPr>
            <w:tcW w:w="1701" w:type="dxa"/>
          </w:tcPr>
          <w:p w14:paraId="3D922E09" w14:textId="77777777" w:rsidR="00D751FC" w:rsidRPr="00D95221" w:rsidRDefault="00D751FC" w:rsidP="00E95D74">
            <w:pPr>
              <w:spacing w:after="0" w:line="240" w:lineRule="auto"/>
              <w:ind w:left="360"/>
              <w:rPr>
                <w:rFonts w:ascii="Times New Roman" w:hAnsi="Times New Roman" w:cs="Times New Roman"/>
                <w:sz w:val="16"/>
                <w:szCs w:val="16"/>
              </w:rPr>
            </w:pPr>
            <w:r w:rsidRPr="00D95221">
              <w:rPr>
                <w:rFonts w:ascii="Times New Roman" w:hAnsi="Times New Roman" w:cs="Times New Roman"/>
                <w:sz w:val="16"/>
                <w:szCs w:val="16"/>
              </w:rPr>
              <w:t>Kadjebi</w:t>
            </w:r>
          </w:p>
        </w:tc>
        <w:tc>
          <w:tcPr>
            <w:tcW w:w="283" w:type="dxa"/>
            <w:shd w:val="clear" w:color="auto" w:fill="FFF2CC" w:themeFill="accent4" w:themeFillTint="33"/>
          </w:tcPr>
          <w:p w14:paraId="2BFCF5A0"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2267B340"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283" w:type="dxa"/>
            <w:shd w:val="clear" w:color="auto" w:fill="FFF2CC" w:themeFill="accent4" w:themeFillTint="33"/>
          </w:tcPr>
          <w:p w14:paraId="7F545398"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6117FB02"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1134" w:type="dxa"/>
            <w:vAlign w:val="center"/>
          </w:tcPr>
          <w:p w14:paraId="70056140" w14:textId="77777777" w:rsidR="00D751FC" w:rsidRPr="00D95221" w:rsidRDefault="00D751FC" w:rsidP="00E95D74">
            <w:pPr>
              <w:spacing w:after="0" w:line="240" w:lineRule="auto"/>
              <w:ind w:left="360"/>
              <w:rPr>
                <w:rFonts w:ascii="Times New Roman" w:hAnsi="Times New Roman" w:cs="Times New Roman"/>
                <w:sz w:val="16"/>
                <w:szCs w:val="16"/>
              </w:rPr>
            </w:pPr>
            <w:r w:rsidRPr="00D95221">
              <w:rPr>
                <w:rFonts w:ascii="Times New Roman" w:hAnsi="Times New Roman" w:cs="Times New Roman"/>
                <w:sz w:val="16"/>
                <w:szCs w:val="16"/>
              </w:rPr>
              <w:t>3,000.00</w:t>
            </w:r>
          </w:p>
        </w:tc>
        <w:tc>
          <w:tcPr>
            <w:tcW w:w="1276" w:type="dxa"/>
            <w:vAlign w:val="center"/>
          </w:tcPr>
          <w:p w14:paraId="1970D92D"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1275" w:type="dxa"/>
            <w:vAlign w:val="center"/>
          </w:tcPr>
          <w:p w14:paraId="19484FD1" w14:textId="77777777" w:rsidR="00D751FC" w:rsidRPr="00D95221" w:rsidRDefault="00D751FC" w:rsidP="00E95D74">
            <w:pPr>
              <w:spacing w:after="0" w:line="240" w:lineRule="auto"/>
              <w:ind w:left="360"/>
              <w:rPr>
                <w:rFonts w:ascii="Times New Roman" w:hAnsi="Times New Roman" w:cs="Times New Roman"/>
                <w:sz w:val="16"/>
                <w:szCs w:val="16"/>
              </w:rPr>
            </w:pPr>
            <w:r w:rsidRPr="00D95221">
              <w:rPr>
                <w:rFonts w:ascii="Times New Roman" w:hAnsi="Times New Roman" w:cs="Times New Roman"/>
                <w:sz w:val="16"/>
                <w:szCs w:val="16"/>
              </w:rPr>
              <w:t>3,000.00</w:t>
            </w:r>
          </w:p>
        </w:tc>
        <w:tc>
          <w:tcPr>
            <w:tcW w:w="709" w:type="dxa"/>
          </w:tcPr>
          <w:p w14:paraId="062ACECF"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851" w:type="dxa"/>
            <w:shd w:val="clear" w:color="auto" w:fill="FFF2CC" w:themeFill="accent4" w:themeFillTint="33"/>
          </w:tcPr>
          <w:p w14:paraId="334C926C"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992" w:type="dxa"/>
          </w:tcPr>
          <w:p w14:paraId="1B9A0E0E"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BRC</w:t>
            </w:r>
          </w:p>
        </w:tc>
        <w:tc>
          <w:tcPr>
            <w:tcW w:w="2410" w:type="dxa"/>
          </w:tcPr>
          <w:p w14:paraId="0019FA3E"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Agric/ YEA</w:t>
            </w:r>
          </w:p>
          <w:p w14:paraId="7FA1D71D"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Trade Associations</w:t>
            </w:r>
          </w:p>
          <w:p w14:paraId="7EC67562"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CSO</w:t>
            </w:r>
          </w:p>
        </w:tc>
      </w:tr>
      <w:tr w:rsidR="00E95D74" w:rsidRPr="00D95221" w14:paraId="7A3E1181" w14:textId="77777777" w:rsidTr="00E95D74">
        <w:trPr>
          <w:trHeight w:val="722"/>
        </w:trPr>
        <w:tc>
          <w:tcPr>
            <w:tcW w:w="850" w:type="dxa"/>
          </w:tcPr>
          <w:p w14:paraId="6A361745" w14:textId="77777777" w:rsidR="00D751FC" w:rsidRPr="00D95221" w:rsidRDefault="00D751FC" w:rsidP="00E95D74">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38279C9E" w14:textId="77777777" w:rsidR="00D751FC" w:rsidRPr="00D95221" w:rsidRDefault="00D751FC" w:rsidP="00E95D74">
            <w:pPr>
              <w:spacing w:after="0" w:line="240" w:lineRule="auto"/>
              <w:rPr>
                <w:rFonts w:ascii="Times New Roman" w:hAnsi="Times New Roman" w:cs="Times New Roman"/>
                <w:sz w:val="16"/>
                <w:szCs w:val="16"/>
              </w:rPr>
            </w:pPr>
            <w:r w:rsidRPr="00D95221">
              <w:rPr>
                <w:rFonts w:ascii="Times New Roman" w:hAnsi="Times New Roman" w:cs="Times New Roman"/>
                <w:sz w:val="16"/>
                <w:szCs w:val="16"/>
              </w:rPr>
              <w:t>Promote tourism and culture through trade shows and festive activities</w:t>
            </w:r>
          </w:p>
        </w:tc>
        <w:tc>
          <w:tcPr>
            <w:tcW w:w="1701" w:type="dxa"/>
          </w:tcPr>
          <w:p w14:paraId="62B0181D" w14:textId="77777777" w:rsidR="00D751FC" w:rsidRPr="00D95221" w:rsidRDefault="00D751FC" w:rsidP="00E95D74">
            <w:pPr>
              <w:spacing w:after="0" w:line="240" w:lineRule="auto"/>
              <w:ind w:left="360"/>
              <w:rPr>
                <w:rFonts w:ascii="Times New Roman" w:hAnsi="Times New Roman" w:cs="Times New Roman"/>
                <w:sz w:val="16"/>
                <w:szCs w:val="16"/>
              </w:rPr>
            </w:pPr>
            <w:r w:rsidRPr="00D95221">
              <w:rPr>
                <w:rFonts w:ascii="Times New Roman" w:hAnsi="Times New Roman" w:cs="Times New Roman"/>
                <w:sz w:val="16"/>
                <w:szCs w:val="16"/>
              </w:rPr>
              <w:t xml:space="preserve"> Kadjebi</w:t>
            </w:r>
          </w:p>
          <w:p w14:paraId="1899EBA7" w14:textId="77777777" w:rsidR="00D751FC" w:rsidRPr="00D95221" w:rsidRDefault="00D751FC" w:rsidP="00E95D74">
            <w:pPr>
              <w:spacing w:after="0" w:line="240" w:lineRule="auto"/>
              <w:ind w:left="360"/>
              <w:rPr>
                <w:rFonts w:ascii="Times New Roman" w:hAnsi="Times New Roman" w:cs="Times New Roman"/>
                <w:sz w:val="16"/>
                <w:szCs w:val="16"/>
              </w:rPr>
            </w:pPr>
            <w:r w:rsidRPr="00D95221">
              <w:rPr>
                <w:rFonts w:ascii="Times New Roman" w:hAnsi="Times New Roman" w:cs="Times New Roman"/>
                <w:sz w:val="16"/>
                <w:szCs w:val="16"/>
              </w:rPr>
              <w:t>Wawaso</w:t>
            </w:r>
          </w:p>
          <w:p w14:paraId="63F21459" w14:textId="77777777" w:rsidR="00D751FC" w:rsidRPr="00D95221" w:rsidRDefault="00D751FC" w:rsidP="00E95D74">
            <w:pPr>
              <w:spacing w:after="0" w:line="240" w:lineRule="auto"/>
              <w:ind w:left="360"/>
              <w:rPr>
                <w:rFonts w:ascii="Times New Roman" w:hAnsi="Times New Roman" w:cs="Times New Roman"/>
                <w:sz w:val="16"/>
                <w:szCs w:val="16"/>
              </w:rPr>
            </w:pPr>
            <w:r w:rsidRPr="00D95221">
              <w:rPr>
                <w:rFonts w:ascii="Times New Roman" w:hAnsi="Times New Roman" w:cs="Times New Roman"/>
                <w:sz w:val="16"/>
                <w:szCs w:val="16"/>
              </w:rPr>
              <w:t>Asato</w:t>
            </w:r>
          </w:p>
        </w:tc>
        <w:tc>
          <w:tcPr>
            <w:tcW w:w="283" w:type="dxa"/>
            <w:shd w:val="clear" w:color="auto" w:fill="FFF2CC" w:themeFill="accent4" w:themeFillTint="33"/>
          </w:tcPr>
          <w:p w14:paraId="59037A64"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284" w:type="dxa"/>
          </w:tcPr>
          <w:p w14:paraId="757B22EB"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283" w:type="dxa"/>
          </w:tcPr>
          <w:p w14:paraId="0FF79459"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2802E14A"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1134" w:type="dxa"/>
          </w:tcPr>
          <w:p w14:paraId="1189AE40" w14:textId="77777777" w:rsidR="00D751FC" w:rsidRPr="00D95221" w:rsidRDefault="00D751FC" w:rsidP="00E95D74">
            <w:pPr>
              <w:spacing w:after="0" w:line="240" w:lineRule="auto"/>
              <w:ind w:left="360"/>
              <w:rPr>
                <w:rFonts w:ascii="Times New Roman" w:hAnsi="Times New Roman" w:cs="Times New Roman"/>
                <w:sz w:val="16"/>
                <w:szCs w:val="16"/>
              </w:rPr>
            </w:pPr>
            <w:r w:rsidRPr="00D95221">
              <w:rPr>
                <w:rFonts w:ascii="Times New Roman" w:hAnsi="Times New Roman" w:cs="Times New Roman"/>
                <w:sz w:val="16"/>
                <w:szCs w:val="16"/>
              </w:rPr>
              <w:t>4,000.00</w:t>
            </w:r>
          </w:p>
        </w:tc>
        <w:tc>
          <w:tcPr>
            <w:tcW w:w="1276" w:type="dxa"/>
          </w:tcPr>
          <w:p w14:paraId="69EE82F9" w14:textId="77777777" w:rsidR="00D751FC" w:rsidRPr="00D95221" w:rsidRDefault="00D751FC" w:rsidP="00E95D74">
            <w:pPr>
              <w:spacing w:after="0" w:line="240" w:lineRule="auto"/>
              <w:ind w:left="360"/>
              <w:rPr>
                <w:rFonts w:ascii="Times New Roman" w:hAnsi="Times New Roman" w:cs="Times New Roman"/>
                <w:sz w:val="16"/>
                <w:szCs w:val="16"/>
              </w:rPr>
            </w:pPr>
            <w:r w:rsidRPr="00D95221">
              <w:rPr>
                <w:rFonts w:ascii="Times New Roman" w:hAnsi="Times New Roman" w:cs="Times New Roman"/>
                <w:sz w:val="16"/>
                <w:szCs w:val="16"/>
              </w:rPr>
              <w:t>4,000.00</w:t>
            </w:r>
          </w:p>
        </w:tc>
        <w:tc>
          <w:tcPr>
            <w:tcW w:w="1275" w:type="dxa"/>
          </w:tcPr>
          <w:p w14:paraId="7E236D5C" w14:textId="77777777" w:rsidR="00D751FC" w:rsidRPr="00D95221" w:rsidRDefault="00D751FC" w:rsidP="00E95D74">
            <w:pPr>
              <w:spacing w:after="0" w:line="240" w:lineRule="auto"/>
              <w:ind w:left="360"/>
              <w:rPr>
                <w:rFonts w:ascii="Times New Roman" w:hAnsi="Times New Roman" w:cs="Times New Roman"/>
                <w:sz w:val="16"/>
                <w:szCs w:val="16"/>
              </w:rPr>
            </w:pPr>
            <w:r w:rsidRPr="00D95221">
              <w:rPr>
                <w:rFonts w:ascii="Times New Roman" w:hAnsi="Times New Roman" w:cs="Times New Roman"/>
                <w:sz w:val="16"/>
                <w:szCs w:val="16"/>
              </w:rPr>
              <w:t>4,000.00</w:t>
            </w:r>
          </w:p>
        </w:tc>
        <w:tc>
          <w:tcPr>
            <w:tcW w:w="709" w:type="dxa"/>
          </w:tcPr>
          <w:p w14:paraId="302759A2"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851" w:type="dxa"/>
            <w:shd w:val="clear" w:color="auto" w:fill="FFF2CC" w:themeFill="accent4" w:themeFillTint="33"/>
          </w:tcPr>
          <w:p w14:paraId="70A67563"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992" w:type="dxa"/>
          </w:tcPr>
          <w:p w14:paraId="3CF2597E"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BRC</w:t>
            </w:r>
          </w:p>
          <w:p w14:paraId="385FFA6F"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Central Administration</w:t>
            </w:r>
          </w:p>
        </w:tc>
        <w:tc>
          <w:tcPr>
            <w:tcW w:w="2410" w:type="dxa"/>
          </w:tcPr>
          <w:p w14:paraId="55174EFD"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Trade Associations and National Centre for Culture</w:t>
            </w:r>
          </w:p>
        </w:tc>
      </w:tr>
      <w:tr w:rsidR="00E95D74" w:rsidRPr="00D95221" w14:paraId="66684E02" w14:textId="77777777" w:rsidTr="00E95D74">
        <w:trPr>
          <w:trHeight w:val="385"/>
        </w:trPr>
        <w:tc>
          <w:tcPr>
            <w:tcW w:w="850" w:type="dxa"/>
          </w:tcPr>
          <w:p w14:paraId="3A327AA6" w14:textId="77777777" w:rsidR="00D751FC" w:rsidRPr="00D95221" w:rsidRDefault="00D751FC" w:rsidP="00E95D74">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3D9804A7" w14:textId="77777777" w:rsidR="00D751FC" w:rsidRPr="00D95221" w:rsidRDefault="00D751FC" w:rsidP="00E95D74">
            <w:pPr>
              <w:spacing w:after="0" w:line="240" w:lineRule="auto"/>
              <w:rPr>
                <w:rFonts w:ascii="Times New Roman" w:hAnsi="Times New Roman" w:cs="Times New Roman"/>
                <w:sz w:val="16"/>
                <w:szCs w:val="16"/>
              </w:rPr>
            </w:pPr>
            <w:r w:rsidRPr="00D95221">
              <w:rPr>
                <w:rFonts w:ascii="Times New Roman" w:hAnsi="Times New Roman" w:cs="Times New Roman"/>
                <w:sz w:val="16"/>
                <w:szCs w:val="16"/>
              </w:rPr>
              <w:t>Establish 2 rice, 2 maize, 3 ginger and other demonstrations on good agricultural practices</w:t>
            </w:r>
          </w:p>
        </w:tc>
        <w:tc>
          <w:tcPr>
            <w:tcW w:w="1701" w:type="dxa"/>
          </w:tcPr>
          <w:p w14:paraId="0BF7460D" w14:textId="77777777" w:rsidR="00D751FC" w:rsidRPr="00D95221" w:rsidRDefault="00D751FC" w:rsidP="00E95D74">
            <w:pPr>
              <w:spacing w:after="0" w:line="240" w:lineRule="auto"/>
              <w:ind w:left="360"/>
              <w:rPr>
                <w:rFonts w:ascii="Times New Roman" w:hAnsi="Times New Roman" w:cs="Times New Roman"/>
                <w:sz w:val="16"/>
                <w:szCs w:val="16"/>
              </w:rPr>
            </w:pPr>
            <w:r w:rsidRPr="00D95221">
              <w:rPr>
                <w:rFonts w:ascii="Times New Roman" w:hAnsi="Times New Roman" w:cs="Times New Roman"/>
                <w:sz w:val="16"/>
                <w:szCs w:val="16"/>
              </w:rPr>
              <w:t>District wide</w:t>
            </w:r>
          </w:p>
        </w:tc>
        <w:tc>
          <w:tcPr>
            <w:tcW w:w="283" w:type="dxa"/>
            <w:shd w:val="clear" w:color="auto" w:fill="FFF2CC" w:themeFill="accent4" w:themeFillTint="33"/>
          </w:tcPr>
          <w:p w14:paraId="284709DC"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48520C0C"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283" w:type="dxa"/>
            <w:shd w:val="clear" w:color="auto" w:fill="FFF2CC" w:themeFill="accent4" w:themeFillTint="33"/>
          </w:tcPr>
          <w:p w14:paraId="0EA4FB02"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6A3E3C9D"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1134" w:type="dxa"/>
          </w:tcPr>
          <w:p w14:paraId="70A83869"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1276" w:type="dxa"/>
          </w:tcPr>
          <w:p w14:paraId="00890B23" w14:textId="77777777" w:rsidR="00D751FC" w:rsidRPr="00D95221" w:rsidRDefault="00D751FC" w:rsidP="00E95D74">
            <w:pPr>
              <w:spacing w:after="0" w:line="240" w:lineRule="auto"/>
              <w:ind w:left="360"/>
              <w:rPr>
                <w:rFonts w:ascii="Times New Roman" w:hAnsi="Times New Roman" w:cs="Times New Roman"/>
                <w:sz w:val="16"/>
                <w:szCs w:val="16"/>
              </w:rPr>
            </w:pPr>
            <w:r w:rsidRPr="00D95221">
              <w:rPr>
                <w:rFonts w:ascii="Times New Roman" w:hAnsi="Times New Roman" w:cs="Times New Roman"/>
                <w:sz w:val="16"/>
                <w:szCs w:val="16"/>
              </w:rPr>
              <w:t>6,000</w:t>
            </w:r>
          </w:p>
        </w:tc>
        <w:tc>
          <w:tcPr>
            <w:tcW w:w="1275" w:type="dxa"/>
          </w:tcPr>
          <w:p w14:paraId="247CDBEA" w14:textId="77777777" w:rsidR="00D751FC" w:rsidRPr="00D95221" w:rsidRDefault="00D751FC" w:rsidP="00E95D74">
            <w:pPr>
              <w:spacing w:after="0" w:line="240" w:lineRule="auto"/>
              <w:ind w:left="360"/>
              <w:rPr>
                <w:rFonts w:ascii="Times New Roman" w:hAnsi="Times New Roman" w:cs="Times New Roman"/>
                <w:sz w:val="16"/>
                <w:szCs w:val="16"/>
              </w:rPr>
            </w:pPr>
            <w:r w:rsidRPr="00D95221">
              <w:rPr>
                <w:rFonts w:ascii="Times New Roman" w:hAnsi="Times New Roman" w:cs="Times New Roman"/>
                <w:sz w:val="16"/>
                <w:szCs w:val="16"/>
              </w:rPr>
              <w:t>7,500</w:t>
            </w:r>
          </w:p>
        </w:tc>
        <w:tc>
          <w:tcPr>
            <w:tcW w:w="709" w:type="dxa"/>
          </w:tcPr>
          <w:p w14:paraId="650D5B33"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851" w:type="dxa"/>
            <w:shd w:val="clear" w:color="auto" w:fill="FFF2CC" w:themeFill="accent4" w:themeFillTint="33"/>
          </w:tcPr>
          <w:p w14:paraId="4C70ABE6"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992" w:type="dxa"/>
          </w:tcPr>
          <w:p w14:paraId="197F7C29"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DDA</w:t>
            </w:r>
          </w:p>
        </w:tc>
        <w:tc>
          <w:tcPr>
            <w:tcW w:w="2410" w:type="dxa"/>
          </w:tcPr>
          <w:p w14:paraId="4ACAF00F"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KADA</w:t>
            </w:r>
          </w:p>
        </w:tc>
      </w:tr>
      <w:tr w:rsidR="00E95D74" w:rsidRPr="00D95221" w14:paraId="7CD92029" w14:textId="77777777" w:rsidTr="00E95D74">
        <w:tc>
          <w:tcPr>
            <w:tcW w:w="850" w:type="dxa"/>
          </w:tcPr>
          <w:p w14:paraId="4A858568" w14:textId="77777777" w:rsidR="00D751FC" w:rsidRPr="00D95221" w:rsidRDefault="00D751FC" w:rsidP="00E95D74">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7F5BC915" w14:textId="77777777" w:rsidR="00D751FC" w:rsidRPr="00D95221" w:rsidRDefault="00D751FC" w:rsidP="00E95D74">
            <w:pPr>
              <w:spacing w:after="0" w:line="240" w:lineRule="auto"/>
              <w:rPr>
                <w:rFonts w:ascii="Times New Roman" w:hAnsi="Times New Roman" w:cs="Times New Roman"/>
                <w:sz w:val="16"/>
                <w:szCs w:val="16"/>
              </w:rPr>
            </w:pPr>
            <w:r w:rsidRPr="00D95221">
              <w:rPr>
                <w:rFonts w:ascii="Times New Roman" w:hAnsi="Times New Roman" w:cs="Times New Roman"/>
                <w:sz w:val="16"/>
                <w:szCs w:val="16"/>
              </w:rPr>
              <w:t xml:space="preserve">Carryout monthly disease surveillance and other veterinary activities across the district </w:t>
            </w:r>
          </w:p>
        </w:tc>
        <w:tc>
          <w:tcPr>
            <w:tcW w:w="1701" w:type="dxa"/>
          </w:tcPr>
          <w:p w14:paraId="7F3E36D1" w14:textId="77777777" w:rsidR="00D751FC" w:rsidRPr="00D95221" w:rsidRDefault="00D751FC" w:rsidP="00E95D74">
            <w:pPr>
              <w:spacing w:after="0" w:line="240" w:lineRule="auto"/>
              <w:ind w:left="360"/>
              <w:rPr>
                <w:rFonts w:ascii="Times New Roman" w:hAnsi="Times New Roman" w:cs="Times New Roman"/>
                <w:sz w:val="16"/>
                <w:szCs w:val="16"/>
              </w:rPr>
            </w:pPr>
            <w:r w:rsidRPr="00D95221">
              <w:rPr>
                <w:rFonts w:ascii="Times New Roman" w:hAnsi="Times New Roman" w:cs="Times New Roman"/>
                <w:sz w:val="16"/>
                <w:szCs w:val="16"/>
              </w:rPr>
              <w:t>District wide</w:t>
            </w:r>
          </w:p>
        </w:tc>
        <w:tc>
          <w:tcPr>
            <w:tcW w:w="283" w:type="dxa"/>
            <w:shd w:val="clear" w:color="auto" w:fill="FFF2CC" w:themeFill="accent4" w:themeFillTint="33"/>
          </w:tcPr>
          <w:p w14:paraId="10C9EA70"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2D337D91"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283" w:type="dxa"/>
            <w:shd w:val="clear" w:color="auto" w:fill="FFF2CC" w:themeFill="accent4" w:themeFillTint="33"/>
          </w:tcPr>
          <w:p w14:paraId="2B64E3F7"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588A4EB9"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1134" w:type="dxa"/>
          </w:tcPr>
          <w:p w14:paraId="4CFB00CC"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1276" w:type="dxa"/>
          </w:tcPr>
          <w:p w14:paraId="545A7A09" w14:textId="77777777" w:rsidR="00D751FC" w:rsidRPr="00D95221" w:rsidRDefault="00D751FC" w:rsidP="00E95D74">
            <w:pPr>
              <w:spacing w:after="0" w:line="240" w:lineRule="auto"/>
              <w:ind w:left="360"/>
              <w:rPr>
                <w:rFonts w:ascii="Times New Roman" w:hAnsi="Times New Roman" w:cs="Times New Roman"/>
                <w:sz w:val="16"/>
                <w:szCs w:val="16"/>
              </w:rPr>
            </w:pPr>
            <w:r w:rsidRPr="00D95221">
              <w:rPr>
                <w:rFonts w:ascii="Times New Roman" w:hAnsi="Times New Roman" w:cs="Times New Roman"/>
                <w:sz w:val="16"/>
                <w:szCs w:val="16"/>
              </w:rPr>
              <w:t>7,500</w:t>
            </w:r>
          </w:p>
        </w:tc>
        <w:tc>
          <w:tcPr>
            <w:tcW w:w="1275" w:type="dxa"/>
          </w:tcPr>
          <w:p w14:paraId="2E0882A3"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709" w:type="dxa"/>
          </w:tcPr>
          <w:p w14:paraId="1788791D"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851" w:type="dxa"/>
            <w:shd w:val="clear" w:color="auto" w:fill="FFF2CC" w:themeFill="accent4" w:themeFillTint="33"/>
          </w:tcPr>
          <w:p w14:paraId="699B1577"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992" w:type="dxa"/>
          </w:tcPr>
          <w:p w14:paraId="7D935E74"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DDA</w:t>
            </w:r>
          </w:p>
        </w:tc>
        <w:tc>
          <w:tcPr>
            <w:tcW w:w="2410" w:type="dxa"/>
          </w:tcPr>
          <w:p w14:paraId="199B7B62"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KADA</w:t>
            </w:r>
          </w:p>
        </w:tc>
      </w:tr>
      <w:tr w:rsidR="00E95D74" w:rsidRPr="00D95221" w14:paraId="62A047F8" w14:textId="77777777" w:rsidTr="00E95D74">
        <w:tc>
          <w:tcPr>
            <w:tcW w:w="850" w:type="dxa"/>
          </w:tcPr>
          <w:p w14:paraId="30B3C2A0" w14:textId="77777777" w:rsidR="00D751FC" w:rsidRPr="00D95221" w:rsidRDefault="00D751FC" w:rsidP="00E95D74">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7B3E462B" w14:textId="77777777" w:rsidR="00D751FC" w:rsidRPr="00D95221" w:rsidRDefault="00D751FC" w:rsidP="00E95D74">
            <w:pPr>
              <w:spacing w:after="0" w:line="240" w:lineRule="auto"/>
              <w:rPr>
                <w:rFonts w:ascii="Times New Roman" w:hAnsi="Times New Roman" w:cs="Times New Roman"/>
                <w:sz w:val="16"/>
                <w:szCs w:val="16"/>
              </w:rPr>
            </w:pPr>
            <w:r w:rsidRPr="00D95221">
              <w:rPr>
                <w:rFonts w:ascii="Times New Roman" w:hAnsi="Times New Roman" w:cs="Times New Roman"/>
                <w:sz w:val="16"/>
                <w:szCs w:val="16"/>
              </w:rPr>
              <w:t>Carryout crop/plant disease surveillance and support any other PPRSD activities across the district</w:t>
            </w:r>
          </w:p>
        </w:tc>
        <w:tc>
          <w:tcPr>
            <w:tcW w:w="1701" w:type="dxa"/>
          </w:tcPr>
          <w:p w14:paraId="1F16DBDB" w14:textId="77777777" w:rsidR="00D751FC" w:rsidRPr="00D95221" w:rsidRDefault="00D751FC" w:rsidP="00E95D74">
            <w:pPr>
              <w:spacing w:after="0" w:line="240" w:lineRule="auto"/>
              <w:ind w:left="360"/>
              <w:rPr>
                <w:rFonts w:ascii="Times New Roman" w:hAnsi="Times New Roman" w:cs="Times New Roman"/>
                <w:sz w:val="16"/>
                <w:szCs w:val="16"/>
              </w:rPr>
            </w:pPr>
            <w:r w:rsidRPr="00D95221">
              <w:rPr>
                <w:rFonts w:ascii="Times New Roman" w:hAnsi="Times New Roman" w:cs="Times New Roman"/>
                <w:sz w:val="16"/>
                <w:szCs w:val="16"/>
              </w:rPr>
              <w:t>District wide</w:t>
            </w:r>
          </w:p>
        </w:tc>
        <w:tc>
          <w:tcPr>
            <w:tcW w:w="283" w:type="dxa"/>
            <w:shd w:val="clear" w:color="auto" w:fill="FFF2CC" w:themeFill="accent4" w:themeFillTint="33"/>
          </w:tcPr>
          <w:p w14:paraId="4AFD1A54"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6AE7E413"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283" w:type="dxa"/>
            <w:shd w:val="clear" w:color="auto" w:fill="FFF2CC" w:themeFill="accent4" w:themeFillTint="33"/>
          </w:tcPr>
          <w:p w14:paraId="5D25ABC1"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093AF8E3"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1134" w:type="dxa"/>
          </w:tcPr>
          <w:p w14:paraId="366AD3EA"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1276" w:type="dxa"/>
          </w:tcPr>
          <w:p w14:paraId="3B507B5E" w14:textId="77777777" w:rsidR="00D751FC" w:rsidRPr="00D95221" w:rsidRDefault="00D751FC" w:rsidP="00E95D74">
            <w:pPr>
              <w:spacing w:after="0" w:line="240" w:lineRule="auto"/>
              <w:ind w:left="360"/>
              <w:rPr>
                <w:rFonts w:ascii="Times New Roman" w:hAnsi="Times New Roman" w:cs="Times New Roman"/>
                <w:sz w:val="16"/>
                <w:szCs w:val="16"/>
              </w:rPr>
            </w:pPr>
            <w:r w:rsidRPr="00D95221">
              <w:rPr>
                <w:rFonts w:ascii="Times New Roman" w:hAnsi="Times New Roman" w:cs="Times New Roman"/>
                <w:sz w:val="16"/>
                <w:szCs w:val="16"/>
              </w:rPr>
              <w:t>7,500</w:t>
            </w:r>
          </w:p>
        </w:tc>
        <w:tc>
          <w:tcPr>
            <w:tcW w:w="1275" w:type="dxa"/>
          </w:tcPr>
          <w:p w14:paraId="1999AA4E"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709" w:type="dxa"/>
          </w:tcPr>
          <w:p w14:paraId="37272E0E"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851" w:type="dxa"/>
            <w:shd w:val="clear" w:color="auto" w:fill="FFF2CC" w:themeFill="accent4" w:themeFillTint="33"/>
          </w:tcPr>
          <w:p w14:paraId="751EA001"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992" w:type="dxa"/>
          </w:tcPr>
          <w:p w14:paraId="32ED4D29"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DDA</w:t>
            </w:r>
          </w:p>
        </w:tc>
        <w:tc>
          <w:tcPr>
            <w:tcW w:w="2410" w:type="dxa"/>
          </w:tcPr>
          <w:p w14:paraId="54B5EF0A"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KADA</w:t>
            </w:r>
          </w:p>
        </w:tc>
      </w:tr>
      <w:tr w:rsidR="00E95D74" w:rsidRPr="00D95221" w14:paraId="2A8FF613" w14:textId="77777777" w:rsidTr="00E95D74">
        <w:trPr>
          <w:trHeight w:val="413"/>
        </w:trPr>
        <w:tc>
          <w:tcPr>
            <w:tcW w:w="850" w:type="dxa"/>
          </w:tcPr>
          <w:p w14:paraId="39F5E02B" w14:textId="77777777" w:rsidR="00D751FC" w:rsidRPr="00D95221" w:rsidRDefault="00D751FC" w:rsidP="00E95D74">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28A59AC1" w14:textId="77777777" w:rsidR="00D751FC" w:rsidRPr="00D95221" w:rsidRDefault="00D751FC" w:rsidP="00E95D74">
            <w:pPr>
              <w:spacing w:after="0" w:line="240" w:lineRule="auto"/>
              <w:rPr>
                <w:rFonts w:ascii="Times New Roman" w:hAnsi="Times New Roman" w:cs="Times New Roman"/>
                <w:sz w:val="16"/>
                <w:szCs w:val="16"/>
              </w:rPr>
            </w:pPr>
            <w:r w:rsidRPr="00D95221">
              <w:rPr>
                <w:rFonts w:ascii="Times New Roman" w:hAnsi="Times New Roman" w:cs="Times New Roman"/>
                <w:sz w:val="16"/>
                <w:szCs w:val="16"/>
              </w:rPr>
              <w:t>Support the formation and general management of FBOs and farmer Co-operatives</w:t>
            </w:r>
          </w:p>
        </w:tc>
        <w:tc>
          <w:tcPr>
            <w:tcW w:w="1701" w:type="dxa"/>
          </w:tcPr>
          <w:p w14:paraId="742E9C60" w14:textId="77777777" w:rsidR="00D751FC" w:rsidRPr="00D95221" w:rsidRDefault="00D751FC" w:rsidP="00E95D74">
            <w:pPr>
              <w:spacing w:after="0" w:line="240" w:lineRule="auto"/>
              <w:ind w:left="360"/>
              <w:rPr>
                <w:rFonts w:ascii="Times New Roman" w:hAnsi="Times New Roman" w:cs="Times New Roman"/>
                <w:sz w:val="16"/>
                <w:szCs w:val="16"/>
              </w:rPr>
            </w:pPr>
            <w:r w:rsidRPr="00D95221">
              <w:rPr>
                <w:rFonts w:ascii="Times New Roman" w:hAnsi="Times New Roman" w:cs="Times New Roman"/>
                <w:sz w:val="16"/>
                <w:szCs w:val="16"/>
              </w:rPr>
              <w:t>District wide</w:t>
            </w:r>
          </w:p>
        </w:tc>
        <w:tc>
          <w:tcPr>
            <w:tcW w:w="283" w:type="dxa"/>
            <w:shd w:val="clear" w:color="auto" w:fill="FFF2CC" w:themeFill="accent4" w:themeFillTint="33"/>
          </w:tcPr>
          <w:p w14:paraId="3B320CE8"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0A25E7D7"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283" w:type="dxa"/>
            <w:shd w:val="clear" w:color="auto" w:fill="FFF2CC" w:themeFill="accent4" w:themeFillTint="33"/>
          </w:tcPr>
          <w:p w14:paraId="6B3BE87D"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7452E4E4"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1134" w:type="dxa"/>
          </w:tcPr>
          <w:p w14:paraId="2B23E4CF" w14:textId="77777777" w:rsidR="00D751FC" w:rsidRPr="00D95221" w:rsidRDefault="00D751FC" w:rsidP="00E95D74">
            <w:pPr>
              <w:spacing w:after="0" w:line="240" w:lineRule="auto"/>
              <w:ind w:left="360"/>
              <w:rPr>
                <w:rFonts w:ascii="Times New Roman" w:hAnsi="Times New Roman" w:cs="Times New Roman"/>
                <w:sz w:val="16"/>
                <w:szCs w:val="16"/>
              </w:rPr>
            </w:pPr>
            <w:r w:rsidRPr="00D95221">
              <w:rPr>
                <w:rFonts w:ascii="Times New Roman" w:hAnsi="Times New Roman" w:cs="Times New Roman"/>
                <w:sz w:val="16"/>
                <w:szCs w:val="16"/>
              </w:rPr>
              <w:t>4,500</w:t>
            </w:r>
          </w:p>
        </w:tc>
        <w:tc>
          <w:tcPr>
            <w:tcW w:w="1276" w:type="dxa"/>
          </w:tcPr>
          <w:p w14:paraId="1B0D94EB"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1275" w:type="dxa"/>
          </w:tcPr>
          <w:p w14:paraId="7316CC4A"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709" w:type="dxa"/>
          </w:tcPr>
          <w:p w14:paraId="4CA839AE"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851" w:type="dxa"/>
            <w:shd w:val="clear" w:color="auto" w:fill="FFF2CC" w:themeFill="accent4" w:themeFillTint="33"/>
          </w:tcPr>
          <w:p w14:paraId="6CB9995B"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992" w:type="dxa"/>
          </w:tcPr>
          <w:p w14:paraId="273D2D66"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DDA</w:t>
            </w:r>
          </w:p>
        </w:tc>
        <w:tc>
          <w:tcPr>
            <w:tcW w:w="2410" w:type="dxa"/>
          </w:tcPr>
          <w:p w14:paraId="710366E9"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KADA</w:t>
            </w:r>
          </w:p>
        </w:tc>
      </w:tr>
      <w:tr w:rsidR="00E95D74" w:rsidRPr="00D95221" w14:paraId="3E58CFDA" w14:textId="77777777" w:rsidTr="00E95D74">
        <w:trPr>
          <w:trHeight w:val="393"/>
        </w:trPr>
        <w:tc>
          <w:tcPr>
            <w:tcW w:w="850" w:type="dxa"/>
          </w:tcPr>
          <w:p w14:paraId="6FE01370" w14:textId="77777777" w:rsidR="00D751FC" w:rsidRPr="00D95221" w:rsidRDefault="00D751FC" w:rsidP="00E95D74">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0256960B" w14:textId="77777777" w:rsidR="00D751FC" w:rsidRPr="00D95221" w:rsidRDefault="00D751FC" w:rsidP="00E95D74">
            <w:pPr>
              <w:spacing w:after="0" w:line="240" w:lineRule="auto"/>
              <w:rPr>
                <w:rFonts w:ascii="Times New Roman" w:hAnsi="Times New Roman" w:cs="Times New Roman"/>
                <w:sz w:val="16"/>
                <w:szCs w:val="16"/>
              </w:rPr>
            </w:pPr>
            <w:r w:rsidRPr="00D95221">
              <w:rPr>
                <w:rFonts w:ascii="Times New Roman" w:hAnsi="Times New Roman" w:cs="Times New Roman"/>
                <w:sz w:val="16"/>
                <w:szCs w:val="16"/>
              </w:rPr>
              <w:t>Facilitate farmers and FBOs access to markets and/or aggregators</w:t>
            </w:r>
          </w:p>
        </w:tc>
        <w:tc>
          <w:tcPr>
            <w:tcW w:w="1701" w:type="dxa"/>
          </w:tcPr>
          <w:p w14:paraId="4EC6DC44" w14:textId="77777777" w:rsidR="00D751FC" w:rsidRPr="00D95221" w:rsidRDefault="00D751FC" w:rsidP="00E95D74">
            <w:pPr>
              <w:spacing w:after="0" w:line="240" w:lineRule="auto"/>
              <w:ind w:left="360"/>
              <w:rPr>
                <w:rFonts w:ascii="Times New Roman" w:hAnsi="Times New Roman" w:cs="Times New Roman"/>
                <w:sz w:val="16"/>
                <w:szCs w:val="16"/>
              </w:rPr>
            </w:pPr>
            <w:r w:rsidRPr="00D95221">
              <w:rPr>
                <w:rFonts w:ascii="Times New Roman" w:hAnsi="Times New Roman" w:cs="Times New Roman"/>
                <w:sz w:val="16"/>
                <w:szCs w:val="16"/>
              </w:rPr>
              <w:t>District wide</w:t>
            </w:r>
          </w:p>
        </w:tc>
        <w:tc>
          <w:tcPr>
            <w:tcW w:w="283" w:type="dxa"/>
            <w:shd w:val="clear" w:color="auto" w:fill="FFF2CC" w:themeFill="accent4" w:themeFillTint="33"/>
          </w:tcPr>
          <w:p w14:paraId="3DFD065B"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2EE99FE2"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283" w:type="dxa"/>
            <w:shd w:val="clear" w:color="auto" w:fill="FFF2CC" w:themeFill="accent4" w:themeFillTint="33"/>
          </w:tcPr>
          <w:p w14:paraId="53A77E3D"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5BA2BB88"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1134" w:type="dxa"/>
          </w:tcPr>
          <w:p w14:paraId="0D01344A" w14:textId="77777777" w:rsidR="00D751FC" w:rsidRPr="00D95221" w:rsidRDefault="00D751FC" w:rsidP="00E95D74">
            <w:pPr>
              <w:spacing w:after="0" w:line="240" w:lineRule="auto"/>
              <w:ind w:left="360"/>
              <w:rPr>
                <w:rFonts w:ascii="Times New Roman" w:hAnsi="Times New Roman" w:cs="Times New Roman"/>
                <w:sz w:val="16"/>
                <w:szCs w:val="16"/>
              </w:rPr>
            </w:pPr>
            <w:r w:rsidRPr="00D95221">
              <w:rPr>
                <w:rFonts w:ascii="Times New Roman" w:hAnsi="Times New Roman" w:cs="Times New Roman"/>
                <w:sz w:val="16"/>
                <w:szCs w:val="16"/>
              </w:rPr>
              <w:t>2,250</w:t>
            </w:r>
          </w:p>
        </w:tc>
        <w:tc>
          <w:tcPr>
            <w:tcW w:w="1276" w:type="dxa"/>
          </w:tcPr>
          <w:p w14:paraId="023FB33C"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1275" w:type="dxa"/>
          </w:tcPr>
          <w:p w14:paraId="60CBA8B0"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709" w:type="dxa"/>
          </w:tcPr>
          <w:p w14:paraId="00134202"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851" w:type="dxa"/>
            <w:shd w:val="clear" w:color="auto" w:fill="FFF2CC" w:themeFill="accent4" w:themeFillTint="33"/>
          </w:tcPr>
          <w:p w14:paraId="7DD7F794"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992" w:type="dxa"/>
          </w:tcPr>
          <w:p w14:paraId="6141D317"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DDA</w:t>
            </w:r>
          </w:p>
        </w:tc>
        <w:tc>
          <w:tcPr>
            <w:tcW w:w="2410" w:type="dxa"/>
          </w:tcPr>
          <w:p w14:paraId="354BF73E"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KADA</w:t>
            </w:r>
          </w:p>
        </w:tc>
      </w:tr>
      <w:tr w:rsidR="00D751FC" w:rsidRPr="00D95221" w14:paraId="32F6F687" w14:textId="77777777" w:rsidTr="00E85880">
        <w:tc>
          <w:tcPr>
            <w:tcW w:w="16302" w:type="dxa"/>
            <w:gridSpan w:val="14"/>
            <w:shd w:val="clear" w:color="auto" w:fill="FFF2CC" w:themeFill="accent4" w:themeFillTint="33"/>
          </w:tcPr>
          <w:p w14:paraId="702ABF3A" w14:textId="77777777" w:rsidR="00D751FC" w:rsidRPr="00D95221" w:rsidRDefault="00D751FC" w:rsidP="00877DF9">
            <w:pPr>
              <w:spacing w:line="240" w:lineRule="auto"/>
              <w:ind w:left="360"/>
              <w:rPr>
                <w:rFonts w:ascii="Times New Roman" w:hAnsi="Times New Roman" w:cs="Times New Roman"/>
                <w:b/>
                <w:bCs/>
                <w:sz w:val="16"/>
                <w:szCs w:val="16"/>
              </w:rPr>
            </w:pPr>
            <w:r w:rsidRPr="00D95221">
              <w:rPr>
                <w:rFonts w:ascii="Times New Roman" w:hAnsi="Times New Roman" w:cs="Times New Roman"/>
                <w:b/>
                <w:bCs/>
                <w:sz w:val="16"/>
                <w:szCs w:val="16"/>
              </w:rPr>
              <w:t xml:space="preserve">Programme: </w:t>
            </w:r>
            <w:bookmarkStart w:id="37" w:name="_Hlk210605639"/>
            <w:r w:rsidRPr="00D95221">
              <w:rPr>
                <w:rFonts w:ascii="Times New Roman" w:hAnsi="Times New Roman" w:cs="Times New Roman"/>
                <w:b/>
                <w:bCs/>
                <w:sz w:val="16"/>
                <w:szCs w:val="16"/>
              </w:rPr>
              <w:t>Climate-Smart and agricultural Sustainability programmes.</w:t>
            </w:r>
            <w:bookmarkEnd w:id="37"/>
          </w:p>
        </w:tc>
      </w:tr>
      <w:tr w:rsidR="00E95D74" w:rsidRPr="00D95221" w14:paraId="2EC2F38C" w14:textId="77777777" w:rsidTr="00E95D74">
        <w:tc>
          <w:tcPr>
            <w:tcW w:w="850" w:type="dxa"/>
          </w:tcPr>
          <w:p w14:paraId="475C6698" w14:textId="77777777" w:rsidR="00D751FC" w:rsidRPr="00D95221" w:rsidRDefault="00D751FC" w:rsidP="00E95D74">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3ED8AEFC" w14:textId="77777777" w:rsidR="00D751FC" w:rsidRPr="00D95221" w:rsidRDefault="00D751FC" w:rsidP="00E95D74">
            <w:pPr>
              <w:spacing w:after="0" w:line="240" w:lineRule="auto"/>
              <w:rPr>
                <w:rFonts w:ascii="Times New Roman" w:hAnsi="Times New Roman" w:cs="Times New Roman"/>
                <w:sz w:val="16"/>
                <w:szCs w:val="16"/>
              </w:rPr>
            </w:pPr>
            <w:r w:rsidRPr="00D95221">
              <w:rPr>
                <w:rFonts w:ascii="Times New Roman" w:hAnsi="Times New Roman" w:cs="Times New Roman"/>
                <w:sz w:val="16"/>
                <w:szCs w:val="16"/>
              </w:rPr>
              <w:t>Support the Feed Ghana Programme (FGP) and other government’s agricultural sector flagship programmes.</w:t>
            </w:r>
          </w:p>
        </w:tc>
        <w:tc>
          <w:tcPr>
            <w:tcW w:w="1701" w:type="dxa"/>
          </w:tcPr>
          <w:p w14:paraId="19BDC441" w14:textId="77777777" w:rsidR="00D751FC" w:rsidRPr="00D95221" w:rsidRDefault="00D751FC" w:rsidP="00E95D74">
            <w:pPr>
              <w:spacing w:after="0" w:line="240" w:lineRule="auto"/>
              <w:ind w:left="360"/>
              <w:rPr>
                <w:rFonts w:ascii="Times New Roman" w:hAnsi="Times New Roman" w:cs="Times New Roman"/>
                <w:sz w:val="16"/>
                <w:szCs w:val="16"/>
              </w:rPr>
            </w:pPr>
            <w:r w:rsidRPr="00D95221">
              <w:rPr>
                <w:rFonts w:ascii="Times New Roman" w:hAnsi="Times New Roman" w:cs="Times New Roman"/>
                <w:sz w:val="16"/>
                <w:szCs w:val="16"/>
              </w:rPr>
              <w:t>District wide</w:t>
            </w:r>
          </w:p>
        </w:tc>
        <w:tc>
          <w:tcPr>
            <w:tcW w:w="283" w:type="dxa"/>
            <w:shd w:val="clear" w:color="auto" w:fill="FFF2CC" w:themeFill="accent4" w:themeFillTint="33"/>
          </w:tcPr>
          <w:p w14:paraId="201EA8C3"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533D0EB1"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283" w:type="dxa"/>
            <w:shd w:val="clear" w:color="auto" w:fill="FFF2CC" w:themeFill="accent4" w:themeFillTint="33"/>
          </w:tcPr>
          <w:p w14:paraId="68696B93"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2F50C6FC"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1134" w:type="dxa"/>
          </w:tcPr>
          <w:p w14:paraId="48EE908E" w14:textId="77777777" w:rsidR="00D751FC" w:rsidRPr="00D95221" w:rsidRDefault="00D751FC" w:rsidP="00E95D74">
            <w:pPr>
              <w:spacing w:after="0" w:line="240" w:lineRule="auto"/>
              <w:ind w:left="360"/>
              <w:rPr>
                <w:rFonts w:ascii="Times New Roman" w:hAnsi="Times New Roman" w:cs="Times New Roman"/>
                <w:sz w:val="16"/>
                <w:szCs w:val="16"/>
              </w:rPr>
            </w:pPr>
            <w:r w:rsidRPr="00D95221">
              <w:rPr>
                <w:rFonts w:ascii="Times New Roman" w:hAnsi="Times New Roman" w:cs="Times New Roman"/>
                <w:sz w:val="16"/>
                <w:szCs w:val="16"/>
              </w:rPr>
              <w:t>9,000</w:t>
            </w:r>
          </w:p>
        </w:tc>
        <w:tc>
          <w:tcPr>
            <w:tcW w:w="1276" w:type="dxa"/>
          </w:tcPr>
          <w:p w14:paraId="032C7DB8"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1275" w:type="dxa"/>
          </w:tcPr>
          <w:p w14:paraId="5CDF9F0F"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709" w:type="dxa"/>
          </w:tcPr>
          <w:p w14:paraId="09E5EA88"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851" w:type="dxa"/>
            <w:shd w:val="clear" w:color="auto" w:fill="FFF2CC" w:themeFill="accent4" w:themeFillTint="33"/>
          </w:tcPr>
          <w:p w14:paraId="546312FC"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992" w:type="dxa"/>
          </w:tcPr>
          <w:p w14:paraId="77DC347F"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DDA</w:t>
            </w:r>
          </w:p>
        </w:tc>
        <w:tc>
          <w:tcPr>
            <w:tcW w:w="2410" w:type="dxa"/>
          </w:tcPr>
          <w:p w14:paraId="55D6DC01"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KADA</w:t>
            </w:r>
          </w:p>
        </w:tc>
      </w:tr>
      <w:tr w:rsidR="00E95D74" w:rsidRPr="00D95221" w14:paraId="78CAC81D" w14:textId="77777777" w:rsidTr="00E95D74">
        <w:tc>
          <w:tcPr>
            <w:tcW w:w="850" w:type="dxa"/>
          </w:tcPr>
          <w:p w14:paraId="08060BE4" w14:textId="77777777" w:rsidR="00D751FC" w:rsidRPr="00D95221" w:rsidRDefault="00D751FC" w:rsidP="00E95D74">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6B02EEFC" w14:textId="77777777" w:rsidR="00D751FC" w:rsidRPr="00D95221" w:rsidRDefault="00D751FC" w:rsidP="00E95D74">
            <w:pPr>
              <w:spacing w:after="0" w:line="240" w:lineRule="auto"/>
              <w:rPr>
                <w:rFonts w:ascii="Times New Roman" w:hAnsi="Times New Roman" w:cs="Times New Roman"/>
                <w:sz w:val="16"/>
                <w:szCs w:val="16"/>
              </w:rPr>
            </w:pPr>
            <w:r w:rsidRPr="00D95221">
              <w:rPr>
                <w:rFonts w:ascii="Times New Roman" w:hAnsi="Times New Roman" w:cs="Times New Roman"/>
                <w:sz w:val="16"/>
                <w:szCs w:val="16"/>
              </w:rPr>
              <w:t xml:space="preserve">Conduct 7No climate-Smart training, demonstrations </w:t>
            </w:r>
          </w:p>
        </w:tc>
        <w:tc>
          <w:tcPr>
            <w:tcW w:w="1701" w:type="dxa"/>
          </w:tcPr>
          <w:p w14:paraId="6A972C7C" w14:textId="77777777" w:rsidR="00D751FC" w:rsidRPr="00D95221" w:rsidRDefault="00D751FC" w:rsidP="00E95D74">
            <w:pPr>
              <w:spacing w:after="0" w:line="240" w:lineRule="auto"/>
              <w:ind w:left="360"/>
              <w:rPr>
                <w:rFonts w:ascii="Times New Roman" w:hAnsi="Times New Roman" w:cs="Times New Roman"/>
                <w:sz w:val="16"/>
                <w:szCs w:val="16"/>
              </w:rPr>
            </w:pPr>
            <w:r w:rsidRPr="00D95221">
              <w:rPr>
                <w:rFonts w:ascii="Times New Roman" w:hAnsi="Times New Roman" w:cs="Times New Roman"/>
                <w:sz w:val="16"/>
                <w:szCs w:val="16"/>
              </w:rPr>
              <w:t>District wide</w:t>
            </w:r>
          </w:p>
        </w:tc>
        <w:tc>
          <w:tcPr>
            <w:tcW w:w="283" w:type="dxa"/>
            <w:shd w:val="clear" w:color="auto" w:fill="FFF2CC" w:themeFill="accent4" w:themeFillTint="33"/>
          </w:tcPr>
          <w:p w14:paraId="44928376"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43CA2DB8"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283" w:type="dxa"/>
            <w:shd w:val="clear" w:color="auto" w:fill="FFF2CC" w:themeFill="accent4" w:themeFillTint="33"/>
          </w:tcPr>
          <w:p w14:paraId="3E48BC3E"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076A6C8B"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1134" w:type="dxa"/>
          </w:tcPr>
          <w:p w14:paraId="18D2D80E" w14:textId="77777777" w:rsidR="00D751FC" w:rsidRPr="00D95221" w:rsidRDefault="00D751FC" w:rsidP="00E95D74">
            <w:pPr>
              <w:spacing w:after="0" w:line="240" w:lineRule="auto"/>
              <w:ind w:left="360"/>
              <w:rPr>
                <w:rFonts w:ascii="Times New Roman" w:hAnsi="Times New Roman" w:cs="Times New Roman"/>
                <w:sz w:val="16"/>
                <w:szCs w:val="16"/>
              </w:rPr>
            </w:pPr>
            <w:r w:rsidRPr="00D95221">
              <w:rPr>
                <w:rFonts w:ascii="Times New Roman" w:hAnsi="Times New Roman" w:cs="Times New Roman"/>
                <w:sz w:val="16"/>
                <w:szCs w:val="16"/>
              </w:rPr>
              <w:t>9,000</w:t>
            </w:r>
          </w:p>
        </w:tc>
        <w:tc>
          <w:tcPr>
            <w:tcW w:w="1276" w:type="dxa"/>
          </w:tcPr>
          <w:p w14:paraId="6BB75678"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1275" w:type="dxa"/>
          </w:tcPr>
          <w:p w14:paraId="737D1B13"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709" w:type="dxa"/>
          </w:tcPr>
          <w:p w14:paraId="21848DE2"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851" w:type="dxa"/>
            <w:shd w:val="clear" w:color="auto" w:fill="FFF2CC" w:themeFill="accent4" w:themeFillTint="33"/>
          </w:tcPr>
          <w:p w14:paraId="7543D2D1"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992" w:type="dxa"/>
          </w:tcPr>
          <w:p w14:paraId="45FB9336"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DDA</w:t>
            </w:r>
          </w:p>
        </w:tc>
        <w:tc>
          <w:tcPr>
            <w:tcW w:w="2410" w:type="dxa"/>
          </w:tcPr>
          <w:p w14:paraId="5F4B5F0C"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KADA</w:t>
            </w:r>
          </w:p>
          <w:p w14:paraId="698A46CB"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CSIR</w:t>
            </w:r>
          </w:p>
        </w:tc>
      </w:tr>
      <w:tr w:rsidR="00E95D74" w:rsidRPr="00D95221" w14:paraId="58AD0335" w14:textId="77777777" w:rsidTr="00E95D74">
        <w:tc>
          <w:tcPr>
            <w:tcW w:w="850" w:type="dxa"/>
          </w:tcPr>
          <w:p w14:paraId="166BEFBB" w14:textId="77777777" w:rsidR="00D751FC" w:rsidRPr="00D95221" w:rsidRDefault="00D751FC" w:rsidP="00E95D74">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45D8A1B0" w14:textId="77777777" w:rsidR="00D751FC" w:rsidRPr="00D95221" w:rsidRDefault="00D751FC" w:rsidP="00E95D74">
            <w:pPr>
              <w:spacing w:after="0" w:line="240" w:lineRule="auto"/>
              <w:rPr>
                <w:rFonts w:ascii="Times New Roman" w:hAnsi="Times New Roman" w:cs="Times New Roman"/>
                <w:sz w:val="16"/>
                <w:szCs w:val="16"/>
              </w:rPr>
            </w:pPr>
            <w:r w:rsidRPr="00D95221">
              <w:rPr>
                <w:rFonts w:ascii="Times New Roman" w:hAnsi="Times New Roman" w:cs="Times New Roman"/>
                <w:sz w:val="16"/>
                <w:szCs w:val="16"/>
              </w:rPr>
              <w:t>Organize a two-day training for thirty (30) women in processing and packaging of agricultural produce</w:t>
            </w:r>
          </w:p>
        </w:tc>
        <w:tc>
          <w:tcPr>
            <w:tcW w:w="1701" w:type="dxa"/>
          </w:tcPr>
          <w:p w14:paraId="22BFC517" w14:textId="77777777" w:rsidR="00D751FC" w:rsidRPr="00D95221" w:rsidRDefault="00D751FC" w:rsidP="00E95D74">
            <w:pPr>
              <w:spacing w:after="0" w:line="240" w:lineRule="auto"/>
              <w:ind w:left="360"/>
              <w:rPr>
                <w:rFonts w:ascii="Times New Roman" w:hAnsi="Times New Roman" w:cs="Times New Roman"/>
                <w:sz w:val="16"/>
                <w:szCs w:val="16"/>
              </w:rPr>
            </w:pPr>
            <w:r w:rsidRPr="00D95221">
              <w:rPr>
                <w:rFonts w:ascii="Times New Roman" w:hAnsi="Times New Roman" w:cs="Times New Roman"/>
                <w:sz w:val="16"/>
                <w:szCs w:val="16"/>
              </w:rPr>
              <w:t>District wide</w:t>
            </w:r>
          </w:p>
        </w:tc>
        <w:tc>
          <w:tcPr>
            <w:tcW w:w="283" w:type="dxa"/>
            <w:shd w:val="clear" w:color="auto" w:fill="FFF2CC" w:themeFill="accent4" w:themeFillTint="33"/>
          </w:tcPr>
          <w:p w14:paraId="31F8C944"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304DFB3D"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283" w:type="dxa"/>
            <w:shd w:val="clear" w:color="auto" w:fill="FFF2CC" w:themeFill="accent4" w:themeFillTint="33"/>
          </w:tcPr>
          <w:p w14:paraId="3AAC1C37"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77C347A3"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1134" w:type="dxa"/>
          </w:tcPr>
          <w:p w14:paraId="19A03A5E" w14:textId="77777777" w:rsidR="00D751FC" w:rsidRPr="00D95221" w:rsidRDefault="00D751FC" w:rsidP="00E95D74">
            <w:pPr>
              <w:spacing w:after="0" w:line="240" w:lineRule="auto"/>
              <w:ind w:left="360"/>
              <w:rPr>
                <w:rFonts w:ascii="Times New Roman" w:hAnsi="Times New Roman" w:cs="Times New Roman"/>
                <w:sz w:val="16"/>
                <w:szCs w:val="16"/>
              </w:rPr>
            </w:pPr>
            <w:r w:rsidRPr="00D95221">
              <w:rPr>
                <w:rFonts w:ascii="Times New Roman" w:hAnsi="Times New Roman" w:cs="Times New Roman"/>
                <w:sz w:val="16"/>
                <w:szCs w:val="16"/>
              </w:rPr>
              <w:t>4,700</w:t>
            </w:r>
          </w:p>
        </w:tc>
        <w:tc>
          <w:tcPr>
            <w:tcW w:w="1276" w:type="dxa"/>
          </w:tcPr>
          <w:p w14:paraId="32EBEF42"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1275" w:type="dxa"/>
          </w:tcPr>
          <w:p w14:paraId="204678EA"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709" w:type="dxa"/>
          </w:tcPr>
          <w:p w14:paraId="4A997CDA"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851" w:type="dxa"/>
            <w:shd w:val="clear" w:color="auto" w:fill="FFF2CC" w:themeFill="accent4" w:themeFillTint="33"/>
          </w:tcPr>
          <w:p w14:paraId="7D579AD9"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992" w:type="dxa"/>
          </w:tcPr>
          <w:p w14:paraId="24DC6700"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DDA</w:t>
            </w:r>
          </w:p>
        </w:tc>
        <w:tc>
          <w:tcPr>
            <w:tcW w:w="2410" w:type="dxa"/>
          </w:tcPr>
          <w:p w14:paraId="366841B1"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KADA</w:t>
            </w:r>
          </w:p>
        </w:tc>
      </w:tr>
      <w:tr w:rsidR="00E95D74" w:rsidRPr="00D95221" w14:paraId="355C897D" w14:textId="77777777" w:rsidTr="00E95D74">
        <w:tc>
          <w:tcPr>
            <w:tcW w:w="850" w:type="dxa"/>
          </w:tcPr>
          <w:p w14:paraId="0060F547" w14:textId="77777777" w:rsidR="00D751FC" w:rsidRPr="00D95221" w:rsidRDefault="00D751FC" w:rsidP="00E95D74">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22AE6349" w14:textId="77777777" w:rsidR="00D751FC" w:rsidRPr="00D95221" w:rsidRDefault="00D751FC" w:rsidP="00E95D74">
            <w:pPr>
              <w:spacing w:after="0" w:line="240" w:lineRule="auto"/>
              <w:rPr>
                <w:rFonts w:ascii="Times New Roman" w:hAnsi="Times New Roman" w:cs="Times New Roman"/>
                <w:sz w:val="16"/>
                <w:szCs w:val="16"/>
              </w:rPr>
            </w:pPr>
            <w:r w:rsidRPr="00D95221">
              <w:rPr>
                <w:rFonts w:ascii="Times New Roman" w:hAnsi="Times New Roman" w:cs="Times New Roman"/>
                <w:sz w:val="16"/>
                <w:szCs w:val="16"/>
              </w:rPr>
              <w:t xml:space="preserve"> Hold a 2-day budgeting session for DDA and Management to budget for activities in the district</w:t>
            </w:r>
          </w:p>
        </w:tc>
        <w:tc>
          <w:tcPr>
            <w:tcW w:w="1701" w:type="dxa"/>
          </w:tcPr>
          <w:p w14:paraId="1723ADBB" w14:textId="77777777" w:rsidR="00D751FC" w:rsidRPr="00D95221" w:rsidRDefault="00D751FC" w:rsidP="00E95D74">
            <w:pPr>
              <w:spacing w:after="0" w:line="240" w:lineRule="auto"/>
              <w:ind w:left="360"/>
              <w:rPr>
                <w:rFonts w:ascii="Times New Roman" w:hAnsi="Times New Roman" w:cs="Times New Roman"/>
                <w:sz w:val="16"/>
                <w:szCs w:val="16"/>
              </w:rPr>
            </w:pPr>
            <w:r w:rsidRPr="00D95221">
              <w:rPr>
                <w:rFonts w:ascii="Times New Roman" w:hAnsi="Times New Roman" w:cs="Times New Roman"/>
                <w:sz w:val="16"/>
                <w:szCs w:val="16"/>
              </w:rPr>
              <w:t>District wide</w:t>
            </w:r>
          </w:p>
        </w:tc>
        <w:tc>
          <w:tcPr>
            <w:tcW w:w="283" w:type="dxa"/>
            <w:shd w:val="clear" w:color="auto" w:fill="FFF2CC" w:themeFill="accent4" w:themeFillTint="33"/>
          </w:tcPr>
          <w:p w14:paraId="4ECCA85D"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1C63D1ED"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283" w:type="dxa"/>
            <w:shd w:val="clear" w:color="auto" w:fill="FFF2CC" w:themeFill="accent4" w:themeFillTint="33"/>
          </w:tcPr>
          <w:p w14:paraId="3C793848"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1170EB11"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1134" w:type="dxa"/>
          </w:tcPr>
          <w:p w14:paraId="33F6948A"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3,500.00</w:t>
            </w:r>
          </w:p>
        </w:tc>
        <w:tc>
          <w:tcPr>
            <w:tcW w:w="1276" w:type="dxa"/>
          </w:tcPr>
          <w:p w14:paraId="15AD2FCD"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1275" w:type="dxa"/>
          </w:tcPr>
          <w:p w14:paraId="300F91C2"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709" w:type="dxa"/>
          </w:tcPr>
          <w:p w14:paraId="6057817D"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851" w:type="dxa"/>
            <w:shd w:val="clear" w:color="auto" w:fill="FFF2CC" w:themeFill="accent4" w:themeFillTint="33"/>
          </w:tcPr>
          <w:p w14:paraId="180F733A"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992" w:type="dxa"/>
          </w:tcPr>
          <w:p w14:paraId="23C4313E"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DDA</w:t>
            </w:r>
          </w:p>
        </w:tc>
        <w:tc>
          <w:tcPr>
            <w:tcW w:w="2410" w:type="dxa"/>
          </w:tcPr>
          <w:p w14:paraId="38A1E1B4"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KADA</w:t>
            </w:r>
          </w:p>
        </w:tc>
      </w:tr>
      <w:tr w:rsidR="00E95D74" w:rsidRPr="00D95221" w14:paraId="5BD29A63" w14:textId="77777777" w:rsidTr="00E95D74">
        <w:tc>
          <w:tcPr>
            <w:tcW w:w="850" w:type="dxa"/>
          </w:tcPr>
          <w:p w14:paraId="3A1344BF" w14:textId="77777777" w:rsidR="00D751FC" w:rsidRPr="00D95221" w:rsidRDefault="00D751FC" w:rsidP="00E95D74">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1041200B" w14:textId="77777777" w:rsidR="00D751FC" w:rsidRPr="00D95221" w:rsidRDefault="00D751FC" w:rsidP="00E95D74">
            <w:pPr>
              <w:spacing w:after="0" w:line="240" w:lineRule="auto"/>
              <w:rPr>
                <w:rFonts w:ascii="Times New Roman" w:hAnsi="Times New Roman" w:cs="Times New Roman"/>
                <w:sz w:val="16"/>
                <w:szCs w:val="16"/>
              </w:rPr>
            </w:pPr>
            <w:r w:rsidRPr="00D95221">
              <w:rPr>
                <w:rFonts w:ascii="Times New Roman" w:hAnsi="Times New Roman" w:cs="Times New Roman"/>
                <w:sz w:val="16"/>
                <w:szCs w:val="16"/>
              </w:rPr>
              <w:t xml:space="preserve">Carryout data collection and analysis for decision making and also collect monthly market information/data.  </w:t>
            </w:r>
          </w:p>
        </w:tc>
        <w:tc>
          <w:tcPr>
            <w:tcW w:w="1701" w:type="dxa"/>
          </w:tcPr>
          <w:p w14:paraId="2D76F281" w14:textId="77777777" w:rsidR="00D751FC" w:rsidRPr="00D95221" w:rsidRDefault="00D751FC" w:rsidP="00E95D74">
            <w:pPr>
              <w:spacing w:after="0" w:line="240" w:lineRule="auto"/>
              <w:ind w:left="360"/>
              <w:rPr>
                <w:rFonts w:ascii="Times New Roman" w:hAnsi="Times New Roman" w:cs="Times New Roman"/>
                <w:sz w:val="16"/>
                <w:szCs w:val="16"/>
              </w:rPr>
            </w:pPr>
            <w:r w:rsidRPr="00D95221">
              <w:rPr>
                <w:rFonts w:ascii="Times New Roman" w:hAnsi="Times New Roman" w:cs="Times New Roman"/>
                <w:sz w:val="16"/>
                <w:szCs w:val="16"/>
              </w:rPr>
              <w:t>District wide</w:t>
            </w:r>
          </w:p>
        </w:tc>
        <w:tc>
          <w:tcPr>
            <w:tcW w:w="283" w:type="dxa"/>
            <w:shd w:val="clear" w:color="auto" w:fill="FFF2CC" w:themeFill="accent4" w:themeFillTint="33"/>
          </w:tcPr>
          <w:p w14:paraId="474214A8"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4D1F4A0C"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283" w:type="dxa"/>
            <w:shd w:val="clear" w:color="auto" w:fill="FFF2CC" w:themeFill="accent4" w:themeFillTint="33"/>
          </w:tcPr>
          <w:p w14:paraId="4468801B"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78076C2A"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1134" w:type="dxa"/>
          </w:tcPr>
          <w:p w14:paraId="4FCD77B9"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12,000</w:t>
            </w:r>
          </w:p>
        </w:tc>
        <w:tc>
          <w:tcPr>
            <w:tcW w:w="1276" w:type="dxa"/>
          </w:tcPr>
          <w:p w14:paraId="1876E6C6"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1275" w:type="dxa"/>
          </w:tcPr>
          <w:p w14:paraId="2480095B"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709" w:type="dxa"/>
          </w:tcPr>
          <w:p w14:paraId="5EF3B037"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851" w:type="dxa"/>
            <w:shd w:val="clear" w:color="auto" w:fill="FFF2CC" w:themeFill="accent4" w:themeFillTint="33"/>
          </w:tcPr>
          <w:p w14:paraId="45BC04BF"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992" w:type="dxa"/>
          </w:tcPr>
          <w:p w14:paraId="590EFA43"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DDA</w:t>
            </w:r>
          </w:p>
        </w:tc>
        <w:tc>
          <w:tcPr>
            <w:tcW w:w="2410" w:type="dxa"/>
          </w:tcPr>
          <w:p w14:paraId="2EA3C53E"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KADA</w:t>
            </w:r>
          </w:p>
        </w:tc>
      </w:tr>
      <w:tr w:rsidR="00E95D74" w:rsidRPr="00D95221" w14:paraId="47B47238" w14:textId="77777777" w:rsidTr="00E95D74">
        <w:tc>
          <w:tcPr>
            <w:tcW w:w="850" w:type="dxa"/>
          </w:tcPr>
          <w:p w14:paraId="3979B104" w14:textId="77777777" w:rsidR="00D751FC" w:rsidRPr="00D95221" w:rsidRDefault="00D751FC" w:rsidP="00E95D74">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0C88B342" w14:textId="77777777" w:rsidR="00D751FC" w:rsidRPr="00D95221" w:rsidRDefault="00D751FC" w:rsidP="00E95D74">
            <w:pPr>
              <w:spacing w:after="0" w:line="240" w:lineRule="auto"/>
              <w:rPr>
                <w:rFonts w:ascii="Times New Roman" w:hAnsi="Times New Roman" w:cs="Times New Roman"/>
                <w:sz w:val="16"/>
                <w:szCs w:val="16"/>
              </w:rPr>
            </w:pPr>
            <w:r w:rsidRPr="00D95221">
              <w:rPr>
                <w:rFonts w:ascii="Times New Roman" w:hAnsi="Times New Roman" w:cs="Times New Roman"/>
                <w:sz w:val="16"/>
                <w:szCs w:val="16"/>
              </w:rPr>
              <w:t>Carry out home and farm visits to register farmers and track progress in agricultural development</w:t>
            </w:r>
          </w:p>
        </w:tc>
        <w:tc>
          <w:tcPr>
            <w:tcW w:w="1701" w:type="dxa"/>
          </w:tcPr>
          <w:p w14:paraId="7351A56B" w14:textId="77777777" w:rsidR="00D751FC" w:rsidRPr="00D95221" w:rsidRDefault="00D751FC" w:rsidP="00E95D74">
            <w:pPr>
              <w:spacing w:after="0" w:line="240" w:lineRule="auto"/>
              <w:ind w:left="360"/>
              <w:rPr>
                <w:rFonts w:ascii="Times New Roman" w:hAnsi="Times New Roman" w:cs="Times New Roman"/>
                <w:sz w:val="16"/>
                <w:szCs w:val="16"/>
              </w:rPr>
            </w:pPr>
            <w:r w:rsidRPr="00D95221">
              <w:rPr>
                <w:rFonts w:ascii="Times New Roman" w:hAnsi="Times New Roman" w:cs="Times New Roman"/>
                <w:sz w:val="16"/>
                <w:szCs w:val="16"/>
              </w:rPr>
              <w:t>District wide</w:t>
            </w:r>
          </w:p>
        </w:tc>
        <w:tc>
          <w:tcPr>
            <w:tcW w:w="283" w:type="dxa"/>
            <w:shd w:val="clear" w:color="auto" w:fill="FFF2CC" w:themeFill="accent4" w:themeFillTint="33"/>
          </w:tcPr>
          <w:p w14:paraId="1E43EDCA"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2F0611DC"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283" w:type="dxa"/>
            <w:shd w:val="clear" w:color="auto" w:fill="FFF2CC" w:themeFill="accent4" w:themeFillTint="33"/>
          </w:tcPr>
          <w:p w14:paraId="16E7F699"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5BEBFE9B"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1134" w:type="dxa"/>
          </w:tcPr>
          <w:p w14:paraId="079374E7"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38,120</w:t>
            </w:r>
          </w:p>
        </w:tc>
        <w:tc>
          <w:tcPr>
            <w:tcW w:w="1276" w:type="dxa"/>
          </w:tcPr>
          <w:p w14:paraId="3EF8674F"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1275" w:type="dxa"/>
          </w:tcPr>
          <w:p w14:paraId="5AA00DAD"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709" w:type="dxa"/>
          </w:tcPr>
          <w:p w14:paraId="493986BB"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851" w:type="dxa"/>
            <w:shd w:val="clear" w:color="auto" w:fill="FFF2CC" w:themeFill="accent4" w:themeFillTint="33"/>
          </w:tcPr>
          <w:p w14:paraId="3EF28874"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992" w:type="dxa"/>
          </w:tcPr>
          <w:p w14:paraId="79699FC8"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DDA</w:t>
            </w:r>
          </w:p>
        </w:tc>
        <w:tc>
          <w:tcPr>
            <w:tcW w:w="2410" w:type="dxa"/>
          </w:tcPr>
          <w:p w14:paraId="6423AD19"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KADA</w:t>
            </w:r>
          </w:p>
        </w:tc>
      </w:tr>
      <w:tr w:rsidR="00D751FC" w:rsidRPr="00D95221" w14:paraId="2ECAE2BC" w14:textId="77777777" w:rsidTr="00E85880">
        <w:tc>
          <w:tcPr>
            <w:tcW w:w="16302" w:type="dxa"/>
            <w:gridSpan w:val="14"/>
            <w:shd w:val="clear" w:color="auto" w:fill="FFF2CC" w:themeFill="accent4" w:themeFillTint="33"/>
          </w:tcPr>
          <w:p w14:paraId="708EBBE3" w14:textId="77777777" w:rsidR="00D751FC" w:rsidRPr="00D95221" w:rsidRDefault="00D751FC" w:rsidP="00877DF9">
            <w:pPr>
              <w:spacing w:line="240" w:lineRule="auto"/>
              <w:rPr>
                <w:rFonts w:ascii="Times New Roman" w:hAnsi="Times New Roman" w:cs="Times New Roman"/>
                <w:b/>
                <w:bCs/>
                <w:sz w:val="16"/>
                <w:szCs w:val="16"/>
              </w:rPr>
            </w:pPr>
            <w:r w:rsidRPr="00D95221">
              <w:rPr>
                <w:rFonts w:ascii="Times New Roman" w:hAnsi="Times New Roman" w:cs="Times New Roman"/>
                <w:b/>
                <w:bCs/>
                <w:sz w:val="16"/>
                <w:szCs w:val="16"/>
              </w:rPr>
              <w:t xml:space="preserve">Programme: </w:t>
            </w:r>
            <w:bookmarkStart w:id="38" w:name="_Hlk210605665"/>
            <w:r w:rsidRPr="00D95221">
              <w:rPr>
                <w:rFonts w:ascii="Times New Roman" w:hAnsi="Times New Roman" w:cs="Times New Roman"/>
                <w:b/>
                <w:bCs/>
                <w:sz w:val="16"/>
                <w:szCs w:val="16"/>
              </w:rPr>
              <w:t>Education improvement Programmes</w:t>
            </w:r>
            <w:bookmarkEnd w:id="38"/>
          </w:p>
        </w:tc>
      </w:tr>
      <w:tr w:rsidR="00E95D74" w:rsidRPr="00D95221" w14:paraId="182F5051" w14:textId="77777777" w:rsidTr="00E95D74">
        <w:tc>
          <w:tcPr>
            <w:tcW w:w="850" w:type="dxa"/>
          </w:tcPr>
          <w:p w14:paraId="38691619" w14:textId="77777777" w:rsidR="00D751FC" w:rsidRPr="00D95221" w:rsidRDefault="00D751FC" w:rsidP="00E95D74">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328181B8" w14:textId="77777777" w:rsidR="00D751FC" w:rsidRPr="00D95221" w:rsidRDefault="00D751FC" w:rsidP="00E95D74">
            <w:pPr>
              <w:spacing w:after="0" w:line="240" w:lineRule="auto"/>
              <w:rPr>
                <w:rFonts w:ascii="Times New Roman" w:hAnsi="Times New Roman" w:cs="Times New Roman"/>
                <w:sz w:val="16"/>
                <w:szCs w:val="16"/>
              </w:rPr>
            </w:pPr>
            <w:r w:rsidRPr="00D95221">
              <w:rPr>
                <w:rFonts w:ascii="Times New Roman" w:hAnsi="Times New Roman" w:cs="Times New Roman"/>
                <w:sz w:val="16"/>
                <w:szCs w:val="16"/>
              </w:rPr>
              <w:t>Monitor WASH Programs monthly and Intensify School Health and Hygiene Education</w:t>
            </w:r>
          </w:p>
        </w:tc>
        <w:tc>
          <w:tcPr>
            <w:tcW w:w="1701" w:type="dxa"/>
          </w:tcPr>
          <w:p w14:paraId="2D5A3202" w14:textId="77777777" w:rsidR="00D751FC" w:rsidRPr="00D95221" w:rsidRDefault="00D751FC" w:rsidP="00E95D74">
            <w:pPr>
              <w:spacing w:after="0" w:line="240" w:lineRule="auto"/>
              <w:ind w:left="360"/>
              <w:rPr>
                <w:rFonts w:ascii="Times New Roman" w:hAnsi="Times New Roman" w:cs="Times New Roman"/>
                <w:sz w:val="16"/>
                <w:szCs w:val="16"/>
              </w:rPr>
            </w:pPr>
            <w:r w:rsidRPr="00D95221">
              <w:rPr>
                <w:rFonts w:ascii="Times New Roman" w:hAnsi="Times New Roman" w:cs="Times New Roman"/>
                <w:sz w:val="16"/>
                <w:szCs w:val="16"/>
              </w:rPr>
              <w:t>District wide</w:t>
            </w:r>
          </w:p>
        </w:tc>
        <w:tc>
          <w:tcPr>
            <w:tcW w:w="283" w:type="dxa"/>
            <w:shd w:val="clear" w:color="auto" w:fill="FFF2CC" w:themeFill="accent4" w:themeFillTint="33"/>
          </w:tcPr>
          <w:p w14:paraId="783D391C"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5FC4E4D3"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283" w:type="dxa"/>
            <w:shd w:val="clear" w:color="auto" w:fill="FFF2CC" w:themeFill="accent4" w:themeFillTint="33"/>
          </w:tcPr>
          <w:p w14:paraId="1F8B6405"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4188E6D6"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1134" w:type="dxa"/>
          </w:tcPr>
          <w:p w14:paraId="3C0C8379"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5,000</w:t>
            </w:r>
          </w:p>
        </w:tc>
        <w:tc>
          <w:tcPr>
            <w:tcW w:w="1276" w:type="dxa"/>
          </w:tcPr>
          <w:p w14:paraId="471C89BB"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1275" w:type="dxa"/>
          </w:tcPr>
          <w:p w14:paraId="2CDC9D6E"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709" w:type="dxa"/>
          </w:tcPr>
          <w:p w14:paraId="26905E47"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851" w:type="dxa"/>
            <w:shd w:val="clear" w:color="auto" w:fill="FFF2CC" w:themeFill="accent4" w:themeFillTint="33"/>
          </w:tcPr>
          <w:p w14:paraId="0B7D910E"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992" w:type="dxa"/>
          </w:tcPr>
          <w:p w14:paraId="6B326F98"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DDE</w:t>
            </w:r>
          </w:p>
        </w:tc>
        <w:tc>
          <w:tcPr>
            <w:tcW w:w="2410" w:type="dxa"/>
          </w:tcPr>
          <w:p w14:paraId="08F00C30"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KADA</w:t>
            </w:r>
          </w:p>
          <w:p w14:paraId="7C104B8D"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World Vision</w:t>
            </w:r>
          </w:p>
        </w:tc>
      </w:tr>
      <w:tr w:rsidR="00E95D74" w:rsidRPr="00D95221" w14:paraId="1712C5FF" w14:textId="77777777" w:rsidTr="00E95D74">
        <w:trPr>
          <w:trHeight w:val="285"/>
        </w:trPr>
        <w:tc>
          <w:tcPr>
            <w:tcW w:w="850" w:type="dxa"/>
          </w:tcPr>
          <w:p w14:paraId="6A290313" w14:textId="77777777" w:rsidR="00D751FC" w:rsidRPr="00D95221" w:rsidRDefault="00D751FC" w:rsidP="00E95D74">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4267CCF7" w14:textId="77777777" w:rsidR="00D751FC" w:rsidRPr="00D95221" w:rsidRDefault="00D751FC" w:rsidP="00E95D74">
            <w:pPr>
              <w:spacing w:after="0" w:line="240" w:lineRule="auto"/>
              <w:rPr>
                <w:rFonts w:ascii="Times New Roman" w:hAnsi="Times New Roman" w:cs="Times New Roman"/>
                <w:sz w:val="16"/>
                <w:szCs w:val="16"/>
              </w:rPr>
            </w:pPr>
            <w:r w:rsidRPr="00D95221">
              <w:rPr>
                <w:rFonts w:ascii="Times New Roman" w:hAnsi="Times New Roman" w:cs="Times New Roman"/>
                <w:sz w:val="16"/>
                <w:szCs w:val="16"/>
              </w:rPr>
              <w:t>Organize annual my First Day at School programmes</w:t>
            </w:r>
          </w:p>
        </w:tc>
        <w:tc>
          <w:tcPr>
            <w:tcW w:w="1701" w:type="dxa"/>
          </w:tcPr>
          <w:p w14:paraId="232EEA23"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District wide</w:t>
            </w:r>
          </w:p>
        </w:tc>
        <w:tc>
          <w:tcPr>
            <w:tcW w:w="283" w:type="dxa"/>
          </w:tcPr>
          <w:p w14:paraId="59D9025A"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284" w:type="dxa"/>
          </w:tcPr>
          <w:p w14:paraId="753C1507"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283" w:type="dxa"/>
            <w:shd w:val="clear" w:color="auto" w:fill="FFF2CC" w:themeFill="accent4" w:themeFillTint="33"/>
          </w:tcPr>
          <w:p w14:paraId="1CFFA1AF"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284" w:type="dxa"/>
          </w:tcPr>
          <w:p w14:paraId="15EA7F08"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1134" w:type="dxa"/>
          </w:tcPr>
          <w:p w14:paraId="6018222E"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10,000</w:t>
            </w:r>
          </w:p>
        </w:tc>
        <w:tc>
          <w:tcPr>
            <w:tcW w:w="1276" w:type="dxa"/>
          </w:tcPr>
          <w:p w14:paraId="18E43B78"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1275" w:type="dxa"/>
          </w:tcPr>
          <w:p w14:paraId="06CA2EA2"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709" w:type="dxa"/>
          </w:tcPr>
          <w:p w14:paraId="156BADA2"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851" w:type="dxa"/>
          </w:tcPr>
          <w:p w14:paraId="5EF0DCD7"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992" w:type="dxa"/>
          </w:tcPr>
          <w:p w14:paraId="59551EC3"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DDE</w:t>
            </w:r>
          </w:p>
        </w:tc>
        <w:tc>
          <w:tcPr>
            <w:tcW w:w="2410" w:type="dxa"/>
          </w:tcPr>
          <w:p w14:paraId="318A05F1"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KADA</w:t>
            </w:r>
          </w:p>
        </w:tc>
      </w:tr>
      <w:tr w:rsidR="00E95D74" w:rsidRPr="00D95221" w14:paraId="200A8B22" w14:textId="77777777" w:rsidTr="00E95D74">
        <w:tc>
          <w:tcPr>
            <w:tcW w:w="850" w:type="dxa"/>
          </w:tcPr>
          <w:p w14:paraId="46427A23" w14:textId="77777777" w:rsidR="00D751FC" w:rsidRPr="00D95221" w:rsidRDefault="00D751FC" w:rsidP="00E95D74">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7F547AE2" w14:textId="77777777" w:rsidR="00D751FC" w:rsidRPr="00D95221" w:rsidRDefault="00D751FC" w:rsidP="00E95D74">
            <w:pPr>
              <w:spacing w:after="0" w:line="240" w:lineRule="auto"/>
              <w:rPr>
                <w:rFonts w:ascii="Times New Roman" w:hAnsi="Times New Roman" w:cs="Times New Roman"/>
                <w:sz w:val="16"/>
                <w:szCs w:val="16"/>
              </w:rPr>
            </w:pPr>
            <w:r w:rsidRPr="00D95221">
              <w:rPr>
                <w:rFonts w:ascii="Times New Roman" w:hAnsi="Times New Roman" w:cs="Times New Roman"/>
                <w:sz w:val="16"/>
                <w:szCs w:val="16"/>
              </w:rPr>
              <w:t>Support school sports and cultural activities</w:t>
            </w:r>
          </w:p>
        </w:tc>
        <w:tc>
          <w:tcPr>
            <w:tcW w:w="1701" w:type="dxa"/>
          </w:tcPr>
          <w:p w14:paraId="66FB3F10" w14:textId="77777777" w:rsidR="00D751FC" w:rsidRPr="00D95221" w:rsidRDefault="00D751FC" w:rsidP="00E95D74">
            <w:pPr>
              <w:spacing w:after="0" w:line="240" w:lineRule="auto"/>
              <w:ind w:left="360"/>
              <w:rPr>
                <w:rFonts w:ascii="Times New Roman" w:hAnsi="Times New Roman" w:cs="Times New Roman"/>
                <w:sz w:val="16"/>
                <w:szCs w:val="16"/>
              </w:rPr>
            </w:pPr>
            <w:r w:rsidRPr="00D95221">
              <w:rPr>
                <w:rFonts w:ascii="Times New Roman" w:hAnsi="Times New Roman" w:cs="Times New Roman"/>
                <w:sz w:val="16"/>
                <w:szCs w:val="16"/>
              </w:rPr>
              <w:t>District wide</w:t>
            </w:r>
          </w:p>
        </w:tc>
        <w:tc>
          <w:tcPr>
            <w:tcW w:w="283" w:type="dxa"/>
            <w:shd w:val="clear" w:color="auto" w:fill="FFF2CC" w:themeFill="accent4" w:themeFillTint="33"/>
          </w:tcPr>
          <w:p w14:paraId="4FAF3888"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10188C94"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283" w:type="dxa"/>
            <w:shd w:val="clear" w:color="auto" w:fill="FFF2CC" w:themeFill="accent4" w:themeFillTint="33"/>
          </w:tcPr>
          <w:p w14:paraId="18D5D512"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5E5BDC11"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1134" w:type="dxa"/>
          </w:tcPr>
          <w:p w14:paraId="051671CA"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20,000</w:t>
            </w:r>
          </w:p>
        </w:tc>
        <w:tc>
          <w:tcPr>
            <w:tcW w:w="1276" w:type="dxa"/>
          </w:tcPr>
          <w:p w14:paraId="4917FE4A"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1275" w:type="dxa"/>
          </w:tcPr>
          <w:p w14:paraId="388347A8"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709" w:type="dxa"/>
            <w:shd w:val="clear" w:color="auto" w:fill="FFF2CC" w:themeFill="accent4" w:themeFillTint="33"/>
          </w:tcPr>
          <w:p w14:paraId="1F60CBA7"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851" w:type="dxa"/>
          </w:tcPr>
          <w:p w14:paraId="5F71946A"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992" w:type="dxa"/>
          </w:tcPr>
          <w:p w14:paraId="2357A30A"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DDE</w:t>
            </w:r>
          </w:p>
        </w:tc>
        <w:tc>
          <w:tcPr>
            <w:tcW w:w="2410" w:type="dxa"/>
          </w:tcPr>
          <w:p w14:paraId="74168C20"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KADA</w:t>
            </w:r>
          </w:p>
        </w:tc>
      </w:tr>
      <w:tr w:rsidR="00E95D74" w:rsidRPr="00D95221" w14:paraId="4A3F4456" w14:textId="77777777" w:rsidTr="00E95D74">
        <w:trPr>
          <w:trHeight w:val="1537"/>
        </w:trPr>
        <w:tc>
          <w:tcPr>
            <w:tcW w:w="850" w:type="dxa"/>
          </w:tcPr>
          <w:p w14:paraId="4F885338" w14:textId="77777777" w:rsidR="00D751FC" w:rsidRPr="00D95221" w:rsidRDefault="00D751FC" w:rsidP="00E95D74">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3BED6A34" w14:textId="77777777" w:rsidR="00D751FC" w:rsidRPr="00D95221" w:rsidRDefault="00D751FC" w:rsidP="00E95D74">
            <w:pPr>
              <w:spacing w:after="0" w:line="240" w:lineRule="auto"/>
              <w:rPr>
                <w:rFonts w:ascii="Times New Roman" w:hAnsi="Times New Roman" w:cs="Times New Roman"/>
                <w:sz w:val="16"/>
                <w:szCs w:val="16"/>
              </w:rPr>
            </w:pPr>
            <w:r w:rsidRPr="00D95221">
              <w:rPr>
                <w:rFonts w:ascii="Times New Roman" w:hAnsi="Times New Roman" w:cs="Times New Roman"/>
                <w:sz w:val="16"/>
                <w:szCs w:val="16"/>
              </w:rPr>
              <w:t xml:space="preserve">Procure and supply 1200 dual desk, for selected basic schools   </w:t>
            </w:r>
          </w:p>
        </w:tc>
        <w:tc>
          <w:tcPr>
            <w:tcW w:w="1701" w:type="dxa"/>
          </w:tcPr>
          <w:p w14:paraId="1E102515"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 xml:space="preserve"> Kadjebi, Dodi-Papase, </w:t>
            </w:r>
          </w:p>
          <w:p w14:paraId="6C6B6873"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Awudome, Dzindzinso, Dzamlome, Konsuaso, Poace Cement</w:t>
            </w:r>
          </w:p>
        </w:tc>
        <w:tc>
          <w:tcPr>
            <w:tcW w:w="283" w:type="dxa"/>
          </w:tcPr>
          <w:p w14:paraId="6F92EB1A"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284" w:type="dxa"/>
          </w:tcPr>
          <w:p w14:paraId="725230DD"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283" w:type="dxa"/>
            <w:shd w:val="clear" w:color="auto" w:fill="FFF2CC" w:themeFill="accent4" w:themeFillTint="33"/>
          </w:tcPr>
          <w:p w14:paraId="56298831"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125AAE06"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1134" w:type="dxa"/>
          </w:tcPr>
          <w:p w14:paraId="3BD2D713"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50,000</w:t>
            </w:r>
          </w:p>
        </w:tc>
        <w:tc>
          <w:tcPr>
            <w:tcW w:w="1276" w:type="dxa"/>
          </w:tcPr>
          <w:p w14:paraId="2291C4E7"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1275" w:type="dxa"/>
          </w:tcPr>
          <w:p w14:paraId="4D3B92F5"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709" w:type="dxa"/>
            <w:shd w:val="clear" w:color="auto" w:fill="FFF2CC" w:themeFill="accent4" w:themeFillTint="33"/>
          </w:tcPr>
          <w:p w14:paraId="01818DF6"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851" w:type="dxa"/>
          </w:tcPr>
          <w:p w14:paraId="622FB862"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992" w:type="dxa"/>
          </w:tcPr>
          <w:p w14:paraId="5BC17346"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Central Admin</w:t>
            </w:r>
          </w:p>
        </w:tc>
        <w:tc>
          <w:tcPr>
            <w:tcW w:w="2410" w:type="dxa"/>
          </w:tcPr>
          <w:p w14:paraId="27702A69"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KADA</w:t>
            </w:r>
          </w:p>
          <w:p w14:paraId="1517B9CA"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GES</w:t>
            </w:r>
          </w:p>
        </w:tc>
      </w:tr>
      <w:tr w:rsidR="00E95D74" w:rsidRPr="00D95221" w14:paraId="028605FA" w14:textId="77777777" w:rsidTr="00E95D74">
        <w:tc>
          <w:tcPr>
            <w:tcW w:w="850" w:type="dxa"/>
          </w:tcPr>
          <w:p w14:paraId="782D7BCB" w14:textId="77777777" w:rsidR="00D751FC" w:rsidRPr="00D95221" w:rsidRDefault="00D751FC" w:rsidP="00E95D74">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03F311D0" w14:textId="77777777" w:rsidR="00D751FC" w:rsidRPr="00D95221" w:rsidRDefault="00D751FC" w:rsidP="00E95D74">
            <w:pPr>
              <w:spacing w:after="0" w:line="240" w:lineRule="auto"/>
              <w:rPr>
                <w:rFonts w:ascii="Times New Roman" w:hAnsi="Times New Roman" w:cs="Times New Roman"/>
                <w:sz w:val="16"/>
                <w:szCs w:val="16"/>
              </w:rPr>
            </w:pPr>
            <w:r w:rsidRPr="00D95221">
              <w:rPr>
                <w:rFonts w:ascii="Times New Roman" w:hAnsi="Times New Roman" w:cs="Times New Roman"/>
                <w:sz w:val="16"/>
                <w:szCs w:val="16"/>
              </w:rPr>
              <w:t>Embark on monthly Hop visits to schools across the district</w:t>
            </w:r>
            <w:r w:rsidRPr="00D95221">
              <w:rPr>
                <w:rFonts w:ascii="Times New Roman" w:hAnsi="Times New Roman" w:cs="Times New Roman"/>
                <w:sz w:val="16"/>
                <w:szCs w:val="16"/>
              </w:rPr>
              <w:tab/>
            </w:r>
            <w:r w:rsidRPr="00D95221">
              <w:rPr>
                <w:rFonts w:ascii="Times New Roman" w:hAnsi="Times New Roman" w:cs="Times New Roman"/>
                <w:sz w:val="16"/>
                <w:szCs w:val="16"/>
              </w:rPr>
              <w:tab/>
            </w:r>
            <w:r w:rsidRPr="00D95221">
              <w:rPr>
                <w:rFonts w:ascii="Times New Roman" w:hAnsi="Times New Roman" w:cs="Times New Roman"/>
                <w:sz w:val="16"/>
                <w:szCs w:val="16"/>
              </w:rPr>
              <w:tab/>
            </w:r>
            <w:r w:rsidRPr="00D95221">
              <w:rPr>
                <w:rFonts w:ascii="Times New Roman" w:hAnsi="Times New Roman" w:cs="Times New Roman"/>
                <w:sz w:val="16"/>
                <w:szCs w:val="16"/>
              </w:rPr>
              <w:tab/>
            </w:r>
          </w:p>
        </w:tc>
        <w:tc>
          <w:tcPr>
            <w:tcW w:w="1701" w:type="dxa"/>
          </w:tcPr>
          <w:p w14:paraId="1EFEFDCE" w14:textId="77777777" w:rsidR="00D751FC" w:rsidRPr="00D95221" w:rsidRDefault="00D751FC" w:rsidP="00E95D74">
            <w:pPr>
              <w:spacing w:after="0" w:line="240" w:lineRule="auto"/>
              <w:ind w:left="360"/>
              <w:rPr>
                <w:rFonts w:ascii="Times New Roman" w:hAnsi="Times New Roman" w:cs="Times New Roman"/>
                <w:sz w:val="16"/>
                <w:szCs w:val="16"/>
              </w:rPr>
            </w:pPr>
            <w:r w:rsidRPr="00D95221">
              <w:rPr>
                <w:rFonts w:ascii="Times New Roman" w:hAnsi="Times New Roman" w:cs="Times New Roman"/>
                <w:sz w:val="16"/>
                <w:szCs w:val="16"/>
              </w:rPr>
              <w:t>District wide</w:t>
            </w:r>
          </w:p>
        </w:tc>
        <w:tc>
          <w:tcPr>
            <w:tcW w:w="283" w:type="dxa"/>
            <w:shd w:val="clear" w:color="auto" w:fill="FFF2CC" w:themeFill="accent4" w:themeFillTint="33"/>
          </w:tcPr>
          <w:p w14:paraId="375B85E1"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4D2BCB80"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283" w:type="dxa"/>
            <w:shd w:val="clear" w:color="auto" w:fill="FFF2CC" w:themeFill="accent4" w:themeFillTint="33"/>
          </w:tcPr>
          <w:p w14:paraId="242AC146"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174550C1"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1134" w:type="dxa"/>
          </w:tcPr>
          <w:p w14:paraId="5937CA0A"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5,000</w:t>
            </w:r>
          </w:p>
        </w:tc>
        <w:tc>
          <w:tcPr>
            <w:tcW w:w="1276" w:type="dxa"/>
          </w:tcPr>
          <w:p w14:paraId="4C4EB7E0"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1275" w:type="dxa"/>
          </w:tcPr>
          <w:p w14:paraId="02F0E8D7"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709" w:type="dxa"/>
            <w:shd w:val="clear" w:color="auto" w:fill="FFF2CC" w:themeFill="accent4" w:themeFillTint="33"/>
          </w:tcPr>
          <w:p w14:paraId="6F213920"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851" w:type="dxa"/>
          </w:tcPr>
          <w:p w14:paraId="6899633B"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992" w:type="dxa"/>
          </w:tcPr>
          <w:p w14:paraId="5F80C0D9"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DDE</w:t>
            </w:r>
          </w:p>
        </w:tc>
        <w:tc>
          <w:tcPr>
            <w:tcW w:w="2410" w:type="dxa"/>
          </w:tcPr>
          <w:p w14:paraId="69732CAE"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KADA</w:t>
            </w:r>
          </w:p>
        </w:tc>
      </w:tr>
      <w:tr w:rsidR="00E95D74" w:rsidRPr="00D95221" w14:paraId="279CBC00" w14:textId="77777777" w:rsidTr="00E95D74">
        <w:tc>
          <w:tcPr>
            <w:tcW w:w="850" w:type="dxa"/>
          </w:tcPr>
          <w:p w14:paraId="6A9FF779" w14:textId="77777777" w:rsidR="00D751FC" w:rsidRPr="00D95221" w:rsidRDefault="00D751FC" w:rsidP="00E95D74">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15E5CAE2" w14:textId="77777777" w:rsidR="00D751FC" w:rsidRPr="00D95221" w:rsidRDefault="00D751FC" w:rsidP="00E95D74">
            <w:pPr>
              <w:spacing w:after="0" w:line="240" w:lineRule="auto"/>
              <w:rPr>
                <w:rFonts w:ascii="Times New Roman" w:hAnsi="Times New Roman" w:cs="Times New Roman"/>
                <w:sz w:val="16"/>
                <w:szCs w:val="16"/>
              </w:rPr>
            </w:pPr>
            <w:r w:rsidRPr="00D95221">
              <w:rPr>
                <w:rFonts w:ascii="Times New Roman" w:hAnsi="Times New Roman" w:cs="Times New Roman"/>
                <w:sz w:val="16"/>
                <w:szCs w:val="16"/>
              </w:rPr>
              <w:t xml:space="preserve">Organize 2No capacity training for head teachers, teachers and staff of educational directorate </w:t>
            </w:r>
          </w:p>
        </w:tc>
        <w:tc>
          <w:tcPr>
            <w:tcW w:w="1701" w:type="dxa"/>
          </w:tcPr>
          <w:p w14:paraId="2BA4F620" w14:textId="77777777" w:rsidR="00D751FC" w:rsidRPr="00D95221" w:rsidRDefault="00D751FC" w:rsidP="00E95D74">
            <w:pPr>
              <w:spacing w:after="0" w:line="240" w:lineRule="auto"/>
              <w:ind w:left="360"/>
              <w:rPr>
                <w:rFonts w:ascii="Times New Roman" w:hAnsi="Times New Roman" w:cs="Times New Roman"/>
                <w:sz w:val="16"/>
                <w:szCs w:val="16"/>
              </w:rPr>
            </w:pPr>
            <w:r w:rsidRPr="00D95221">
              <w:rPr>
                <w:rFonts w:ascii="Times New Roman" w:hAnsi="Times New Roman" w:cs="Times New Roman"/>
                <w:sz w:val="16"/>
                <w:szCs w:val="16"/>
              </w:rPr>
              <w:t xml:space="preserve"> Kadjebi</w:t>
            </w:r>
          </w:p>
        </w:tc>
        <w:tc>
          <w:tcPr>
            <w:tcW w:w="283" w:type="dxa"/>
          </w:tcPr>
          <w:p w14:paraId="7283020A"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26F2205D"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283" w:type="dxa"/>
            <w:shd w:val="clear" w:color="auto" w:fill="FFF2CC" w:themeFill="accent4" w:themeFillTint="33"/>
          </w:tcPr>
          <w:p w14:paraId="31D04476"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284" w:type="dxa"/>
          </w:tcPr>
          <w:p w14:paraId="1DDF30F2"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1134" w:type="dxa"/>
          </w:tcPr>
          <w:p w14:paraId="166571BC"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5,000</w:t>
            </w:r>
          </w:p>
        </w:tc>
        <w:tc>
          <w:tcPr>
            <w:tcW w:w="1276" w:type="dxa"/>
          </w:tcPr>
          <w:p w14:paraId="4CC8E727"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1275" w:type="dxa"/>
          </w:tcPr>
          <w:p w14:paraId="5258A34D"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709" w:type="dxa"/>
            <w:shd w:val="clear" w:color="auto" w:fill="FFF2CC" w:themeFill="accent4" w:themeFillTint="33"/>
          </w:tcPr>
          <w:p w14:paraId="2D7D9C89"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851" w:type="dxa"/>
          </w:tcPr>
          <w:p w14:paraId="46EB0C42"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992" w:type="dxa"/>
          </w:tcPr>
          <w:p w14:paraId="42422DAC"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DDE</w:t>
            </w:r>
          </w:p>
        </w:tc>
        <w:tc>
          <w:tcPr>
            <w:tcW w:w="2410" w:type="dxa"/>
          </w:tcPr>
          <w:p w14:paraId="7FDEF653"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KADA</w:t>
            </w:r>
          </w:p>
        </w:tc>
      </w:tr>
      <w:tr w:rsidR="00E95D74" w:rsidRPr="00D95221" w14:paraId="29571AE1" w14:textId="77777777" w:rsidTr="00E95D74">
        <w:tc>
          <w:tcPr>
            <w:tcW w:w="850" w:type="dxa"/>
          </w:tcPr>
          <w:p w14:paraId="42E50A91" w14:textId="77777777" w:rsidR="00D751FC" w:rsidRPr="00D95221" w:rsidRDefault="00D751FC" w:rsidP="00E95D74">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67D329DA" w14:textId="77777777" w:rsidR="00D751FC" w:rsidRPr="00D95221" w:rsidRDefault="00D751FC" w:rsidP="00E95D74">
            <w:pPr>
              <w:spacing w:after="0" w:line="240" w:lineRule="auto"/>
              <w:rPr>
                <w:rFonts w:ascii="Times New Roman" w:hAnsi="Times New Roman" w:cs="Times New Roman"/>
                <w:sz w:val="16"/>
                <w:szCs w:val="16"/>
              </w:rPr>
            </w:pPr>
            <w:r w:rsidRPr="00D95221">
              <w:rPr>
                <w:rFonts w:ascii="Times New Roman" w:hAnsi="Times New Roman" w:cs="Times New Roman"/>
                <w:sz w:val="16"/>
                <w:szCs w:val="16"/>
              </w:rPr>
              <w:t>Supervision, data collection and monitoring of Teaching and Learning activities at all levels</w:t>
            </w:r>
          </w:p>
        </w:tc>
        <w:tc>
          <w:tcPr>
            <w:tcW w:w="1701" w:type="dxa"/>
          </w:tcPr>
          <w:p w14:paraId="2AF96D7C" w14:textId="77777777" w:rsidR="00D751FC" w:rsidRPr="00D95221" w:rsidRDefault="00D751FC" w:rsidP="00E95D74">
            <w:pPr>
              <w:spacing w:after="0" w:line="240" w:lineRule="auto"/>
              <w:ind w:left="360"/>
              <w:rPr>
                <w:rFonts w:ascii="Times New Roman" w:hAnsi="Times New Roman" w:cs="Times New Roman"/>
                <w:sz w:val="16"/>
                <w:szCs w:val="16"/>
              </w:rPr>
            </w:pPr>
            <w:r w:rsidRPr="00D95221">
              <w:rPr>
                <w:rFonts w:ascii="Times New Roman" w:hAnsi="Times New Roman" w:cs="Times New Roman"/>
                <w:sz w:val="16"/>
                <w:szCs w:val="16"/>
              </w:rPr>
              <w:t>District wide</w:t>
            </w:r>
          </w:p>
        </w:tc>
        <w:tc>
          <w:tcPr>
            <w:tcW w:w="283" w:type="dxa"/>
            <w:shd w:val="clear" w:color="auto" w:fill="FFF2CC" w:themeFill="accent4" w:themeFillTint="33"/>
          </w:tcPr>
          <w:p w14:paraId="3DE9E6FE"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514F79E9"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283" w:type="dxa"/>
            <w:shd w:val="clear" w:color="auto" w:fill="FFF2CC" w:themeFill="accent4" w:themeFillTint="33"/>
          </w:tcPr>
          <w:p w14:paraId="7104BF1A"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5E243205"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1134" w:type="dxa"/>
          </w:tcPr>
          <w:p w14:paraId="2D9FC11C"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5,000</w:t>
            </w:r>
          </w:p>
        </w:tc>
        <w:tc>
          <w:tcPr>
            <w:tcW w:w="1276" w:type="dxa"/>
          </w:tcPr>
          <w:p w14:paraId="64C01A19"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1275" w:type="dxa"/>
          </w:tcPr>
          <w:p w14:paraId="38B62380"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709" w:type="dxa"/>
            <w:shd w:val="clear" w:color="auto" w:fill="FFF2CC" w:themeFill="accent4" w:themeFillTint="33"/>
          </w:tcPr>
          <w:p w14:paraId="3E7CA6FD"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851" w:type="dxa"/>
          </w:tcPr>
          <w:p w14:paraId="4F1F084F"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992" w:type="dxa"/>
          </w:tcPr>
          <w:p w14:paraId="748E94B7"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DDE</w:t>
            </w:r>
          </w:p>
        </w:tc>
        <w:tc>
          <w:tcPr>
            <w:tcW w:w="2410" w:type="dxa"/>
          </w:tcPr>
          <w:p w14:paraId="1CEC1E67"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KADA</w:t>
            </w:r>
          </w:p>
        </w:tc>
      </w:tr>
      <w:tr w:rsidR="00E95D74" w:rsidRPr="00D95221" w14:paraId="0AB2BEE5" w14:textId="77777777" w:rsidTr="00E95D74">
        <w:trPr>
          <w:trHeight w:val="483"/>
        </w:trPr>
        <w:tc>
          <w:tcPr>
            <w:tcW w:w="850" w:type="dxa"/>
          </w:tcPr>
          <w:p w14:paraId="0DAEEBD4" w14:textId="77777777" w:rsidR="00D751FC" w:rsidRPr="00D95221" w:rsidRDefault="00D751FC" w:rsidP="00E95D74">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0A99DF70" w14:textId="77777777" w:rsidR="00D751FC" w:rsidRPr="00D95221" w:rsidRDefault="00D751FC" w:rsidP="00E95D74">
            <w:pPr>
              <w:spacing w:after="0" w:line="240" w:lineRule="auto"/>
              <w:rPr>
                <w:rFonts w:ascii="Times New Roman" w:hAnsi="Times New Roman" w:cs="Times New Roman"/>
                <w:sz w:val="16"/>
                <w:szCs w:val="16"/>
              </w:rPr>
            </w:pPr>
            <w:r w:rsidRPr="00D95221">
              <w:rPr>
                <w:rFonts w:ascii="Times New Roman" w:hAnsi="Times New Roman" w:cs="Times New Roman"/>
                <w:sz w:val="16"/>
                <w:szCs w:val="16"/>
              </w:rPr>
              <w:t>Identification and Placement of Children with Special Needs into Suitable Educational Institutions</w:t>
            </w:r>
          </w:p>
        </w:tc>
        <w:tc>
          <w:tcPr>
            <w:tcW w:w="1701" w:type="dxa"/>
          </w:tcPr>
          <w:p w14:paraId="4C1D80BC" w14:textId="77777777" w:rsidR="00D751FC" w:rsidRPr="00D95221" w:rsidRDefault="00D751FC" w:rsidP="00E95D74">
            <w:pPr>
              <w:spacing w:after="0" w:line="240" w:lineRule="auto"/>
              <w:ind w:left="360"/>
              <w:rPr>
                <w:rFonts w:ascii="Times New Roman" w:hAnsi="Times New Roman" w:cs="Times New Roman"/>
                <w:sz w:val="16"/>
                <w:szCs w:val="16"/>
              </w:rPr>
            </w:pPr>
            <w:r w:rsidRPr="00D95221">
              <w:rPr>
                <w:rFonts w:ascii="Times New Roman" w:hAnsi="Times New Roman" w:cs="Times New Roman"/>
                <w:sz w:val="16"/>
                <w:szCs w:val="16"/>
              </w:rPr>
              <w:t>District wide</w:t>
            </w:r>
          </w:p>
        </w:tc>
        <w:tc>
          <w:tcPr>
            <w:tcW w:w="283" w:type="dxa"/>
            <w:shd w:val="clear" w:color="auto" w:fill="FFF2CC" w:themeFill="accent4" w:themeFillTint="33"/>
          </w:tcPr>
          <w:p w14:paraId="22E09D37"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1DFC168F"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283" w:type="dxa"/>
            <w:shd w:val="clear" w:color="auto" w:fill="FFF2CC" w:themeFill="accent4" w:themeFillTint="33"/>
          </w:tcPr>
          <w:p w14:paraId="6AFA1BAD"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1804B0BD"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1134" w:type="dxa"/>
          </w:tcPr>
          <w:p w14:paraId="06FD03ED"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5,000</w:t>
            </w:r>
          </w:p>
        </w:tc>
        <w:tc>
          <w:tcPr>
            <w:tcW w:w="1276" w:type="dxa"/>
          </w:tcPr>
          <w:p w14:paraId="338C5698"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1275" w:type="dxa"/>
          </w:tcPr>
          <w:p w14:paraId="29E2C13D"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709" w:type="dxa"/>
            <w:shd w:val="clear" w:color="auto" w:fill="FFF2CC" w:themeFill="accent4" w:themeFillTint="33"/>
          </w:tcPr>
          <w:p w14:paraId="7B1C0797"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851" w:type="dxa"/>
          </w:tcPr>
          <w:p w14:paraId="7D5C222A"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992" w:type="dxa"/>
          </w:tcPr>
          <w:p w14:paraId="52979E44"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DDE</w:t>
            </w:r>
          </w:p>
        </w:tc>
        <w:tc>
          <w:tcPr>
            <w:tcW w:w="2410" w:type="dxa"/>
          </w:tcPr>
          <w:p w14:paraId="1D9F7E08"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KADA</w:t>
            </w:r>
          </w:p>
        </w:tc>
      </w:tr>
      <w:tr w:rsidR="00E95D74" w:rsidRPr="00D95221" w14:paraId="4362EB2E" w14:textId="77777777" w:rsidTr="00E95D74">
        <w:trPr>
          <w:trHeight w:val="508"/>
        </w:trPr>
        <w:tc>
          <w:tcPr>
            <w:tcW w:w="850" w:type="dxa"/>
          </w:tcPr>
          <w:p w14:paraId="0651FD55" w14:textId="77777777" w:rsidR="00D751FC" w:rsidRPr="00D95221" w:rsidRDefault="00D751FC" w:rsidP="00E95D74">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12706AD1" w14:textId="77777777" w:rsidR="00D751FC" w:rsidRPr="00D95221" w:rsidRDefault="00D751FC" w:rsidP="00E95D74">
            <w:pPr>
              <w:spacing w:after="0" w:line="240" w:lineRule="auto"/>
              <w:rPr>
                <w:rFonts w:ascii="Times New Roman" w:hAnsi="Times New Roman" w:cs="Times New Roman"/>
                <w:sz w:val="16"/>
                <w:szCs w:val="16"/>
              </w:rPr>
            </w:pPr>
            <w:r w:rsidRPr="00D95221">
              <w:rPr>
                <w:rFonts w:ascii="Times New Roman" w:hAnsi="Times New Roman" w:cs="Times New Roman"/>
                <w:sz w:val="16"/>
                <w:szCs w:val="16"/>
              </w:rPr>
              <w:t>Organize District teachers and Educational Forum with Key Stakeholders and 2026 District best teacher prize award</w:t>
            </w:r>
          </w:p>
        </w:tc>
        <w:tc>
          <w:tcPr>
            <w:tcW w:w="1701" w:type="dxa"/>
          </w:tcPr>
          <w:p w14:paraId="7DBE8B98" w14:textId="77777777" w:rsidR="00D751FC" w:rsidRPr="00D95221" w:rsidRDefault="00D751FC" w:rsidP="00E95D74">
            <w:pPr>
              <w:spacing w:after="0" w:line="240" w:lineRule="auto"/>
              <w:ind w:left="360"/>
              <w:rPr>
                <w:rFonts w:ascii="Times New Roman" w:hAnsi="Times New Roman" w:cs="Times New Roman"/>
                <w:sz w:val="16"/>
                <w:szCs w:val="16"/>
              </w:rPr>
            </w:pPr>
            <w:r w:rsidRPr="00D95221">
              <w:rPr>
                <w:rFonts w:ascii="Times New Roman" w:hAnsi="Times New Roman" w:cs="Times New Roman"/>
                <w:sz w:val="16"/>
                <w:szCs w:val="16"/>
              </w:rPr>
              <w:t>Kadjebi</w:t>
            </w:r>
          </w:p>
        </w:tc>
        <w:tc>
          <w:tcPr>
            <w:tcW w:w="283" w:type="dxa"/>
          </w:tcPr>
          <w:p w14:paraId="11FE44DA"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62A411C5"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283" w:type="dxa"/>
          </w:tcPr>
          <w:p w14:paraId="4B4AA3B5"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284" w:type="dxa"/>
          </w:tcPr>
          <w:p w14:paraId="09773B3D"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1134" w:type="dxa"/>
          </w:tcPr>
          <w:p w14:paraId="3E283687"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10,000</w:t>
            </w:r>
          </w:p>
        </w:tc>
        <w:tc>
          <w:tcPr>
            <w:tcW w:w="1276" w:type="dxa"/>
          </w:tcPr>
          <w:p w14:paraId="27C0A8B2"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1275" w:type="dxa"/>
          </w:tcPr>
          <w:p w14:paraId="25146B5D"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709" w:type="dxa"/>
            <w:shd w:val="clear" w:color="auto" w:fill="FFF2CC" w:themeFill="accent4" w:themeFillTint="33"/>
          </w:tcPr>
          <w:p w14:paraId="1B679931"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851" w:type="dxa"/>
          </w:tcPr>
          <w:p w14:paraId="706CAE6F"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992" w:type="dxa"/>
          </w:tcPr>
          <w:p w14:paraId="146CDD06"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DDE</w:t>
            </w:r>
          </w:p>
        </w:tc>
        <w:tc>
          <w:tcPr>
            <w:tcW w:w="2410" w:type="dxa"/>
          </w:tcPr>
          <w:p w14:paraId="2F67FD08"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KADA</w:t>
            </w:r>
          </w:p>
        </w:tc>
      </w:tr>
      <w:tr w:rsidR="00E95D74" w:rsidRPr="00D95221" w14:paraId="76FC9397" w14:textId="77777777" w:rsidTr="00E95D74">
        <w:trPr>
          <w:trHeight w:val="647"/>
        </w:trPr>
        <w:tc>
          <w:tcPr>
            <w:tcW w:w="850" w:type="dxa"/>
          </w:tcPr>
          <w:p w14:paraId="44E5244B" w14:textId="77777777" w:rsidR="00D751FC" w:rsidRPr="00D95221" w:rsidRDefault="00D751FC" w:rsidP="00E95D74">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25AE3042" w14:textId="77777777" w:rsidR="00D751FC" w:rsidRPr="00D95221" w:rsidRDefault="00D751FC" w:rsidP="00E95D74">
            <w:pPr>
              <w:spacing w:after="0" w:line="240" w:lineRule="auto"/>
              <w:rPr>
                <w:rFonts w:ascii="Times New Roman" w:hAnsi="Times New Roman" w:cs="Times New Roman"/>
                <w:sz w:val="16"/>
                <w:szCs w:val="16"/>
              </w:rPr>
            </w:pPr>
            <w:r>
              <w:rPr>
                <w:rFonts w:ascii="Times New Roman" w:hAnsi="Times New Roman" w:cs="Times New Roman"/>
                <w:sz w:val="16"/>
                <w:szCs w:val="16"/>
              </w:rPr>
              <w:t>Inclusion of 12No Schools to the GSFP</w:t>
            </w:r>
          </w:p>
        </w:tc>
        <w:tc>
          <w:tcPr>
            <w:tcW w:w="1701" w:type="dxa"/>
          </w:tcPr>
          <w:p w14:paraId="267E13BE" w14:textId="77777777" w:rsidR="00D751FC" w:rsidRPr="00D95221" w:rsidRDefault="00D751FC" w:rsidP="00E95D74">
            <w:pPr>
              <w:spacing w:after="0" w:line="240" w:lineRule="auto"/>
              <w:ind w:left="360"/>
              <w:rPr>
                <w:rFonts w:ascii="Times New Roman" w:hAnsi="Times New Roman" w:cs="Times New Roman"/>
                <w:sz w:val="16"/>
                <w:szCs w:val="16"/>
              </w:rPr>
            </w:pPr>
            <w:r>
              <w:rPr>
                <w:rFonts w:ascii="Times New Roman" w:hAnsi="Times New Roman" w:cs="Times New Roman"/>
                <w:sz w:val="16"/>
                <w:szCs w:val="16"/>
              </w:rPr>
              <w:t xml:space="preserve">Dodi-Papase DA, Ampeyo DA, Dapaa DA, Ketepi DA, Asato RC, Asato EP, Konsuaso, Dodi-Papase EP, Asubuo DA, Mary Theresah RC, Kadjebi RC/EP/LA, </w:t>
            </w:r>
          </w:p>
        </w:tc>
        <w:tc>
          <w:tcPr>
            <w:tcW w:w="283" w:type="dxa"/>
            <w:shd w:val="clear" w:color="auto" w:fill="FFF2CC" w:themeFill="accent4" w:themeFillTint="33"/>
          </w:tcPr>
          <w:p w14:paraId="4DC8299A"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12F0E106"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283" w:type="dxa"/>
            <w:shd w:val="clear" w:color="auto" w:fill="FFF2CC" w:themeFill="accent4" w:themeFillTint="33"/>
          </w:tcPr>
          <w:p w14:paraId="3DF5621F"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09C208EB"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1134" w:type="dxa"/>
          </w:tcPr>
          <w:p w14:paraId="73DCE80C"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1276" w:type="dxa"/>
          </w:tcPr>
          <w:p w14:paraId="7CBF1BE7"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1275" w:type="dxa"/>
          </w:tcPr>
          <w:p w14:paraId="4A9E5D63" w14:textId="77777777" w:rsidR="00D751FC" w:rsidRPr="00D95221" w:rsidRDefault="00D751FC" w:rsidP="00E95D74">
            <w:pPr>
              <w:spacing w:after="0" w:line="240" w:lineRule="auto"/>
              <w:ind w:left="360"/>
              <w:jc w:val="center"/>
              <w:rPr>
                <w:rFonts w:ascii="Times New Roman" w:hAnsi="Times New Roman" w:cs="Times New Roman"/>
                <w:sz w:val="16"/>
                <w:szCs w:val="16"/>
              </w:rPr>
            </w:pPr>
            <w:r>
              <w:rPr>
                <w:rFonts w:ascii="Times New Roman" w:hAnsi="Times New Roman" w:cs="Times New Roman"/>
                <w:sz w:val="16"/>
                <w:szCs w:val="16"/>
              </w:rPr>
              <w:t>10,000</w:t>
            </w:r>
          </w:p>
        </w:tc>
        <w:tc>
          <w:tcPr>
            <w:tcW w:w="709" w:type="dxa"/>
            <w:shd w:val="clear" w:color="auto" w:fill="FFF2CC" w:themeFill="accent4" w:themeFillTint="33"/>
          </w:tcPr>
          <w:p w14:paraId="38716B2B"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851" w:type="dxa"/>
          </w:tcPr>
          <w:p w14:paraId="7229200B"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992" w:type="dxa"/>
          </w:tcPr>
          <w:p w14:paraId="2EBF3484" w14:textId="77777777" w:rsidR="00D751FC" w:rsidRPr="00D95221" w:rsidRDefault="00D751FC" w:rsidP="00E95D74">
            <w:pPr>
              <w:spacing w:after="0" w:line="240" w:lineRule="auto"/>
              <w:ind w:left="360"/>
              <w:jc w:val="center"/>
              <w:rPr>
                <w:rFonts w:ascii="Times New Roman" w:hAnsi="Times New Roman" w:cs="Times New Roman"/>
                <w:sz w:val="16"/>
                <w:szCs w:val="16"/>
              </w:rPr>
            </w:pPr>
            <w:r>
              <w:rPr>
                <w:rFonts w:ascii="Times New Roman" w:hAnsi="Times New Roman" w:cs="Times New Roman"/>
                <w:sz w:val="16"/>
                <w:szCs w:val="16"/>
              </w:rPr>
              <w:t>DDE</w:t>
            </w:r>
          </w:p>
        </w:tc>
        <w:tc>
          <w:tcPr>
            <w:tcW w:w="2410" w:type="dxa"/>
          </w:tcPr>
          <w:p w14:paraId="784E82CB" w14:textId="77777777" w:rsidR="00D751FC" w:rsidRPr="00D95221" w:rsidRDefault="00D751FC" w:rsidP="00E95D74">
            <w:pPr>
              <w:spacing w:after="0" w:line="240" w:lineRule="auto"/>
              <w:ind w:left="360"/>
              <w:jc w:val="center"/>
              <w:rPr>
                <w:rFonts w:ascii="Times New Roman" w:hAnsi="Times New Roman" w:cs="Times New Roman"/>
                <w:sz w:val="16"/>
                <w:szCs w:val="16"/>
              </w:rPr>
            </w:pPr>
            <w:r>
              <w:rPr>
                <w:rFonts w:ascii="Times New Roman" w:hAnsi="Times New Roman" w:cs="Times New Roman"/>
                <w:sz w:val="16"/>
                <w:szCs w:val="16"/>
              </w:rPr>
              <w:t>KADA</w:t>
            </w:r>
          </w:p>
        </w:tc>
      </w:tr>
      <w:tr w:rsidR="00D751FC" w:rsidRPr="00D95221" w14:paraId="4EA6A845" w14:textId="77777777" w:rsidTr="00E85880">
        <w:tc>
          <w:tcPr>
            <w:tcW w:w="16302" w:type="dxa"/>
            <w:gridSpan w:val="14"/>
            <w:shd w:val="clear" w:color="auto" w:fill="FFF2CC" w:themeFill="accent4" w:themeFillTint="33"/>
          </w:tcPr>
          <w:p w14:paraId="52B6ECC8" w14:textId="77777777" w:rsidR="00D751FC" w:rsidRPr="00D95221" w:rsidRDefault="00D751FC" w:rsidP="00877DF9">
            <w:pPr>
              <w:spacing w:line="240" w:lineRule="auto"/>
              <w:rPr>
                <w:rFonts w:ascii="Times New Roman" w:hAnsi="Times New Roman" w:cs="Times New Roman"/>
                <w:b/>
                <w:bCs/>
                <w:sz w:val="16"/>
                <w:szCs w:val="16"/>
              </w:rPr>
            </w:pPr>
            <w:r w:rsidRPr="00D95221">
              <w:rPr>
                <w:rFonts w:ascii="Times New Roman" w:hAnsi="Times New Roman" w:cs="Times New Roman"/>
                <w:b/>
                <w:bCs/>
                <w:sz w:val="16"/>
                <w:szCs w:val="16"/>
              </w:rPr>
              <w:t xml:space="preserve">Programme: </w:t>
            </w:r>
            <w:bookmarkStart w:id="39" w:name="_Hlk210605690"/>
            <w:r w:rsidRPr="00D95221">
              <w:rPr>
                <w:rFonts w:ascii="Times New Roman" w:hAnsi="Times New Roman" w:cs="Times New Roman"/>
                <w:b/>
                <w:bCs/>
                <w:sz w:val="16"/>
                <w:szCs w:val="16"/>
              </w:rPr>
              <w:t>Academic Readiness and Educational empowerment Programmes</w:t>
            </w:r>
            <w:bookmarkEnd w:id="39"/>
          </w:p>
        </w:tc>
      </w:tr>
      <w:tr w:rsidR="00E95D74" w:rsidRPr="00D95221" w14:paraId="7B0C29B2" w14:textId="77777777" w:rsidTr="00E95D74">
        <w:tc>
          <w:tcPr>
            <w:tcW w:w="850" w:type="dxa"/>
          </w:tcPr>
          <w:p w14:paraId="6A924351" w14:textId="77777777" w:rsidR="00D751FC" w:rsidRPr="00D95221" w:rsidRDefault="00D751FC" w:rsidP="00E95D74">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082D7BFB" w14:textId="77777777" w:rsidR="00D751FC" w:rsidRPr="00D95221" w:rsidRDefault="00D751FC" w:rsidP="00E95D74">
            <w:pPr>
              <w:spacing w:after="0" w:line="240" w:lineRule="auto"/>
              <w:rPr>
                <w:rFonts w:ascii="Times New Roman" w:hAnsi="Times New Roman" w:cs="Times New Roman"/>
                <w:sz w:val="16"/>
                <w:szCs w:val="16"/>
              </w:rPr>
            </w:pPr>
            <w:r w:rsidRPr="00D95221">
              <w:rPr>
                <w:rFonts w:ascii="Times New Roman" w:hAnsi="Times New Roman" w:cs="Times New Roman"/>
                <w:sz w:val="16"/>
                <w:szCs w:val="16"/>
              </w:rPr>
              <w:t>Monitor BECE and WASSCE and organise annual mock examinations</w:t>
            </w:r>
          </w:p>
        </w:tc>
        <w:tc>
          <w:tcPr>
            <w:tcW w:w="1701" w:type="dxa"/>
          </w:tcPr>
          <w:p w14:paraId="53FA01D5" w14:textId="77777777" w:rsidR="00D751FC" w:rsidRPr="00D95221" w:rsidRDefault="00D751FC" w:rsidP="00E95D74">
            <w:pPr>
              <w:spacing w:after="0" w:line="240" w:lineRule="auto"/>
              <w:ind w:left="360"/>
              <w:rPr>
                <w:rFonts w:ascii="Times New Roman" w:hAnsi="Times New Roman" w:cs="Times New Roman"/>
                <w:sz w:val="16"/>
                <w:szCs w:val="16"/>
              </w:rPr>
            </w:pPr>
            <w:r w:rsidRPr="00D95221">
              <w:rPr>
                <w:rFonts w:ascii="Times New Roman" w:hAnsi="Times New Roman" w:cs="Times New Roman"/>
                <w:sz w:val="16"/>
                <w:szCs w:val="16"/>
              </w:rPr>
              <w:t>District wide</w:t>
            </w:r>
          </w:p>
        </w:tc>
        <w:tc>
          <w:tcPr>
            <w:tcW w:w="283" w:type="dxa"/>
          </w:tcPr>
          <w:p w14:paraId="39252451"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60EF0C65"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283" w:type="dxa"/>
            <w:shd w:val="clear" w:color="auto" w:fill="FFF2CC" w:themeFill="accent4" w:themeFillTint="33"/>
          </w:tcPr>
          <w:p w14:paraId="4DBB57C8"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284" w:type="dxa"/>
          </w:tcPr>
          <w:p w14:paraId="27236C60"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1134" w:type="dxa"/>
          </w:tcPr>
          <w:p w14:paraId="150154C0"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100,000</w:t>
            </w:r>
          </w:p>
        </w:tc>
        <w:tc>
          <w:tcPr>
            <w:tcW w:w="1276" w:type="dxa"/>
          </w:tcPr>
          <w:p w14:paraId="6F1D143A"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1275" w:type="dxa"/>
          </w:tcPr>
          <w:p w14:paraId="499DE40A"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709" w:type="dxa"/>
            <w:shd w:val="clear" w:color="auto" w:fill="FFF2CC" w:themeFill="accent4" w:themeFillTint="33"/>
          </w:tcPr>
          <w:p w14:paraId="49422DEC"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851" w:type="dxa"/>
          </w:tcPr>
          <w:p w14:paraId="0AE88BDB"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992" w:type="dxa"/>
          </w:tcPr>
          <w:p w14:paraId="164A1139"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DDE</w:t>
            </w:r>
          </w:p>
        </w:tc>
        <w:tc>
          <w:tcPr>
            <w:tcW w:w="2410" w:type="dxa"/>
          </w:tcPr>
          <w:p w14:paraId="3283882E" w14:textId="77777777" w:rsidR="00D751FC" w:rsidRPr="00D95221" w:rsidRDefault="00D751FC" w:rsidP="00E95D74">
            <w:pPr>
              <w:spacing w:after="0" w:line="48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KADA</w:t>
            </w:r>
          </w:p>
        </w:tc>
      </w:tr>
      <w:tr w:rsidR="00E95D74" w:rsidRPr="00D95221" w14:paraId="75B8CB18" w14:textId="77777777" w:rsidTr="00E95D74">
        <w:tc>
          <w:tcPr>
            <w:tcW w:w="850" w:type="dxa"/>
          </w:tcPr>
          <w:p w14:paraId="1CA87B77" w14:textId="77777777" w:rsidR="00D751FC" w:rsidRPr="00D95221" w:rsidRDefault="00D751FC" w:rsidP="00E95D74">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069549FE" w14:textId="77777777" w:rsidR="00D751FC" w:rsidRPr="00D95221" w:rsidRDefault="00D751FC" w:rsidP="00E95D74">
            <w:pPr>
              <w:spacing w:after="0" w:line="240" w:lineRule="auto"/>
              <w:rPr>
                <w:rFonts w:ascii="Times New Roman" w:hAnsi="Times New Roman" w:cs="Times New Roman"/>
                <w:sz w:val="16"/>
                <w:szCs w:val="16"/>
              </w:rPr>
            </w:pPr>
            <w:r w:rsidRPr="00D95221">
              <w:rPr>
                <w:rFonts w:ascii="Times New Roman" w:hAnsi="Times New Roman" w:cs="Times New Roman"/>
                <w:sz w:val="16"/>
                <w:szCs w:val="16"/>
              </w:rPr>
              <w:t>Organize quiz competitions and Kiddifest for Basic schools and KGs respectively</w:t>
            </w:r>
          </w:p>
        </w:tc>
        <w:tc>
          <w:tcPr>
            <w:tcW w:w="1701" w:type="dxa"/>
          </w:tcPr>
          <w:p w14:paraId="28444CDF" w14:textId="77777777" w:rsidR="00D751FC" w:rsidRPr="00D95221" w:rsidRDefault="00D751FC" w:rsidP="00E95D74">
            <w:pPr>
              <w:spacing w:after="0" w:line="240" w:lineRule="auto"/>
              <w:ind w:left="360"/>
              <w:rPr>
                <w:rFonts w:ascii="Times New Roman" w:hAnsi="Times New Roman" w:cs="Times New Roman"/>
                <w:sz w:val="16"/>
                <w:szCs w:val="16"/>
              </w:rPr>
            </w:pPr>
            <w:r w:rsidRPr="00D95221">
              <w:rPr>
                <w:rFonts w:ascii="Times New Roman" w:hAnsi="Times New Roman" w:cs="Times New Roman"/>
                <w:sz w:val="16"/>
                <w:szCs w:val="16"/>
              </w:rPr>
              <w:t>Kadjebi</w:t>
            </w:r>
          </w:p>
        </w:tc>
        <w:tc>
          <w:tcPr>
            <w:tcW w:w="283" w:type="dxa"/>
            <w:shd w:val="clear" w:color="auto" w:fill="FFF2CC" w:themeFill="accent4" w:themeFillTint="33"/>
          </w:tcPr>
          <w:p w14:paraId="5F45D84F"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15882B9D"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283" w:type="dxa"/>
            <w:shd w:val="clear" w:color="auto" w:fill="FFF2CC" w:themeFill="accent4" w:themeFillTint="33"/>
          </w:tcPr>
          <w:p w14:paraId="23FDE281"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5DE738BE"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1134" w:type="dxa"/>
          </w:tcPr>
          <w:p w14:paraId="0A78AE9D"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100,000</w:t>
            </w:r>
          </w:p>
        </w:tc>
        <w:tc>
          <w:tcPr>
            <w:tcW w:w="1276" w:type="dxa"/>
          </w:tcPr>
          <w:p w14:paraId="52CF6B7D"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1275" w:type="dxa"/>
          </w:tcPr>
          <w:p w14:paraId="7A5B8BEC"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709" w:type="dxa"/>
            <w:shd w:val="clear" w:color="auto" w:fill="FFF2CC" w:themeFill="accent4" w:themeFillTint="33"/>
          </w:tcPr>
          <w:p w14:paraId="2513E40F"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851" w:type="dxa"/>
          </w:tcPr>
          <w:p w14:paraId="0720C8BA"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992" w:type="dxa"/>
          </w:tcPr>
          <w:p w14:paraId="0FC140AB"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DDE</w:t>
            </w:r>
          </w:p>
        </w:tc>
        <w:tc>
          <w:tcPr>
            <w:tcW w:w="2410" w:type="dxa"/>
          </w:tcPr>
          <w:p w14:paraId="03DAA356" w14:textId="77777777" w:rsidR="00D751FC" w:rsidRPr="00D95221" w:rsidRDefault="00D751FC" w:rsidP="00E95D74">
            <w:pPr>
              <w:spacing w:after="0" w:line="48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KADA</w:t>
            </w:r>
          </w:p>
        </w:tc>
      </w:tr>
      <w:tr w:rsidR="00E95D74" w:rsidRPr="00D95221" w14:paraId="5F0693AD" w14:textId="77777777" w:rsidTr="00E95D74">
        <w:tc>
          <w:tcPr>
            <w:tcW w:w="850" w:type="dxa"/>
          </w:tcPr>
          <w:p w14:paraId="4D54420B" w14:textId="77777777" w:rsidR="00D751FC" w:rsidRPr="00D95221" w:rsidRDefault="00D751FC" w:rsidP="00E95D74">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3476703F" w14:textId="77777777" w:rsidR="00D751FC" w:rsidRPr="00D95221" w:rsidRDefault="00D751FC" w:rsidP="00E95D74">
            <w:pPr>
              <w:spacing w:after="0" w:line="240" w:lineRule="auto"/>
              <w:rPr>
                <w:rFonts w:ascii="Times New Roman" w:hAnsi="Times New Roman" w:cs="Times New Roman"/>
                <w:sz w:val="16"/>
                <w:szCs w:val="16"/>
              </w:rPr>
            </w:pPr>
            <w:r w:rsidRPr="00D95221">
              <w:rPr>
                <w:rFonts w:ascii="Times New Roman" w:hAnsi="Times New Roman" w:cs="Times New Roman"/>
                <w:sz w:val="16"/>
                <w:szCs w:val="16"/>
              </w:rPr>
              <w:t>Provide material support (uniforms/shoes) and financial support to 50No needy but brilliant students, especially Girls</w:t>
            </w:r>
          </w:p>
        </w:tc>
        <w:tc>
          <w:tcPr>
            <w:tcW w:w="1701" w:type="dxa"/>
          </w:tcPr>
          <w:p w14:paraId="3EBCE8F8" w14:textId="77777777" w:rsidR="00D751FC" w:rsidRPr="00D95221" w:rsidRDefault="00D751FC" w:rsidP="00E95D74">
            <w:pPr>
              <w:spacing w:after="0" w:line="240" w:lineRule="auto"/>
              <w:ind w:left="360"/>
              <w:rPr>
                <w:rFonts w:ascii="Times New Roman" w:hAnsi="Times New Roman" w:cs="Times New Roman"/>
                <w:sz w:val="16"/>
                <w:szCs w:val="16"/>
              </w:rPr>
            </w:pPr>
            <w:r w:rsidRPr="00D95221">
              <w:rPr>
                <w:rFonts w:ascii="Times New Roman" w:hAnsi="Times New Roman" w:cs="Times New Roman"/>
                <w:sz w:val="16"/>
                <w:szCs w:val="16"/>
              </w:rPr>
              <w:t>District wide</w:t>
            </w:r>
          </w:p>
        </w:tc>
        <w:tc>
          <w:tcPr>
            <w:tcW w:w="283" w:type="dxa"/>
          </w:tcPr>
          <w:p w14:paraId="704241E4"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38E6B2D4"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283" w:type="dxa"/>
            <w:shd w:val="clear" w:color="auto" w:fill="FFF2CC" w:themeFill="accent4" w:themeFillTint="33"/>
          </w:tcPr>
          <w:p w14:paraId="0567312E"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62D67418"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1134" w:type="dxa"/>
          </w:tcPr>
          <w:p w14:paraId="5830BA5F"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100,000</w:t>
            </w:r>
          </w:p>
        </w:tc>
        <w:tc>
          <w:tcPr>
            <w:tcW w:w="1276" w:type="dxa"/>
          </w:tcPr>
          <w:p w14:paraId="606ABFCD"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1275" w:type="dxa"/>
          </w:tcPr>
          <w:p w14:paraId="7A4D0DE3"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709" w:type="dxa"/>
            <w:shd w:val="clear" w:color="auto" w:fill="FFF2CC" w:themeFill="accent4" w:themeFillTint="33"/>
          </w:tcPr>
          <w:p w14:paraId="791AA550"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851" w:type="dxa"/>
          </w:tcPr>
          <w:p w14:paraId="0E44E4FA"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992" w:type="dxa"/>
          </w:tcPr>
          <w:p w14:paraId="0411087E"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DDE</w:t>
            </w:r>
          </w:p>
        </w:tc>
        <w:tc>
          <w:tcPr>
            <w:tcW w:w="2410" w:type="dxa"/>
          </w:tcPr>
          <w:p w14:paraId="1C7F69B2" w14:textId="77777777" w:rsidR="00D751FC" w:rsidRPr="00D95221" w:rsidRDefault="00D751FC" w:rsidP="00E95D74">
            <w:pPr>
              <w:spacing w:after="0" w:line="48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KADA</w:t>
            </w:r>
          </w:p>
        </w:tc>
      </w:tr>
      <w:tr w:rsidR="00E95D74" w:rsidRPr="00D95221" w14:paraId="69C142BB" w14:textId="77777777" w:rsidTr="00E95D74">
        <w:trPr>
          <w:trHeight w:val="333"/>
        </w:trPr>
        <w:tc>
          <w:tcPr>
            <w:tcW w:w="850" w:type="dxa"/>
          </w:tcPr>
          <w:p w14:paraId="1A5C2EAA" w14:textId="77777777" w:rsidR="00D751FC" w:rsidRPr="00D95221" w:rsidRDefault="00D751FC" w:rsidP="00E95D74">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5D76E8ED" w14:textId="77777777" w:rsidR="00D751FC" w:rsidRPr="00D95221" w:rsidRDefault="00D751FC" w:rsidP="00E95D74">
            <w:pPr>
              <w:spacing w:after="0" w:line="240" w:lineRule="auto"/>
              <w:rPr>
                <w:rFonts w:ascii="Times New Roman" w:hAnsi="Times New Roman" w:cs="Times New Roman"/>
                <w:sz w:val="16"/>
                <w:szCs w:val="16"/>
              </w:rPr>
            </w:pPr>
            <w:r w:rsidRPr="00D95221">
              <w:rPr>
                <w:rFonts w:ascii="Times New Roman" w:hAnsi="Times New Roman" w:cs="Times New Roman"/>
                <w:sz w:val="16"/>
                <w:szCs w:val="16"/>
              </w:rPr>
              <w:t xml:space="preserve">Establish a 1No </w:t>
            </w:r>
            <w:r>
              <w:rPr>
                <w:rFonts w:ascii="Times New Roman" w:hAnsi="Times New Roman" w:cs="Times New Roman"/>
                <w:sz w:val="16"/>
                <w:szCs w:val="16"/>
              </w:rPr>
              <w:t xml:space="preserve">Day Care </w:t>
            </w:r>
            <w:r w:rsidRPr="00D95221">
              <w:rPr>
                <w:rFonts w:ascii="Times New Roman" w:hAnsi="Times New Roman" w:cs="Times New Roman"/>
                <w:sz w:val="16"/>
                <w:szCs w:val="16"/>
              </w:rPr>
              <w:t xml:space="preserve">Centre to cater for the children of market women and traders in the Kadjebi Market  </w:t>
            </w:r>
          </w:p>
        </w:tc>
        <w:tc>
          <w:tcPr>
            <w:tcW w:w="1701" w:type="dxa"/>
          </w:tcPr>
          <w:p w14:paraId="35D2BCA4" w14:textId="77777777" w:rsidR="00D751FC" w:rsidRPr="00D95221" w:rsidRDefault="00D751FC" w:rsidP="00E95D74">
            <w:pPr>
              <w:spacing w:after="0" w:line="240" w:lineRule="auto"/>
              <w:ind w:left="360"/>
              <w:jc w:val="center"/>
              <w:rPr>
                <w:rFonts w:ascii="Times New Roman" w:hAnsi="Times New Roman" w:cs="Times New Roman"/>
                <w:sz w:val="16"/>
                <w:szCs w:val="16"/>
              </w:rPr>
            </w:pPr>
            <w:r>
              <w:rPr>
                <w:rFonts w:ascii="Times New Roman" w:hAnsi="Times New Roman" w:cs="Times New Roman"/>
                <w:sz w:val="16"/>
                <w:szCs w:val="16"/>
              </w:rPr>
              <w:t>Kadjebi</w:t>
            </w:r>
          </w:p>
        </w:tc>
        <w:tc>
          <w:tcPr>
            <w:tcW w:w="283" w:type="dxa"/>
            <w:shd w:val="clear" w:color="auto" w:fill="FFF2CC" w:themeFill="accent4" w:themeFillTint="33"/>
          </w:tcPr>
          <w:p w14:paraId="709BB2AC"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4" w:type="dxa"/>
            <w:shd w:val="clear" w:color="auto" w:fill="FFF2CC" w:themeFill="accent4" w:themeFillTint="33"/>
          </w:tcPr>
          <w:p w14:paraId="20225B2F"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3" w:type="dxa"/>
            <w:shd w:val="clear" w:color="auto" w:fill="FFF2CC" w:themeFill="accent4" w:themeFillTint="33"/>
          </w:tcPr>
          <w:p w14:paraId="6110E6B9"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4" w:type="dxa"/>
            <w:shd w:val="clear" w:color="auto" w:fill="FFF2CC" w:themeFill="accent4" w:themeFillTint="33"/>
          </w:tcPr>
          <w:p w14:paraId="60704070"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1134" w:type="dxa"/>
          </w:tcPr>
          <w:p w14:paraId="4D6504D8"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100,000</w:t>
            </w:r>
          </w:p>
        </w:tc>
        <w:tc>
          <w:tcPr>
            <w:tcW w:w="1276" w:type="dxa"/>
          </w:tcPr>
          <w:p w14:paraId="3777AB7C"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1275" w:type="dxa"/>
          </w:tcPr>
          <w:p w14:paraId="04FA85CC"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709" w:type="dxa"/>
            <w:shd w:val="clear" w:color="auto" w:fill="FFF2CC" w:themeFill="accent4" w:themeFillTint="33"/>
          </w:tcPr>
          <w:p w14:paraId="19EB9D1B"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851" w:type="dxa"/>
          </w:tcPr>
          <w:p w14:paraId="7EF6DEE9"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992" w:type="dxa"/>
          </w:tcPr>
          <w:p w14:paraId="5FD28322"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DDE</w:t>
            </w:r>
          </w:p>
          <w:p w14:paraId="29FD9E2C"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SW&amp;CD</w:t>
            </w:r>
          </w:p>
        </w:tc>
        <w:tc>
          <w:tcPr>
            <w:tcW w:w="2410" w:type="dxa"/>
          </w:tcPr>
          <w:p w14:paraId="01A9CA44" w14:textId="77777777" w:rsidR="00D751FC" w:rsidRPr="00D95221" w:rsidRDefault="00D751FC" w:rsidP="00E95D74">
            <w:pPr>
              <w:spacing w:after="0" w:line="48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KADA</w:t>
            </w:r>
          </w:p>
        </w:tc>
      </w:tr>
      <w:tr w:rsidR="00E95D74" w:rsidRPr="00D95221" w14:paraId="30C4B578" w14:textId="77777777" w:rsidTr="00E95D74">
        <w:tc>
          <w:tcPr>
            <w:tcW w:w="850" w:type="dxa"/>
          </w:tcPr>
          <w:p w14:paraId="3629EA55" w14:textId="77777777" w:rsidR="00D751FC" w:rsidRPr="00D95221" w:rsidRDefault="00D751FC" w:rsidP="00E95D74">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010FA17D" w14:textId="77777777" w:rsidR="00D751FC" w:rsidRPr="00D95221" w:rsidRDefault="00D751FC" w:rsidP="00E95D74">
            <w:pPr>
              <w:spacing w:after="0" w:line="240" w:lineRule="auto"/>
              <w:rPr>
                <w:rFonts w:ascii="Times New Roman" w:hAnsi="Times New Roman" w:cs="Times New Roman"/>
                <w:sz w:val="16"/>
                <w:szCs w:val="16"/>
              </w:rPr>
            </w:pPr>
            <w:r w:rsidRPr="00D95221">
              <w:rPr>
                <w:rFonts w:ascii="Times New Roman" w:hAnsi="Times New Roman" w:cs="Times New Roman"/>
                <w:sz w:val="16"/>
                <w:szCs w:val="16"/>
              </w:rPr>
              <w:t xml:space="preserve">Organize 2No training and sensitization for kindergarten teachers, basic school educators, and pupils in selected schools </w:t>
            </w:r>
          </w:p>
        </w:tc>
        <w:tc>
          <w:tcPr>
            <w:tcW w:w="1701" w:type="dxa"/>
          </w:tcPr>
          <w:p w14:paraId="4FB2ED62"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3" w:type="dxa"/>
            <w:shd w:val="clear" w:color="auto" w:fill="FFF2CC" w:themeFill="accent4" w:themeFillTint="33"/>
          </w:tcPr>
          <w:p w14:paraId="1E49B28E"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4" w:type="dxa"/>
            <w:shd w:val="clear" w:color="auto" w:fill="FFF2CC" w:themeFill="accent4" w:themeFillTint="33"/>
          </w:tcPr>
          <w:p w14:paraId="0C53AA63"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3" w:type="dxa"/>
            <w:shd w:val="clear" w:color="auto" w:fill="FFF2CC" w:themeFill="accent4" w:themeFillTint="33"/>
          </w:tcPr>
          <w:p w14:paraId="00BC3F4E"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4" w:type="dxa"/>
            <w:shd w:val="clear" w:color="auto" w:fill="FFF2CC" w:themeFill="accent4" w:themeFillTint="33"/>
          </w:tcPr>
          <w:p w14:paraId="50D554AC"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1134" w:type="dxa"/>
          </w:tcPr>
          <w:p w14:paraId="231E3350"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10,000</w:t>
            </w:r>
          </w:p>
        </w:tc>
        <w:tc>
          <w:tcPr>
            <w:tcW w:w="1276" w:type="dxa"/>
          </w:tcPr>
          <w:p w14:paraId="58A3476C"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1275" w:type="dxa"/>
          </w:tcPr>
          <w:p w14:paraId="0AF7DF64"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709" w:type="dxa"/>
            <w:shd w:val="clear" w:color="auto" w:fill="FFF2CC" w:themeFill="accent4" w:themeFillTint="33"/>
          </w:tcPr>
          <w:p w14:paraId="6241BB0B"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851" w:type="dxa"/>
          </w:tcPr>
          <w:p w14:paraId="0EB18C49"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992" w:type="dxa"/>
          </w:tcPr>
          <w:p w14:paraId="4C5F8697"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DDE</w:t>
            </w:r>
          </w:p>
        </w:tc>
        <w:tc>
          <w:tcPr>
            <w:tcW w:w="2410" w:type="dxa"/>
          </w:tcPr>
          <w:p w14:paraId="07BB1FEF"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KADA</w:t>
            </w:r>
          </w:p>
        </w:tc>
      </w:tr>
      <w:tr w:rsidR="00E95D74" w:rsidRPr="00D95221" w14:paraId="4E904ED1" w14:textId="77777777" w:rsidTr="00E95D74">
        <w:tc>
          <w:tcPr>
            <w:tcW w:w="850" w:type="dxa"/>
          </w:tcPr>
          <w:p w14:paraId="0572856E" w14:textId="77777777" w:rsidR="00D751FC" w:rsidRPr="00D95221" w:rsidRDefault="00D751FC" w:rsidP="00E95D74">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15756F5B" w14:textId="77777777" w:rsidR="00D751FC" w:rsidRPr="00D95221" w:rsidRDefault="00D751FC" w:rsidP="00E95D74">
            <w:pPr>
              <w:spacing w:after="0" w:line="240" w:lineRule="auto"/>
              <w:rPr>
                <w:rFonts w:ascii="Times New Roman" w:hAnsi="Times New Roman" w:cs="Times New Roman"/>
                <w:sz w:val="16"/>
                <w:szCs w:val="16"/>
              </w:rPr>
            </w:pPr>
            <w:r w:rsidRPr="00D95221">
              <w:rPr>
                <w:rFonts w:ascii="Times New Roman" w:hAnsi="Times New Roman" w:cs="Times New Roman"/>
                <w:sz w:val="16"/>
                <w:szCs w:val="16"/>
              </w:rPr>
              <w:t>Facilitate career guidance in schools</w:t>
            </w:r>
          </w:p>
        </w:tc>
        <w:tc>
          <w:tcPr>
            <w:tcW w:w="1701" w:type="dxa"/>
          </w:tcPr>
          <w:p w14:paraId="553DB7D8"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3" w:type="dxa"/>
            <w:shd w:val="clear" w:color="auto" w:fill="FFF2CC" w:themeFill="accent4" w:themeFillTint="33"/>
          </w:tcPr>
          <w:p w14:paraId="3BC2C5BE"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4" w:type="dxa"/>
            <w:shd w:val="clear" w:color="auto" w:fill="FFF2CC" w:themeFill="accent4" w:themeFillTint="33"/>
          </w:tcPr>
          <w:p w14:paraId="3A28CF8F"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3" w:type="dxa"/>
            <w:shd w:val="clear" w:color="auto" w:fill="FFF2CC" w:themeFill="accent4" w:themeFillTint="33"/>
          </w:tcPr>
          <w:p w14:paraId="4AAF6A01"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4" w:type="dxa"/>
            <w:shd w:val="clear" w:color="auto" w:fill="FFF2CC" w:themeFill="accent4" w:themeFillTint="33"/>
          </w:tcPr>
          <w:p w14:paraId="46828606"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1134" w:type="dxa"/>
          </w:tcPr>
          <w:p w14:paraId="185C6FF8"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10,000</w:t>
            </w:r>
          </w:p>
        </w:tc>
        <w:tc>
          <w:tcPr>
            <w:tcW w:w="1276" w:type="dxa"/>
          </w:tcPr>
          <w:p w14:paraId="2D404421"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1275" w:type="dxa"/>
          </w:tcPr>
          <w:p w14:paraId="158260F6"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709" w:type="dxa"/>
            <w:shd w:val="clear" w:color="auto" w:fill="FFF2CC" w:themeFill="accent4" w:themeFillTint="33"/>
          </w:tcPr>
          <w:p w14:paraId="45CE6EF8"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851" w:type="dxa"/>
          </w:tcPr>
          <w:p w14:paraId="1B840360"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992" w:type="dxa"/>
          </w:tcPr>
          <w:p w14:paraId="32824734"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DDE</w:t>
            </w:r>
          </w:p>
        </w:tc>
        <w:tc>
          <w:tcPr>
            <w:tcW w:w="2410" w:type="dxa"/>
          </w:tcPr>
          <w:p w14:paraId="4AF25AC0"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KADA</w:t>
            </w:r>
          </w:p>
        </w:tc>
      </w:tr>
      <w:tr w:rsidR="00D751FC" w:rsidRPr="00D95221" w14:paraId="73DCC97A" w14:textId="77777777" w:rsidTr="00E85880">
        <w:tc>
          <w:tcPr>
            <w:tcW w:w="16302" w:type="dxa"/>
            <w:gridSpan w:val="14"/>
            <w:shd w:val="clear" w:color="auto" w:fill="FFF2CC" w:themeFill="accent4" w:themeFillTint="33"/>
          </w:tcPr>
          <w:p w14:paraId="112C8451" w14:textId="77777777" w:rsidR="00D751FC" w:rsidRPr="00D95221" w:rsidRDefault="00D751FC" w:rsidP="00877DF9">
            <w:pPr>
              <w:spacing w:line="240" w:lineRule="auto"/>
              <w:rPr>
                <w:rFonts w:ascii="Times New Roman" w:hAnsi="Times New Roman" w:cs="Times New Roman"/>
                <w:b/>
                <w:bCs/>
                <w:sz w:val="16"/>
                <w:szCs w:val="16"/>
              </w:rPr>
            </w:pPr>
            <w:r w:rsidRPr="00D95221">
              <w:rPr>
                <w:rFonts w:ascii="Times New Roman" w:hAnsi="Times New Roman" w:cs="Times New Roman"/>
                <w:b/>
                <w:bCs/>
                <w:sz w:val="16"/>
                <w:szCs w:val="16"/>
              </w:rPr>
              <w:t xml:space="preserve">Programme: </w:t>
            </w:r>
            <w:bookmarkStart w:id="40" w:name="_Hlk210605709"/>
            <w:r w:rsidRPr="00D95221">
              <w:rPr>
                <w:rFonts w:ascii="Times New Roman" w:hAnsi="Times New Roman" w:cs="Times New Roman"/>
                <w:b/>
                <w:bCs/>
                <w:sz w:val="16"/>
                <w:szCs w:val="16"/>
              </w:rPr>
              <w:t>Social Protection programmes</w:t>
            </w:r>
            <w:bookmarkEnd w:id="40"/>
          </w:p>
        </w:tc>
      </w:tr>
      <w:tr w:rsidR="00E95D74" w:rsidRPr="00D95221" w14:paraId="0A7E7BF5" w14:textId="77777777" w:rsidTr="00E95D74">
        <w:trPr>
          <w:trHeight w:val="1135"/>
        </w:trPr>
        <w:tc>
          <w:tcPr>
            <w:tcW w:w="850" w:type="dxa"/>
          </w:tcPr>
          <w:p w14:paraId="782A340B" w14:textId="77777777" w:rsidR="00D751FC" w:rsidRPr="00D95221" w:rsidRDefault="00D751FC" w:rsidP="00E95D74">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061B8B67" w14:textId="77777777" w:rsidR="00D751FC" w:rsidRPr="00D95221" w:rsidRDefault="00D751FC" w:rsidP="00E95D74">
            <w:pPr>
              <w:spacing w:after="0" w:line="240" w:lineRule="auto"/>
              <w:rPr>
                <w:rFonts w:ascii="Times New Roman" w:hAnsi="Times New Roman" w:cs="Times New Roman"/>
                <w:sz w:val="16"/>
                <w:szCs w:val="16"/>
              </w:rPr>
            </w:pPr>
            <w:r w:rsidRPr="00D95221">
              <w:rPr>
                <w:rFonts w:ascii="Times New Roman" w:hAnsi="Times New Roman" w:cs="Times New Roman"/>
                <w:sz w:val="16"/>
                <w:szCs w:val="16"/>
              </w:rPr>
              <w:t>Collect and collate data on all PWDs in the District</w:t>
            </w:r>
          </w:p>
        </w:tc>
        <w:tc>
          <w:tcPr>
            <w:tcW w:w="1701" w:type="dxa"/>
          </w:tcPr>
          <w:p w14:paraId="69BF9634" w14:textId="77777777" w:rsidR="00D751FC" w:rsidRPr="00D95221" w:rsidRDefault="00D751FC" w:rsidP="00E95D74">
            <w:pPr>
              <w:spacing w:after="0" w:line="240" w:lineRule="auto"/>
              <w:ind w:left="360"/>
              <w:rPr>
                <w:rFonts w:ascii="Times New Roman" w:hAnsi="Times New Roman" w:cs="Times New Roman"/>
                <w:sz w:val="16"/>
                <w:szCs w:val="16"/>
              </w:rPr>
            </w:pPr>
            <w:r w:rsidRPr="00D95221">
              <w:rPr>
                <w:rFonts w:ascii="Times New Roman" w:hAnsi="Times New Roman" w:cs="Times New Roman"/>
                <w:sz w:val="16"/>
                <w:szCs w:val="16"/>
              </w:rPr>
              <w:t>District wide</w:t>
            </w:r>
          </w:p>
        </w:tc>
        <w:tc>
          <w:tcPr>
            <w:tcW w:w="283" w:type="dxa"/>
            <w:shd w:val="clear" w:color="auto" w:fill="FFF2CC" w:themeFill="accent4" w:themeFillTint="33"/>
          </w:tcPr>
          <w:p w14:paraId="75F23409"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4" w:type="dxa"/>
            <w:shd w:val="clear" w:color="auto" w:fill="FFF2CC" w:themeFill="accent4" w:themeFillTint="33"/>
          </w:tcPr>
          <w:p w14:paraId="67C333BB"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3" w:type="dxa"/>
          </w:tcPr>
          <w:p w14:paraId="46A46D84"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4" w:type="dxa"/>
          </w:tcPr>
          <w:p w14:paraId="2D0A3FF7"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1134" w:type="dxa"/>
          </w:tcPr>
          <w:p w14:paraId="7D44A67E"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5,000.00</w:t>
            </w:r>
          </w:p>
        </w:tc>
        <w:tc>
          <w:tcPr>
            <w:tcW w:w="1276" w:type="dxa"/>
          </w:tcPr>
          <w:p w14:paraId="4DB41FB7"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1275" w:type="dxa"/>
          </w:tcPr>
          <w:p w14:paraId="123197B5"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709" w:type="dxa"/>
          </w:tcPr>
          <w:p w14:paraId="1395C7A2"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851" w:type="dxa"/>
            <w:shd w:val="clear" w:color="auto" w:fill="FFF2CC" w:themeFill="accent4" w:themeFillTint="33"/>
          </w:tcPr>
          <w:p w14:paraId="74185343"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992" w:type="dxa"/>
          </w:tcPr>
          <w:p w14:paraId="643F2122" w14:textId="77777777" w:rsidR="00D751FC" w:rsidRPr="00D95221" w:rsidRDefault="00D751FC" w:rsidP="00E95D74">
            <w:pPr>
              <w:spacing w:after="0" w:line="240" w:lineRule="auto"/>
              <w:ind w:left="360"/>
              <w:jc w:val="center"/>
              <w:rPr>
                <w:rFonts w:ascii="Times New Roman" w:hAnsi="Times New Roman" w:cs="Times New Roman"/>
                <w:sz w:val="16"/>
                <w:szCs w:val="16"/>
                <w:lang w:val="cy-GB"/>
              </w:rPr>
            </w:pPr>
            <w:r w:rsidRPr="00D95221">
              <w:rPr>
                <w:rFonts w:ascii="Times New Roman" w:hAnsi="Times New Roman" w:cs="Times New Roman"/>
                <w:sz w:val="16"/>
                <w:szCs w:val="16"/>
                <w:lang w:val="cy-GB"/>
              </w:rPr>
              <w:t>DSW &amp; CD</w:t>
            </w:r>
            <w:r>
              <w:rPr>
                <w:rFonts w:ascii="Times New Roman" w:hAnsi="Times New Roman" w:cs="Times New Roman"/>
                <w:sz w:val="16"/>
                <w:szCs w:val="16"/>
                <w:lang w:val="cy-GB"/>
              </w:rPr>
              <w:t xml:space="preserve">, </w:t>
            </w:r>
            <w:r w:rsidRPr="00D95221">
              <w:rPr>
                <w:rFonts w:ascii="Times New Roman" w:hAnsi="Times New Roman" w:cs="Times New Roman"/>
                <w:sz w:val="16"/>
                <w:szCs w:val="16"/>
                <w:lang w:val="cy-GB"/>
              </w:rPr>
              <w:t>Statistics</w:t>
            </w:r>
          </w:p>
        </w:tc>
        <w:tc>
          <w:tcPr>
            <w:tcW w:w="2410" w:type="dxa"/>
          </w:tcPr>
          <w:p w14:paraId="64E6EF7D"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lang w:val="cy-GB"/>
              </w:rPr>
              <w:t>KADA</w:t>
            </w:r>
          </w:p>
        </w:tc>
      </w:tr>
      <w:tr w:rsidR="00E95D74" w:rsidRPr="00D95221" w14:paraId="4D645657" w14:textId="77777777" w:rsidTr="00E95D74">
        <w:tc>
          <w:tcPr>
            <w:tcW w:w="850" w:type="dxa"/>
          </w:tcPr>
          <w:p w14:paraId="31662EE9" w14:textId="77777777" w:rsidR="00D751FC" w:rsidRPr="00D95221" w:rsidRDefault="00D751FC" w:rsidP="00E95D74">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3822705E" w14:textId="77777777" w:rsidR="00D751FC" w:rsidRPr="00D95221" w:rsidRDefault="00D751FC" w:rsidP="00E95D74">
            <w:pPr>
              <w:spacing w:after="0" w:line="240" w:lineRule="auto"/>
              <w:rPr>
                <w:rFonts w:ascii="Times New Roman" w:hAnsi="Times New Roman" w:cs="Times New Roman"/>
                <w:sz w:val="16"/>
                <w:szCs w:val="16"/>
              </w:rPr>
            </w:pPr>
            <w:r w:rsidRPr="00D95221">
              <w:rPr>
                <w:rFonts w:ascii="Times New Roman" w:hAnsi="Times New Roman" w:cs="Times New Roman"/>
                <w:sz w:val="16"/>
                <w:szCs w:val="16"/>
              </w:rPr>
              <w:t>Offer financial assistance to PLWDs and care givers of PLWDs including IDs and lepers</w:t>
            </w:r>
          </w:p>
        </w:tc>
        <w:tc>
          <w:tcPr>
            <w:tcW w:w="1701" w:type="dxa"/>
          </w:tcPr>
          <w:p w14:paraId="1C3DAA2E"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District wide</w:t>
            </w:r>
          </w:p>
        </w:tc>
        <w:tc>
          <w:tcPr>
            <w:tcW w:w="283" w:type="dxa"/>
          </w:tcPr>
          <w:p w14:paraId="04B66CFF"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4" w:type="dxa"/>
            <w:shd w:val="clear" w:color="auto" w:fill="FFF2CC" w:themeFill="accent4" w:themeFillTint="33"/>
          </w:tcPr>
          <w:p w14:paraId="658034A6"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3" w:type="dxa"/>
            <w:shd w:val="clear" w:color="auto" w:fill="FFF2CC" w:themeFill="accent4" w:themeFillTint="33"/>
          </w:tcPr>
          <w:p w14:paraId="02709F1F"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4" w:type="dxa"/>
          </w:tcPr>
          <w:p w14:paraId="3595216F"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1134" w:type="dxa"/>
          </w:tcPr>
          <w:p w14:paraId="35306982"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3,000</w:t>
            </w:r>
          </w:p>
        </w:tc>
        <w:tc>
          <w:tcPr>
            <w:tcW w:w="1276" w:type="dxa"/>
          </w:tcPr>
          <w:p w14:paraId="1D4C63F7"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1275" w:type="dxa"/>
          </w:tcPr>
          <w:p w14:paraId="16A3B600"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709" w:type="dxa"/>
            <w:shd w:val="clear" w:color="auto" w:fill="FFF2CC" w:themeFill="accent4" w:themeFillTint="33"/>
          </w:tcPr>
          <w:p w14:paraId="2189EB7A"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851" w:type="dxa"/>
          </w:tcPr>
          <w:p w14:paraId="431B7A1E"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992" w:type="dxa"/>
          </w:tcPr>
          <w:p w14:paraId="10289FBA"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lang w:val="cy-GB"/>
              </w:rPr>
              <w:t>DSW&amp; CD</w:t>
            </w:r>
          </w:p>
        </w:tc>
        <w:tc>
          <w:tcPr>
            <w:tcW w:w="2410" w:type="dxa"/>
          </w:tcPr>
          <w:p w14:paraId="01845959"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lang w:val="cy-GB"/>
              </w:rPr>
              <w:t>KADA</w:t>
            </w:r>
          </w:p>
        </w:tc>
      </w:tr>
      <w:tr w:rsidR="00E95D74" w:rsidRPr="00D95221" w14:paraId="08AA9386" w14:textId="77777777" w:rsidTr="00E95D74">
        <w:tc>
          <w:tcPr>
            <w:tcW w:w="850" w:type="dxa"/>
          </w:tcPr>
          <w:p w14:paraId="1D512B7D" w14:textId="77777777" w:rsidR="00D751FC" w:rsidRPr="00D95221" w:rsidRDefault="00D751FC" w:rsidP="00E95D74">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4DFE1E38" w14:textId="77777777" w:rsidR="00D751FC" w:rsidRPr="00D95221" w:rsidRDefault="00D751FC" w:rsidP="00E95D74">
            <w:pPr>
              <w:spacing w:after="0" w:line="240" w:lineRule="auto"/>
              <w:rPr>
                <w:rFonts w:ascii="Times New Roman" w:hAnsi="Times New Roman" w:cs="Times New Roman"/>
                <w:sz w:val="16"/>
                <w:szCs w:val="16"/>
              </w:rPr>
            </w:pPr>
            <w:r w:rsidRPr="00D95221">
              <w:rPr>
                <w:rFonts w:ascii="Times New Roman" w:hAnsi="Times New Roman" w:cs="Times New Roman"/>
                <w:sz w:val="16"/>
                <w:szCs w:val="16"/>
              </w:rPr>
              <w:t>Organize 2No advocacy programmes for PWDs</w:t>
            </w:r>
          </w:p>
        </w:tc>
        <w:tc>
          <w:tcPr>
            <w:tcW w:w="1701" w:type="dxa"/>
          </w:tcPr>
          <w:p w14:paraId="28DA32F2"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District wide</w:t>
            </w:r>
          </w:p>
        </w:tc>
        <w:tc>
          <w:tcPr>
            <w:tcW w:w="283" w:type="dxa"/>
            <w:shd w:val="clear" w:color="auto" w:fill="FFF2CC" w:themeFill="accent4" w:themeFillTint="33"/>
          </w:tcPr>
          <w:p w14:paraId="55E13745"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4" w:type="dxa"/>
            <w:shd w:val="clear" w:color="auto" w:fill="FFF2CC" w:themeFill="accent4" w:themeFillTint="33"/>
          </w:tcPr>
          <w:p w14:paraId="3C12253D"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3" w:type="dxa"/>
          </w:tcPr>
          <w:p w14:paraId="1F2B6077"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4" w:type="dxa"/>
          </w:tcPr>
          <w:p w14:paraId="5E207DC2"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1134" w:type="dxa"/>
          </w:tcPr>
          <w:p w14:paraId="1F857516"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30,000</w:t>
            </w:r>
          </w:p>
        </w:tc>
        <w:tc>
          <w:tcPr>
            <w:tcW w:w="1276" w:type="dxa"/>
          </w:tcPr>
          <w:p w14:paraId="5DE99F43"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1275" w:type="dxa"/>
          </w:tcPr>
          <w:p w14:paraId="668FB81C"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709" w:type="dxa"/>
            <w:shd w:val="clear" w:color="auto" w:fill="FFF2CC" w:themeFill="accent4" w:themeFillTint="33"/>
          </w:tcPr>
          <w:p w14:paraId="32970428"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851" w:type="dxa"/>
          </w:tcPr>
          <w:p w14:paraId="66874147"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992" w:type="dxa"/>
          </w:tcPr>
          <w:p w14:paraId="6DE03D52"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SW&amp;CD</w:t>
            </w:r>
          </w:p>
        </w:tc>
        <w:tc>
          <w:tcPr>
            <w:tcW w:w="2410" w:type="dxa"/>
          </w:tcPr>
          <w:p w14:paraId="4E9D6EA5"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KADA</w:t>
            </w:r>
          </w:p>
        </w:tc>
      </w:tr>
      <w:tr w:rsidR="00E95D74" w:rsidRPr="00D95221" w14:paraId="1CD972E8" w14:textId="77777777" w:rsidTr="00E95D74">
        <w:trPr>
          <w:trHeight w:val="1666"/>
        </w:trPr>
        <w:tc>
          <w:tcPr>
            <w:tcW w:w="850" w:type="dxa"/>
          </w:tcPr>
          <w:p w14:paraId="12EA3E85" w14:textId="77777777" w:rsidR="00D751FC" w:rsidRPr="00D95221" w:rsidRDefault="00D751FC" w:rsidP="00E95D74">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3F6D28B1" w14:textId="77777777" w:rsidR="00D751FC" w:rsidRPr="00D95221" w:rsidRDefault="00D751FC" w:rsidP="00E95D74">
            <w:pPr>
              <w:spacing w:after="0" w:line="240" w:lineRule="auto"/>
              <w:rPr>
                <w:rFonts w:ascii="Times New Roman" w:hAnsi="Times New Roman" w:cs="Times New Roman"/>
                <w:sz w:val="16"/>
                <w:szCs w:val="16"/>
              </w:rPr>
            </w:pPr>
            <w:r w:rsidRPr="00D95221">
              <w:rPr>
                <w:rFonts w:ascii="Times New Roman" w:hAnsi="Times New Roman" w:cs="Times New Roman"/>
                <w:sz w:val="16"/>
                <w:szCs w:val="16"/>
              </w:rPr>
              <w:t>Organize sensitization in 10 communities on child labour, trafficking and domestic violence.</w:t>
            </w:r>
          </w:p>
        </w:tc>
        <w:tc>
          <w:tcPr>
            <w:tcW w:w="1701" w:type="dxa"/>
          </w:tcPr>
          <w:p w14:paraId="59BEE6DD" w14:textId="77777777" w:rsidR="00D751FC" w:rsidRPr="00D95221" w:rsidRDefault="00D751FC" w:rsidP="00E95D74">
            <w:pPr>
              <w:spacing w:after="0" w:line="240" w:lineRule="auto"/>
              <w:ind w:left="360"/>
              <w:rPr>
                <w:rFonts w:ascii="Times New Roman" w:hAnsi="Times New Roman" w:cs="Times New Roman"/>
                <w:sz w:val="16"/>
                <w:szCs w:val="16"/>
              </w:rPr>
            </w:pPr>
            <w:r w:rsidRPr="00D95221">
              <w:rPr>
                <w:rFonts w:ascii="Times New Roman" w:hAnsi="Times New Roman" w:cs="Times New Roman"/>
                <w:sz w:val="16"/>
                <w:szCs w:val="16"/>
              </w:rPr>
              <w:t>Kadjebi, Yadzo, Ahamansu, Todome, Kosamba, Dodo-Amanfrom etc</w:t>
            </w:r>
          </w:p>
        </w:tc>
        <w:tc>
          <w:tcPr>
            <w:tcW w:w="283" w:type="dxa"/>
            <w:shd w:val="clear" w:color="auto" w:fill="FFF2CC" w:themeFill="accent4" w:themeFillTint="33"/>
          </w:tcPr>
          <w:p w14:paraId="0BABA0F4"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4" w:type="dxa"/>
            <w:shd w:val="clear" w:color="auto" w:fill="FFF2CC" w:themeFill="accent4" w:themeFillTint="33"/>
          </w:tcPr>
          <w:p w14:paraId="524A5CFF"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3" w:type="dxa"/>
            <w:shd w:val="clear" w:color="auto" w:fill="FFF2CC" w:themeFill="accent4" w:themeFillTint="33"/>
          </w:tcPr>
          <w:p w14:paraId="09DE90DC"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4" w:type="dxa"/>
            <w:shd w:val="clear" w:color="auto" w:fill="FFF2CC" w:themeFill="accent4" w:themeFillTint="33"/>
          </w:tcPr>
          <w:p w14:paraId="3A6802D1"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1134" w:type="dxa"/>
          </w:tcPr>
          <w:p w14:paraId="4340DCEC"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20,000</w:t>
            </w:r>
          </w:p>
        </w:tc>
        <w:tc>
          <w:tcPr>
            <w:tcW w:w="1276" w:type="dxa"/>
          </w:tcPr>
          <w:p w14:paraId="2A683123"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1275" w:type="dxa"/>
          </w:tcPr>
          <w:p w14:paraId="7A31D8AA"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709" w:type="dxa"/>
            <w:shd w:val="clear" w:color="auto" w:fill="FFF2CC" w:themeFill="accent4" w:themeFillTint="33"/>
          </w:tcPr>
          <w:p w14:paraId="6551E080"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851" w:type="dxa"/>
          </w:tcPr>
          <w:p w14:paraId="111E7A53"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992" w:type="dxa"/>
          </w:tcPr>
          <w:p w14:paraId="5947843D" w14:textId="77777777" w:rsidR="00D751FC" w:rsidRPr="00D95221" w:rsidRDefault="00D751FC" w:rsidP="00E95D74">
            <w:pPr>
              <w:widowControl w:val="0"/>
              <w:spacing w:after="0" w:line="240" w:lineRule="auto"/>
              <w:ind w:left="360"/>
              <w:jc w:val="center"/>
              <w:rPr>
                <w:rFonts w:ascii="Times New Roman" w:hAnsi="Times New Roman" w:cs="Times New Roman"/>
                <w:sz w:val="16"/>
                <w:szCs w:val="16"/>
                <w:lang w:val="cy-GB"/>
              </w:rPr>
            </w:pPr>
            <w:r w:rsidRPr="00D95221">
              <w:rPr>
                <w:rFonts w:ascii="Times New Roman" w:hAnsi="Times New Roman" w:cs="Times New Roman"/>
                <w:sz w:val="16"/>
                <w:szCs w:val="16"/>
                <w:lang w:val="cy-GB"/>
              </w:rPr>
              <w:t>SW&amp;CD</w:t>
            </w:r>
          </w:p>
          <w:p w14:paraId="27A8F9F2" w14:textId="77777777" w:rsidR="00D751FC" w:rsidRPr="00D95221" w:rsidRDefault="00D751FC" w:rsidP="00E95D74">
            <w:pPr>
              <w:widowControl w:val="0"/>
              <w:spacing w:after="0" w:line="240" w:lineRule="auto"/>
              <w:ind w:left="360"/>
              <w:jc w:val="center"/>
              <w:rPr>
                <w:rFonts w:ascii="Times New Roman" w:hAnsi="Times New Roman" w:cs="Times New Roman"/>
                <w:sz w:val="16"/>
                <w:szCs w:val="16"/>
                <w:lang w:val="cy-GB"/>
              </w:rPr>
            </w:pPr>
          </w:p>
          <w:p w14:paraId="18896DF7"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410" w:type="dxa"/>
          </w:tcPr>
          <w:p w14:paraId="6B4C6748" w14:textId="77777777" w:rsidR="00D751FC" w:rsidRPr="00D95221" w:rsidRDefault="00D751FC" w:rsidP="00E95D74">
            <w:pPr>
              <w:widowControl w:val="0"/>
              <w:spacing w:after="0" w:line="240" w:lineRule="auto"/>
              <w:ind w:left="360"/>
              <w:jc w:val="center"/>
              <w:rPr>
                <w:rFonts w:ascii="Times New Roman" w:hAnsi="Times New Roman" w:cs="Times New Roman"/>
                <w:sz w:val="16"/>
                <w:szCs w:val="16"/>
                <w:lang w:val="cy-GB"/>
              </w:rPr>
            </w:pPr>
            <w:r w:rsidRPr="00D95221">
              <w:rPr>
                <w:rFonts w:ascii="Times New Roman" w:hAnsi="Times New Roman" w:cs="Times New Roman"/>
                <w:sz w:val="16"/>
                <w:szCs w:val="16"/>
                <w:lang w:val="cy-GB"/>
              </w:rPr>
              <w:t>NCCE</w:t>
            </w:r>
          </w:p>
          <w:p w14:paraId="6D232B17" w14:textId="77777777" w:rsidR="00D751FC" w:rsidRPr="00D95221" w:rsidRDefault="00D751FC" w:rsidP="00E95D74">
            <w:pPr>
              <w:widowControl w:val="0"/>
              <w:spacing w:after="0" w:line="240" w:lineRule="auto"/>
              <w:ind w:left="360"/>
              <w:jc w:val="center"/>
              <w:rPr>
                <w:rFonts w:ascii="Times New Roman" w:hAnsi="Times New Roman" w:cs="Times New Roman"/>
                <w:sz w:val="16"/>
                <w:szCs w:val="16"/>
                <w:lang w:val="cy-GB"/>
              </w:rPr>
            </w:pPr>
            <w:r w:rsidRPr="00D95221">
              <w:rPr>
                <w:rFonts w:ascii="Times New Roman" w:hAnsi="Times New Roman" w:cs="Times New Roman"/>
                <w:sz w:val="16"/>
                <w:szCs w:val="16"/>
                <w:lang w:val="cy-GB"/>
              </w:rPr>
              <w:t>KADA</w:t>
            </w:r>
          </w:p>
          <w:p w14:paraId="79390DF5"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lang w:val="cy-GB"/>
              </w:rPr>
              <w:t>NOCID</w:t>
            </w:r>
          </w:p>
        </w:tc>
      </w:tr>
      <w:tr w:rsidR="00E95D74" w:rsidRPr="00D95221" w14:paraId="04259DCA" w14:textId="77777777" w:rsidTr="00E95D74">
        <w:tc>
          <w:tcPr>
            <w:tcW w:w="850" w:type="dxa"/>
          </w:tcPr>
          <w:p w14:paraId="5D19EE58" w14:textId="77777777" w:rsidR="00D751FC" w:rsidRPr="00D95221" w:rsidRDefault="00D751FC" w:rsidP="00E95D74">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46D98B6C" w14:textId="77777777" w:rsidR="00D751FC" w:rsidRPr="00D95221" w:rsidRDefault="00D751FC" w:rsidP="00E95D74">
            <w:pPr>
              <w:spacing w:after="0" w:line="240" w:lineRule="auto"/>
              <w:rPr>
                <w:rFonts w:ascii="Times New Roman" w:hAnsi="Times New Roman" w:cs="Times New Roman"/>
                <w:sz w:val="16"/>
                <w:szCs w:val="16"/>
              </w:rPr>
            </w:pPr>
            <w:r w:rsidRPr="00D95221">
              <w:rPr>
                <w:rFonts w:ascii="Times New Roman" w:hAnsi="Times New Roman" w:cs="Times New Roman"/>
                <w:sz w:val="16"/>
                <w:szCs w:val="16"/>
              </w:rPr>
              <w:t>Supervise 6 LEAP payment cycles in the district</w:t>
            </w:r>
          </w:p>
        </w:tc>
        <w:tc>
          <w:tcPr>
            <w:tcW w:w="1701" w:type="dxa"/>
          </w:tcPr>
          <w:p w14:paraId="22C685D4"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District wide</w:t>
            </w:r>
          </w:p>
        </w:tc>
        <w:tc>
          <w:tcPr>
            <w:tcW w:w="283" w:type="dxa"/>
            <w:shd w:val="clear" w:color="auto" w:fill="FFF2CC" w:themeFill="accent4" w:themeFillTint="33"/>
          </w:tcPr>
          <w:p w14:paraId="3508D674"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4" w:type="dxa"/>
            <w:shd w:val="clear" w:color="auto" w:fill="FFF2CC" w:themeFill="accent4" w:themeFillTint="33"/>
          </w:tcPr>
          <w:p w14:paraId="2F180213"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3" w:type="dxa"/>
            <w:shd w:val="clear" w:color="auto" w:fill="FFF2CC" w:themeFill="accent4" w:themeFillTint="33"/>
          </w:tcPr>
          <w:p w14:paraId="471455E3"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4" w:type="dxa"/>
            <w:shd w:val="clear" w:color="auto" w:fill="FFF2CC" w:themeFill="accent4" w:themeFillTint="33"/>
          </w:tcPr>
          <w:p w14:paraId="722FCE23"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1134" w:type="dxa"/>
          </w:tcPr>
          <w:p w14:paraId="2F040B67"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3,480.00</w:t>
            </w:r>
          </w:p>
        </w:tc>
        <w:tc>
          <w:tcPr>
            <w:tcW w:w="1276" w:type="dxa"/>
          </w:tcPr>
          <w:p w14:paraId="49363D78"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1275" w:type="dxa"/>
          </w:tcPr>
          <w:p w14:paraId="40E0F046"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709" w:type="dxa"/>
          </w:tcPr>
          <w:p w14:paraId="106E7271"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851" w:type="dxa"/>
            <w:shd w:val="clear" w:color="auto" w:fill="FFF2CC" w:themeFill="accent4" w:themeFillTint="33"/>
          </w:tcPr>
          <w:p w14:paraId="782917B0"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992" w:type="dxa"/>
          </w:tcPr>
          <w:p w14:paraId="5B7EB572"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SW &amp; CD</w:t>
            </w:r>
          </w:p>
        </w:tc>
        <w:tc>
          <w:tcPr>
            <w:tcW w:w="2410" w:type="dxa"/>
          </w:tcPr>
          <w:p w14:paraId="2703AFA8"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KADA</w:t>
            </w:r>
          </w:p>
          <w:p w14:paraId="53768052"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NHIS</w:t>
            </w:r>
          </w:p>
        </w:tc>
      </w:tr>
      <w:tr w:rsidR="00E95D74" w:rsidRPr="00D95221" w14:paraId="3D07860F" w14:textId="77777777" w:rsidTr="00E95D74">
        <w:tc>
          <w:tcPr>
            <w:tcW w:w="850" w:type="dxa"/>
          </w:tcPr>
          <w:p w14:paraId="3222F340" w14:textId="77777777" w:rsidR="00D751FC" w:rsidRPr="00D95221" w:rsidRDefault="00D751FC" w:rsidP="00E95D74">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01DA9FD1" w14:textId="77777777" w:rsidR="00D751FC" w:rsidRPr="00D95221" w:rsidRDefault="00D751FC" w:rsidP="00E95D74">
            <w:pPr>
              <w:spacing w:after="0" w:line="240" w:lineRule="auto"/>
              <w:rPr>
                <w:rFonts w:ascii="Times New Roman" w:hAnsi="Times New Roman" w:cs="Times New Roman"/>
                <w:sz w:val="16"/>
                <w:szCs w:val="16"/>
              </w:rPr>
            </w:pPr>
            <w:r w:rsidRPr="00D95221">
              <w:rPr>
                <w:rFonts w:ascii="Times New Roman" w:hAnsi="Times New Roman" w:cs="Times New Roman"/>
                <w:sz w:val="16"/>
                <w:szCs w:val="16"/>
              </w:rPr>
              <w:t>Monitor 10 Day care centres in the district</w:t>
            </w:r>
          </w:p>
        </w:tc>
        <w:tc>
          <w:tcPr>
            <w:tcW w:w="1701" w:type="dxa"/>
          </w:tcPr>
          <w:p w14:paraId="3B31C5EE"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District wide</w:t>
            </w:r>
          </w:p>
        </w:tc>
        <w:tc>
          <w:tcPr>
            <w:tcW w:w="283" w:type="dxa"/>
            <w:shd w:val="clear" w:color="auto" w:fill="FFF2CC" w:themeFill="accent4" w:themeFillTint="33"/>
          </w:tcPr>
          <w:p w14:paraId="7F830D5B"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4" w:type="dxa"/>
            <w:shd w:val="clear" w:color="auto" w:fill="FFF2CC" w:themeFill="accent4" w:themeFillTint="33"/>
          </w:tcPr>
          <w:p w14:paraId="61A4615B"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3" w:type="dxa"/>
            <w:shd w:val="clear" w:color="auto" w:fill="FFF2CC" w:themeFill="accent4" w:themeFillTint="33"/>
          </w:tcPr>
          <w:p w14:paraId="7A37BF4A"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4" w:type="dxa"/>
            <w:shd w:val="clear" w:color="auto" w:fill="FFF2CC" w:themeFill="accent4" w:themeFillTint="33"/>
          </w:tcPr>
          <w:p w14:paraId="47B274EA"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1134" w:type="dxa"/>
          </w:tcPr>
          <w:p w14:paraId="243C18BD" w14:textId="77777777" w:rsidR="00D751FC" w:rsidRPr="00D95221" w:rsidRDefault="00D751FC" w:rsidP="00E95D74">
            <w:pPr>
              <w:spacing w:after="0" w:line="240" w:lineRule="auto"/>
              <w:ind w:left="360"/>
              <w:rPr>
                <w:rFonts w:ascii="Times New Roman" w:hAnsi="Times New Roman" w:cs="Times New Roman"/>
                <w:sz w:val="16"/>
                <w:szCs w:val="16"/>
              </w:rPr>
            </w:pPr>
            <w:r w:rsidRPr="00D95221">
              <w:rPr>
                <w:rFonts w:ascii="Times New Roman" w:hAnsi="Times New Roman" w:cs="Times New Roman"/>
                <w:sz w:val="16"/>
                <w:szCs w:val="16"/>
              </w:rPr>
              <w:t>13,000.00</w:t>
            </w:r>
          </w:p>
        </w:tc>
        <w:tc>
          <w:tcPr>
            <w:tcW w:w="1276" w:type="dxa"/>
          </w:tcPr>
          <w:p w14:paraId="308DDB6F"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1275" w:type="dxa"/>
          </w:tcPr>
          <w:p w14:paraId="4D2803D2"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709" w:type="dxa"/>
            <w:shd w:val="clear" w:color="auto" w:fill="FFF2CC" w:themeFill="accent4" w:themeFillTint="33"/>
          </w:tcPr>
          <w:p w14:paraId="1327689B"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851" w:type="dxa"/>
          </w:tcPr>
          <w:p w14:paraId="69E4C990"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992" w:type="dxa"/>
          </w:tcPr>
          <w:p w14:paraId="09158F8E"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SW &amp; CD</w:t>
            </w:r>
          </w:p>
        </w:tc>
        <w:tc>
          <w:tcPr>
            <w:tcW w:w="2410" w:type="dxa"/>
          </w:tcPr>
          <w:p w14:paraId="1B30DFD4"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GES</w:t>
            </w:r>
          </w:p>
        </w:tc>
      </w:tr>
      <w:tr w:rsidR="00E95D74" w:rsidRPr="00D95221" w14:paraId="7ED1C0A8" w14:textId="77777777" w:rsidTr="00E95D74">
        <w:tc>
          <w:tcPr>
            <w:tcW w:w="850" w:type="dxa"/>
          </w:tcPr>
          <w:p w14:paraId="64AEB035" w14:textId="77777777" w:rsidR="00D751FC" w:rsidRPr="00D95221" w:rsidRDefault="00D751FC" w:rsidP="00E95D74">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1CAADB64" w14:textId="77777777" w:rsidR="00D751FC" w:rsidRPr="00D95221" w:rsidRDefault="00D751FC" w:rsidP="00E95D74">
            <w:pPr>
              <w:spacing w:after="0" w:line="240" w:lineRule="auto"/>
              <w:rPr>
                <w:rFonts w:ascii="Times New Roman" w:hAnsi="Times New Roman" w:cs="Times New Roman"/>
                <w:sz w:val="16"/>
                <w:szCs w:val="16"/>
              </w:rPr>
            </w:pPr>
            <w:r w:rsidRPr="00D95221">
              <w:rPr>
                <w:rFonts w:ascii="Times New Roman" w:hAnsi="Times New Roman" w:cs="Times New Roman"/>
                <w:sz w:val="16"/>
                <w:szCs w:val="16"/>
              </w:rPr>
              <w:t>Facilitate the registration and renewal of the aged, LEAP and indigent on NHIS</w:t>
            </w:r>
          </w:p>
        </w:tc>
        <w:tc>
          <w:tcPr>
            <w:tcW w:w="1701" w:type="dxa"/>
          </w:tcPr>
          <w:p w14:paraId="61AF41A6"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District wide</w:t>
            </w:r>
          </w:p>
        </w:tc>
        <w:tc>
          <w:tcPr>
            <w:tcW w:w="283" w:type="dxa"/>
            <w:shd w:val="clear" w:color="auto" w:fill="FFF2CC" w:themeFill="accent4" w:themeFillTint="33"/>
          </w:tcPr>
          <w:p w14:paraId="1B767199"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4" w:type="dxa"/>
            <w:shd w:val="clear" w:color="auto" w:fill="FFF2CC" w:themeFill="accent4" w:themeFillTint="33"/>
          </w:tcPr>
          <w:p w14:paraId="29F0AA76"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3" w:type="dxa"/>
            <w:shd w:val="clear" w:color="auto" w:fill="FFF2CC" w:themeFill="accent4" w:themeFillTint="33"/>
          </w:tcPr>
          <w:p w14:paraId="10C84D55"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4" w:type="dxa"/>
            <w:shd w:val="clear" w:color="auto" w:fill="FFF2CC" w:themeFill="accent4" w:themeFillTint="33"/>
          </w:tcPr>
          <w:p w14:paraId="6F4B6EE6"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1134" w:type="dxa"/>
          </w:tcPr>
          <w:p w14:paraId="3BEA5029"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3,000.00</w:t>
            </w:r>
          </w:p>
        </w:tc>
        <w:tc>
          <w:tcPr>
            <w:tcW w:w="1276" w:type="dxa"/>
          </w:tcPr>
          <w:p w14:paraId="2712103C"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1275" w:type="dxa"/>
          </w:tcPr>
          <w:p w14:paraId="7B059161"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709" w:type="dxa"/>
          </w:tcPr>
          <w:p w14:paraId="1FA7304C"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851" w:type="dxa"/>
            <w:shd w:val="clear" w:color="auto" w:fill="FFF2CC" w:themeFill="accent4" w:themeFillTint="33"/>
          </w:tcPr>
          <w:p w14:paraId="6BF4A966"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992" w:type="dxa"/>
          </w:tcPr>
          <w:p w14:paraId="2413AD6F"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SW &amp; CD</w:t>
            </w:r>
          </w:p>
        </w:tc>
        <w:tc>
          <w:tcPr>
            <w:tcW w:w="2410" w:type="dxa"/>
          </w:tcPr>
          <w:p w14:paraId="41268BE6" w14:textId="23C78986"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KADA</w:t>
            </w:r>
            <w:r w:rsidR="00A642F3">
              <w:rPr>
                <w:rFonts w:ascii="Times New Roman" w:hAnsi="Times New Roman" w:cs="Times New Roman"/>
                <w:sz w:val="16"/>
                <w:szCs w:val="16"/>
              </w:rPr>
              <w:t>/</w:t>
            </w:r>
            <w:r w:rsidRPr="00D95221">
              <w:rPr>
                <w:rFonts w:ascii="Times New Roman" w:hAnsi="Times New Roman" w:cs="Times New Roman"/>
                <w:sz w:val="16"/>
                <w:szCs w:val="16"/>
              </w:rPr>
              <w:t>NHIS</w:t>
            </w:r>
          </w:p>
        </w:tc>
      </w:tr>
      <w:tr w:rsidR="00E95D74" w:rsidRPr="00D95221" w14:paraId="37E79CF9" w14:textId="77777777" w:rsidTr="00E95D74">
        <w:tc>
          <w:tcPr>
            <w:tcW w:w="850" w:type="dxa"/>
          </w:tcPr>
          <w:p w14:paraId="4FD8DF85" w14:textId="77777777" w:rsidR="00D751FC" w:rsidRPr="00D95221" w:rsidRDefault="00D751FC" w:rsidP="00E95D74">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4E03E023" w14:textId="77777777" w:rsidR="00D751FC" w:rsidRPr="00D95221" w:rsidRDefault="00D751FC" w:rsidP="00E95D74">
            <w:pPr>
              <w:spacing w:after="0" w:line="240" w:lineRule="auto"/>
              <w:rPr>
                <w:rFonts w:ascii="Times New Roman" w:hAnsi="Times New Roman" w:cs="Times New Roman"/>
                <w:sz w:val="16"/>
                <w:szCs w:val="16"/>
              </w:rPr>
            </w:pPr>
            <w:r w:rsidRPr="00D95221">
              <w:rPr>
                <w:rFonts w:ascii="Times New Roman" w:hAnsi="Times New Roman" w:cs="Times New Roman"/>
                <w:sz w:val="16"/>
                <w:szCs w:val="16"/>
              </w:rPr>
              <w:t>Support referral case management system</w:t>
            </w:r>
          </w:p>
        </w:tc>
        <w:tc>
          <w:tcPr>
            <w:tcW w:w="1701" w:type="dxa"/>
          </w:tcPr>
          <w:p w14:paraId="05BA6AFF"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District wide</w:t>
            </w:r>
          </w:p>
        </w:tc>
        <w:tc>
          <w:tcPr>
            <w:tcW w:w="283" w:type="dxa"/>
            <w:shd w:val="clear" w:color="auto" w:fill="FFF2CC" w:themeFill="accent4" w:themeFillTint="33"/>
          </w:tcPr>
          <w:p w14:paraId="5BA768AA"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4" w:type="dxa"/>
            <w:shd w:val="clear" w:color="auto" w:fill="FFF2CC" w:themeFill="accent4" w:themeFillTint="33"/>
          </w:tcPr>
          <w:p w14:paraId="40672C28"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3" w:type="dxa"/>
            <w:shd w:val="clear" w:color="auto" w:fill="FFF2CC" w:themeFill="accent4" w:themeFillTint="33"/>
          </w:tcPr>
          <w:p w14:paraId="5115D1AC"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4" w:type="dxa"/>
            <w:shd w:val="clear" w:color="auto" w:fill="FFF2CC" w:themeFill="accent4" w:themeFillTint="33"/>
          </w:tcPr>
          <w:p w14:paraId="4D1996D7"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1134" w:type="dxa"/>
          </w:tcPr>
          <w:p w14:paraId="69BC8A66"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2,000.00</w:t>
            </w:r>
          </w:p>
        </w:tc>
        <w:tc>
          <w:tcPr>
            <w:tcW w:w="1276" w:type="dxa"/>
          </w:tcPr>
          <w:p w14:paraId="01165229"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1275" w:type="dxa"/>
          </w:tcPr>
          <w:p w14:paraId="505A9FF9"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709" w:type="dxa"/>
            <w:shd w:val="clear" w:color="auto" w:fill="FFF2CC" w:themeFill="accent4" w:themeFillTint="33"/>
          </w:tcPr>
          <w:p w14:paraId="3FB7EC53"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851" w:type="dxa"/>
          </w:tcPr>
          <w:p w14:paraId="0DF1FB6E"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992" w:type="dxa"/>
          </w:tcPr>
          <w:p w14:paraId="1747652F"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SW &amp; CD</w:t>
            </w:r>
          </w:p>
        </w:tc>
        <w:tc>
          <w:tcPr>
            <w:tcW w:w="2410" w:type="dxa"/>
          </w:tcPr>
          <w:p w14:paraId="290174B9"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KADA</w:t>
            </w:r>
          </w:p>
        </w:tc>
      </w:tr>
      <w:tr w:rsidR="00E95D74" w:rsidRPr="00D95221" w14:paraId="7A6B0A88" w14:textId="77777777" w:rsidTr="00E95D74">
        <w:tc>
          <w:tcPr>
            <w:tcW w:w="850" w:type="dxa"/>
          </w:tcPr>
          <w:p w14:paraId="4B7DC609" w14:textId="77777777" w:rsidR="00D751FC" w:rsidRPr="00D95221" w:rsidRDefault="00D751FC" w:rsidP="00E95D74">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33232F59" w14:textId="77777777" w:rsidR="00D751FC" w:rsidRPr="00D95221" w:rsidRDefault="00D751FC" w:rsidP="00E95D74">
            <w:pPr>
              <w:spacing w:after="0" w:line="240" w:lineRule="auto"/>
              <w:rPr>
                <w:rFonts w:ascii="Times New Roman" w:hAnsi="Times New Roman" w:cs="Times New Roman"/>
                <w:sz w:val="16"/>
                <w:szCs w:val="16"/>
              </w:rPr>
            </w:pPr>
            <w:r w:rsidRPr="00D95221">
              <w:rPr>
                <w:rFonts w:ascii="Times New Roman" w:hAnsi="Times New Roman" w:cs="Times New Roman"/>
                <w:sz w:val="16"/>
                <w:szCs w:val="16"/>
              </w:rPr>
              <w:t>Mainstream gender issues into the development process of the district</w:t>
            </w:r>
          </w:p>
        </w:tc>
        <w:tc>
          <w:tcPr>
            <w:tcW w:w="1701" w:type="dxa"/>
          </w:tcPr>
          <w:p w14:paraId="67DC2845"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District wide</w:t>
            </w:r>
          </w:p>
        </w:tc>
        <w:tc>
          <w:tcPr>
            <w:tcW w:w="283" w:type="dxa"/>
            <w:shd w:val="clear" w:color="auto" w:fill="FFF2CC" w:themeFill="accent4" w:themeFillTint="33"/>
          </w:tcPr>
          <w:p w14:paraId="0401CF17"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4" w:type="dxa"/>
            <w:shd w:val="clear" w:color="auto" w:fill="FFF2CC" w:themeFill="accent4" w:themeFillTint="33"/>
          </w:tcPr>
          <w:p w14:paraId="547247AC"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3" w:type="dxa"/>
            <w:shd w:val="clear" w:color="auto" w:fill="FFF2CC" w:themeFill="accent4" w:themeFillTint="33"/>
          </w:tcPr>
          <w:p w14:paraId="3F3472AB"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4" w:type="dxa"/>
            <w:shd w:val="clear" w:color="auto" w:fill="FFF2CC" w:themeFill="accent4" w:themeFillTint="33"/>
          </w:tcPr>
          <w:p w14:paraId="5A1FD426"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1134" w:type="dxa"/>
          </w:tcPr>
          <w:p w14:paraId="121AA154"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5,000.00</w:t>
            </w:r>
          </w:p>
        </w:tc>
        <w:tc>
          <w:tcPr>
            <w:tcW w:w="1276" w:type="dxa"/>
          </w:tcPr>
          <w:p w14:paraId="22ABE018"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1275" w:type="dxa"/>
          </w:tcPr>
          <w:p w14:paraId="36C0C49F"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709" w:type="dxa"/>
          </w:tcPr>
          <w:p w14:paraId="1C43E1AE"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851" w:type="dxa"/>
            <w:shd w:val="clear" w:color="auto" w:fill="FFF2CC" w:themeFill="accent4" w:themeFillTint="33"/>
          </w:tcPr>
          <w:p w14:paraId="7335827C"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992" w:type="dxa"/>
          </w:tcPr>
          <w:p w14:paraId="66DBCAAD"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SW &amp; CD</w:t>
            </w:r>
          </w:p>
        </w:tc>
        <w:tc>
          <w:tcPr>
            <w:tcW w:w="2410" w:type="dxa"/>
          </w:tcPr>
          <w:p w14:paraId="18FB43F7"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KADA</w:t>
            </w:r>
          </w:p>
        </w:tc>
      </w:tr>
      <w:tr w:rsidR="00E95D74" w:rsidRPr="00D95221" w14:paraId="511C404F" w14:textId="77777777" w:rsidTr="00E95D74">
        <w:tc>
          <w:tcPr>
            <w:tcW w:w="850" w:type="dxa"/>
          </w:tcPr>
          <w:p w14:paraId="777FFF42" w14:textId="77777777" w:rsidR="00D751FC" w:rsidRPr="00D95221" w:rsidRDefault="00D751FC" w:rsidP="00D751FC">
            <w:pPr>
              <w:pStyle w:val="ListParagraph"/>
              <w:numPr>
                <w:ilvl w:val="0"/>
                <w:numId w:val="64"/>
              </w:numPr>
              <w:spacing w:line="240" w:lineRule="auto"/>
              <w:ind w:right="-48"/>
              <w:rPr>
                <w:rFonts w:ascii="Times New Roman" w:hAnsi="Times New Roman" w:cs="Times New Roman"/>
                <w:sz w:val="16"/>
                <w:szCs w:val="16"/>
              </w:rPr>
            </w:pPr>
          </w:p>
        </w:tc>
        <w:tc>
          <w:tcPr>
            <w:tcW w:w="3970" w:type="dxa"/>
          </w:tcPr>
          <w:p w14:paraId="047090EC" w14:textId="77777777" w:rsidR="00D751FC" w:rsidRPr="00D95221" w:rsidRDefault="00D751FC" w:rsidP="00877DF9">
            <w:pPr>
              <w:spacing w:line="240" w:lineRule="auto"/>
              <w:rPr>
                <w:rFonts w:ascii="Times New Roman" w:hAnsi="Times New Roman" w:cs="Times New Roman"/>
                <w:sz w:val="16"/>
                <w:szCs w:val="16"/>
              </w:rPr>
            </w:pPr>
            <w:r w:rsidRPr="00D95221">
              <w:rPr>
                <w:rFonts w:ascii="Times New Roman" w:hAnsi="Times New Roman" w:cs="Times New Roman"/>
                <w:sz w:val="16"/>
                <w:szCs w:val="16"/>
              </w:rPr>
              <w:t>Undertake skills training and entrepreneurship for women and women group</w:t>
            </w:r>
          </w:p>
        </w:tc>
        <w:tc>
          <w:tcPr>
            <w:tcW w:w="1701" w:type="dxa"/>
          </w:tcPr>
          <w:p w14:paraId="6D7470A5" w14:textId="77777777" w:rsidR="00D751FC" w:rsidRPr="00D95221" w:rsidRDefault="00D751FC" w:rsidP="00877DF9">
            <w:pPr>
              <w:spacing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District wide</w:t>
            </w:r>
          </w:p>
        </w:tc>
        <w:tc>
          <w:tcPr>
            <w:tcW w:w="283" w:type="dxa"/>
            <w:shd w:val="clear" w:color="auto" w:fill="FFF2CC" w:themeFill="accent4" w:themeFillTint="33"/>
          </w:tcPr>
          <w:p w14:paraId="27124BA6" w14:textId="77777777" w:rsidR="00D751FC" w:rsidRPr="00D95221" w:rsidRDefault="00D751FC" w:rsidP="00877DF9">
            <w:pPr>
              <w:spacing w:line="240" w:lineRule="auto"/>
              <w:ind w:left="360"/>
              <w:jc w:val="center"/>
              <w:rPr>
                <w:rFonts w:ascii="Times New Roman" w:hAnsi="Times New Roman" w:cs="Times New Roman"/>
                <w:sz w:val="16"/>
                <w:szCs w:val="16"/>
              </w:rPr>
            </w:pPr>
          </w:p>
        </w:tc>
        <w:tc>
          <w:tcPr>
            <w:tcW w:w="284" w:type="dxa"/>
            <w:shd w:val="clear" w:color="auto" w:fill="FFF2CC" w:themeFill="accent4" w:themeFillTint="33"/>
          </w:tcPr>
          <w:p w14:paraId="03ECF3C1" w14:textId="77777777" w:rsidR="00D751FC" w:rsidRPr="00D95221" w:rsidRDefault="00D751FC" w:rsidP="00877DF9">
            <w:pPr>
              <w:spacing w:line="240" w:lineRule="auto"/>
              <w:ind w:left="360"/>
              <w:jc w:val="center"/>
              <w:rPr>
                <w:rFonts w:ascii="Times New Roman" w:hAnsi="Times New Roman" w:cs="Times New Roman"/>
                <w:sz w:val="16"/>
                <w:szCs w:val="16"/>
              </w:rPr>
            </w:pPr>
          </w:p>
        </w:tc>
        <w:tc>
          <w:tcPr>
            <w:tcW w:w="283" w:type="dxa"/>
            <w:shd w:val="clear" w:color="auto" w:fill="FFF2CC" w:themeFill="accent4" w:themeFillTint="33"/>
          </w:tcPr>
          <w:p w14:paraId="344FDB6D" w14:textId="77777777" w:rsidR="00D751FC" w:rsidRPr="00D95221" w:rsidRDefault="00D751FC" w:rsidP="00877DF9">
            <w:pPr>
              <w:spacing w:line="240" w:lineRule="auto"/>
              <w:ind w:left="360"/>
              <w:jc w:val="center"/>
              <w:rPr>
                <w:rFonts w:ascii="Times New Roman" w:hAnsi="Times New Roman" w:cs="Times New Roman"/>
                <w:sz w:val="16"/>
                <w:szCs w:val="16"/>
              </w:rPr>
            </w:pPr>
          </w:p>
        </w:tc>
        <w:tc>
          <w:tcPr>
            <w:tcW w:w="284" w:type="dxa"/>
            <w:shd w:val="clear" w:color="auto" w:fill="FFF2CC" w:themeFill="accent4" w:themeFillTint="33"/>
          </w:tcPr>
          <w:p w14:paraId="76A1B3CB" w14:textId="77777777" w:rsidR="00D751FC" w:rsidRPr="00D95221" w:rsidRDefault="00D751FC" w:rsidP="00877DF9">
            <w:pPr>
              <w:spacing w:line="240" w:lineRule="auto"/>
              <w:ind w:left="360"/>
              <w:jc w:val="center"/>
              <w:rPr>
                <w:rFonts w:ascii="Times New Roman" w:hAnsi="Times New Roman" w:cs="Times New Roman"/>
                <w:sz w:val="16"/>
                <w:szCs w:val="16"/>
              </w:rPr>
            </w:pPr>
          </w:p>
        </w:tc>
        <w:tc>
          <w:tcPr>
            <w:tcW w:w="1134" w:type="dxa"/>
          </w:tcPr>
          <w:p w14:paraId="347B72BA" w14:textId="77777777" w:rsidR="00D751FC" w:rsidRPr="00D95221" w:rsidRDefault="00D751FC" w:rsidP="00877DF9">
            <w:pPr>
              <w:spacing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5,000.00</w:t>
            </w:r>
          </w:p>
        </w:tc>
        <w:tc>
          <w:tcPr>
            <w:tcW w:w="1276" w:type="dxa"/>
          </w:tcPr>
          <w:p w14:paraId="7EED0655" w14:textId="77777777" w:rsidR="00D751FC" w:rsidRPr="00D95221" w:rsidRDefault="00D751FC" w:rsidP="00877DF9">
            <w:pPr>
              <w:spacing w:line="240" w:lineRule="auto"/>
              <w:ind w:left="360"/>
              <w:jc w:val="center"/>
              <w:rPr>
                <w:rFonts w:ascii="Times New Roman" w:hAnsi="Times New Roman" w:cs="Times New Roman"/>
                <w:sz w:val="16"/>
                <w:szCs w:val="16"/>
              </w:rPr>
            </w:pPr>
          </w:p>
        </w:tc>
        <w:tc>
          <w:tcPr>
            <w:tcW w:w="1275" w:type="dxa"/>
          </w:tcPr>
          <w:p w14:paraId="6618F6FE" w14:textId="77777777" w:rsidR="00D751FC" w:rsidRPr="00D95221" w:rsidRDefault="00D751FC" w:rsidP="00877DF9">
            <w:pPr>
              <w:spacing w:line="240" w:lineRule="auto"/>
              <w:ind w:left="360"/>
              <w:jc w:val="center"/>
              <w:rPr>
                <w:rFonts w:ascii="Times New Roman" w:hAnsi="Times New Roman" w:cs="Times New Roman"/>
                <w:sz w:val="16"/>
                <w:szCs w:val="16"/>
              </w:rPr>
            </w:pPr>
          </w:p>
        </w:tc>
        <w:tc>
          <w:tcPr>
            <w:tcW w:w="709" w:type="dxa"/>
            <w:shd w:val="clear" w:color="auto" w:fill="FFF2CC" w:themeFill="accent4" w:themeFillTint="33"/>
          </w:tcPr>
          <w:p w14:paraId="66C861E3" w14:textId="77777777" w:rsidR="00D751FC" w:rsidRPr="00D95221" w:rsidRDefault="00D751FC" w:rsidP="00877DF9">
            <w:pPr>
              <w:spacing w:line="240" w:lineRule="auto"/>
              <w:ind w:left="360"/>
              <w:jc w:val="center"/>
              <w:rPr>
                <w:rFonts w:ascii="Times New Roman" w:hAnsi="Times New Roman" w:cs="Times New Roman"/>
                <w:sz w:val="16"/>
                <w:szCs w:val="16"/>
              </w:rPr>
            </w:pPr>
          </w:p>
        </w:tc>
        <w:tc>
          <w:tcPr>
            <w:tcW w:w="851" w:type="dxa"/>
          </w:tcPr>
          <w:p w14:paraId="306025B8" w14:textId="77777777" w:rsidR="00D751FC" w:rsidRPr="00D95221" w:rsidRDefault="00D751FC" w:rsidP="00877DF9">
            <w:pPr>
              <w:spacing w:line="240" w:lineRule="auto"/>
              <w:ind w:left="360"/>
              <w:jc w:val="center"/>
              <w:rPr>
                <w:rFonts w:ascii="Times New Roman" w:hAnsi="Times New Roman" w:cs="Times New Roman"/>
                <w:sz w:val="16"/>
                <w:szCs w:val="16"/>
              </w:rPr>
            </w:pPr>
          </w:p>
        </w:tc>
        <w:tc>
          <w:tcPr>
            <w:tcW w:w="992" w:type="dxa"/>
          </w:tcPr>
          <w:p w14:paraId="7393DF07" w14:textId="77777777" w:rsidR="00D751FC" w:rsidRPr="00D95221" w:rsidRDefault="00D751FC" w:rsidP="00877DF9">
            <w:pPr>
              <w:spacing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SW &amp; CD</w:t>
            </w:r>
          </w:p>
        </w:tc>
        <w:tc>
          <w:tcPr>
            <w:tcW w:w="2410" w:type="dxa"/>
          </w:tcPr>
          <w:p w14:paraId="0AE011EC" w14:textId="77777777" w:rsidR="00D751FC" w:rsidRPr="00D95221" w:rsidRDefault="00D751FC" w:rsidP="00877DF9">
            <w:pPr>
              <w:spacing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KADA</w:t>
            </w:r>
          </w:p>
        </w:tc>
      </w:tr>
      <w:tr w:rsidR="00D751FC" w:rsidRPr="00D95221" w14:paraId="66ECD835" w14:textId="77777777" w:rsidTr="00E85880">
        <w:tc>
          <w:tcPr>
            <w:tcW w:w="16302" w:type="dxa"/>
            <w:gridSpan w:val="14"/>
            <w:shd w:val="clear" w:color="auto" w:fill="FFF2CC" w:themeFill="accent4" w:themeFillTint="33"/>
          </w:tcPr>
          <w:p w14:paraId="43DBEBAB" w14:textId="77777777" w:rsidR="00D751FC" w:rsidRPr="00D95221" w:rsidRDefault="00D751FC" w:rsidP="00877DF9">
            <w:pPr>
              <w:spacing w:line="240" w:lineRule="auto"/>
              <w:rPr>
                <w:rFonts w:ascii="Times New Roman" w:hAnsi="Times New Roman" w:cs="Times New Roman"/>
                <w:b/>
                <w:bCs/>
                <w:sz w:val="16"/>
                <w:szCs w:val="16"/>
              </w:rPr>
            </w:pPr>
            <w:r w:rsidRPr="00D95221">
              <w:rPr>
                <w:rFonts w:ascii="Times New Roman" w:hAnsi="Times New Roman" w:cs="Times New Roman"/>
                <w:b/>
                <w:bCs/>
                <w:sz w:val="16"/>
                <w:szCs w:val="16"/>
              </w:rPr>
              <w:lastRenderedPageBreak/>
              <w:t xml:space="preserve">Programme: </w:t>
            </w:r>
            <w:bookmarkStart w:id="41" w:name="_Hlk210605728"/>
            <w:r w:rsidRPr="00D95221">
              <w:rPr>
                <w:rFonts w:ascii="Times New Roman" w:hAnsi="Times New Roman" w:cs="Times New Roman"/>
                <w:b/>
                <w:bCs/>
                <w:sz w:val="16"/>
                <w:szCs w:val="16"/>
              </w:rPr>
              <w:t>Healthcare Improvement Programmes</w:t>
            </w:r>
            <w:bookmarkEnd w:id="41"/>
          </w:p>
        </w:tc>
      </w:tr>
      <w:tr w:rsidR="00E95D74" w:rsidRPr="00D95221" w14:paraId="5DECCFA3" w14:textId="77777777" w:rsidTr="00E95D74">
        <w:tc>
          <w:tcPr>
            <w:tcW w:w="850" w:type="dxa"/>
          </w:tcPr>
          <w:p w14:paraId="272F6856" w14:textId="77777777" w:rsidR="00D751FC" w:rsidRPr="00D95221" w:rsidRDefault="00D751FC" w:rsidP="00E95D74">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60C2611D" w14:textId="77777777" w:rsidR="00D751FC" w:rsidRPr="00D95221" w:rsidRDefault="00D751FC" w:rsidP="00E95D74">
            <w:pPr>
              <w:spacing w:after="0" w:line="240" w:lineRule="auto"/>
              <w:rPr>
                <w:rFonts w:ascii="Times New Roman" w:hAnsi="Times New Roman" w:cs="Times New Roman"/>
                <w:sz w:val="16"/>
                <w:szCs w:val="16"/>
              </w:rPr>
            </w:pPr>
            <w:r w:rsidRPr="00D95221">
              <w:rPr>
                <w:rFonts w:ascii="Times New Roman" w:hAnsi="Times New Roman" w:cs="Times New Roman"/>
                <w:sz w:val="16"/>
                <w:szCs w:val="16"/>
              </w:rPr>
              <w:t>Organize 1No capacity building for staff in district health information management systems</w:t>
            </w:r>
          </w:p>
        </w:tc>
        <w:tc>
          <w:tcPr>
            <w:tcW w:w="1701" w:type="dxa"/>
          </w:tcPr>
          <w:p w14:paraId="1C148661"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Kadjebi</w:t>
            </w:r>
          </w:p>
        </w:tc>
        <w:tc>
          <w:tcPr>
            <w:tcW w:w="283" w:type="dxa"/>
            <w:shd w:val="clear" w:color="auto" w:fill="FFF2CC" w:themeFill="accent4" w:themeFillTint="33"/>
          </w:tcPr>
          <w:p w14:paraId="5A73FFD8"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4" w:type="dxa"/>
            <w:shd w:val="clear" w:color="auto" w:fill="FFF2CC" w:themeFill="accent4" w:themeFillTint="33"/>
          </w:tcPr>
          <w:p w14:paraId="2F2ADBAF"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3" w:type="dxa"/>
            <w:shd w:val="clear" w:color="auto" w:fill="FFF2CC" w:themeFill="accent4" w:themeFillTint="33"/>
          </w:tcPr>
          <w:p w14:paraId="1A3A96BA"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4" w:type="dxa"/>
            <w:shd w:val="clear" w:color="auto" w:fill="FFF2CC" w:themeFill="accent4" w:themeFillTint="33"/>
          </w:tcPr>
          <w:p w14:paraId="54B5225B"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1134" w:type="dxa"/>
          </w:tcPr>
          <w:p w14:paraId="43F3CD28"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12,000.00</w:t>
            </w:r>
          </w:p>
        </w:tc>
        <w:tc>
          <w:tcPr>
            <w:tcW w:w="1276" w:type="dxa"/>
          </w:tcPr>
          <w:p w14:paraId="7B125809"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1275" w:type="dxa"/>
          </w:tcPr>
          <w:p w14:paraId="09C84FAD"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709" w:type="dxa"/>
          </w:tcPr>
          <w:p w14:paraId="64A563CE"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851" w:type="dxa"/>
          </w:tcPr>
          <w:p w14:paraId="37F2CC60"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992" w:type="dxa"/>
          </w:tcPr>
          <w:p w14:paraId="78973FFC"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DHS</w:t>
            </w:r>
          </w:p>
        </w:tc>
        <w:tc>
          <w:tcPr>
            <w:tcW w:w="2410" w:type="dxa"/>
          </w:tcPr>
          <w:p w14:paraId="5D7EA0D4"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KADA</w:t>
            </w:r>
          </w:p>
        </w:tc>
      </w:tr>
      <w:tr w:rsidR="00E95D74" w:rsidRPr="00D95221" w14:paraId="62CE0E34" w14:textId="77777777" w:rsidTr="00E95D74">
        <w:tc>
          <w:tcPr>
            <w:tcW w:w="850" w:type="dxa"/>
          </w:tcPr>
          <w:p w14:paraId="60E68C42" w14:textId="77777777" w:rsidR="00D751FC" w:rsidRPr="00D95221" w:rsidRDefault="00D751FC" w:rsidP="00E95D74">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079FBD56" w14:textId="77777777" w:rsidR="00D751FC" w:rsidRPr="00D95221" w:rsidRDefault="00D751FC" w:rsidP="00E95D74">
            <w:pPr>
              <w:spacing w:after="0" w:line="240" w:lineRule="auto"/>
              <w:jc w:val="both"/>
              <w:rPr>
                <w:rFonts w:ascii="Times New Roman" w:hAnsi="Times New Roman" w:cs="Times New Roman"/>
                <w:sz w:val="16"/>
                <w:szCs w:val="16"/>
              </w:rPr>
            </w:pPr>
            <w:r w:rsidRPr="00D95221">
              <w:rPr>
                <w:rFonts w:ascii="Times New Roman" w:hAnsi="Times New Roman" w:cs="Times New Roman"/>
                <w:sz w:val="16"/>
                <w:szCs w:val="16"/>
              </w:rPr>
              <w:t>Organize a two-day training for thirty (30) Community Health Management committees and Community Health Volunteers women in community score card</w:t>
            </w:r>
          </w:p>
        </w:tc>
        <w:tc>
          <w:tcPr>
            <w:tcW w:w="1701" w:type="dxa"/>
          </w:tcPr>
          <w:p w14:paraId="162F3B4D"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Kadjebi</w:t>
            </w:r>
          </w:p>
        </w:tc>
        <w:tc>
          <w:tcPr>
            <w:tcW w:w="283" w:type="dxa"/>
            <w:shd w:val="clear" w:color="auto" w:fill="FFF2CC" w:themeFill="accent4" w:themeFillTint="33"/>
          </w:tcPr>
          <w:p w14:paraId="2D02AF26"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4" w:type="dxa"/>
            <w:shd w:val="clear" w:color="auto" w:fill="FFF2CC" w:themeFill="accent4" w:themeFillTint="33"/>
          </w:tcPr>
          <w:p w14:paraId="5B0604CB"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3" w:type="dxa"/>
            <w:shd w:val="clear" w:color="auto" w:fill="FFF2CC" w:themeFill="accent4" w:themeFillTint="33"/>
          </w:tcPr>
          <w:p w14:paraId="10F2BE3C"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4" w:type="dxa"/>
            <w:shd w:val="clear" w:color="auto" w:fill="FFF2CC" w:themeFill="accent4" w:themeFillTint="33"/>
          </w:tcPr>
          <w:p w14:paraId="4B78B925"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1134" w:type="dxa"/>
          </w:tcPr>
          <w:p w14:paraId="7163A6DE"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4,700.00</w:t>
            </w:r>
          </w:p>
        </w:tc>
        <w:tc>
          <w:tcPr>
            <w:tcW w:w="1276" w:type="dxa"/>
          </w:tcPr>
          <w:p w14:paraId="1705781B"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1275" w:type="dxa"/>
          </w:tcPr>
          <w:p w14:paraId="47DD5530"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709" w:type="dxa"/>
            <w:shd w:val="clear" w:color="auto" w:fill="FFF2CC" w:themeFill="accent4" w:themeFillTint="33"/>
          </w:tcPr>
          <w:p w14:paraId="1119E0D1"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851" w:type="dxa"/>
          </w:tcPr>
          <w:p w14:paraId="28D26541"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992" w:type="dxa"/>
          </w:tcPr>
          <w:p w14:paraId="2A83325A"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DHS</w:t>
            </w:r>
          </w:p>
        </w:tc>
        <w:tc>
          <w:tcPr>
            <w:tcW w:w="2410" w:type="dxa"/>
          </w:tcPr>
          <w:p w14:paraId="062F61F8"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KADA</w:t>
            </w:r>
          </w:p>
        </w:tc>
      </w:tr>
      <w:tr w:rsidR="00E95D74" w:rsidRPr="00D95221" w14:paraId="41069010" w14:textId="77777777" w:rsidTr="00E95D74">
        <w:tc>
          <w:tcPr>
            <w:tcW w:w="850" w:type="dxa"/>
          </w:tcPr>
          <w:p w14:paraId="1603DA0D" w14:textId="77777777" w:rsidR="00D751FC" w:rsidRPr="00D95221" w:rsidRDefault="00D751FC" w:rsidP="00E95D74">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2CD0F38C" w14:textId="77777777" w:rsidR="00D751FC" w:rsidRPr="00D95221" w:rsidRDefault="00D751FC" w:rsidP="00E95D74">
            <w:pPr>
              <w:spacing w:after="0" w:line="240" w:lineRule="auto"/>
              <w:rPr>
                <w:rFonts w:ascii="Times New Roman" w:hAnsi="Times New Roman" w:cs="Times New Roman"/>
                <w:sz w:val="16"/>
                <w:szCs w:val="16"/>
              </w:rPr>
            </w:pPr>
            <w:r w:rsidRPr="00D95221">
              <w:rPr>
                <w:rFonts w:ascii="Times New Roman" w:hAnsi="Times New Roman" w:cs="Times New Roman"/>
                <w:sz w:val="16"/>
                <w:szCs w:val="16"/>
              </w:rPr>
              <w:t>Conduct monthly disease surveillance and facilitate the transportation of samples from the district to designated public health reference laboratories in Accra.</w:t>
            </w:r>
          </w:p>
        </w:tc>
        <w:tc>
          <w:tcPr>
            <w:tcW w:w="1701" w:type="dxa"/>
          </w:tcPr>
          <w:p w14:paraId="671C1EFE"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Kadjebi</w:t>
            </w:r>
          </w:p>
        </w:tc>
        <w:tc>
          <w:tcPr>
            <w:tcW w:w="283" w:type="dxa"/>
            <w:shd w:val="clear" w:color="auto" w:fill="FFF2CC" w:themeFill="accent4" w:themeFillTint="33"/>
          </w:tcPr>
          <w:p w14:paraId="3CDDEE02"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4" w:type="dxa"/>
            <w:shd w:val="clear" w:color="auto" w:fill="FFF2CC" w:themeFill="accent4" w:themeFillTint="33"/>
          </w:tcPr>
          <w:p w14:paraId="2900A69C"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3" w:type="dxa"/>
            <w:shd w:val="clear" w:color="auto" w:fill="FFF2CC" w:themeFill="accent4" w:themeFillTint="33"/>
          </w:tcPr>
          <w:p w14:paraId="19046705"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4" w:type="dxa"/>
            <w:shd w:val="clear" w:color="auto" w:fill="FFF2CC" w:themeFill="accent4" w:themeFillTint="33"/>
          </w:tcPr>
          <w:p w14:paraId="58F0F512"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1134" w:type="dxa"/>
          </w:tcPr>
          <w:p w14:paraId="2EF68D9B"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7,500.00</w:t>
            </w:r>
          </w:p>
        </w:tc>
        <w:tc>
          <w:tcPr>
            <w:tcW w:w="1276" w:type="dxa"/>
          </w:tcPr>
          <w:p w14:paraId="43A33386"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1275" w:type="dxa"/>
          </w:tcPr>
          <w:p w14:paraId="66FC68B4"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709" w:type="dxa"/>
            <w:shd w:val="clear" w:color="auto" w:fill="FFF2CC" w:themeFill="accent4" w:themeFillTint="33"/>
          </w:tcPr>
          <w:p w14:paraId="7C49B71A"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851" w:type="dxa"/>
          </w:tcPr>
          <w:p w14:paraId="330247FF"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992" w:type="dxa"/>
          </w:tcPr>
          <w:p w14:paraId="7990DCAC"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DHS</w:t>
            </w:r>
          </w:p>
        </w:tc>
        <w:tc>
          <w:tcPr>
            <w:tcW w:w="2410" w:type="dxa"/>
          </w:tcPr>
          <w:p w14:paraId="456EA6EC"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KADA</w:t>
            </w:r>
          </w:p>
        </w:tc>
      </w:tr>
      <w:tr w:rsidR="00E95D74" w:rsidRPr="00D95221" w14:paraId="4E7BCA48" w14:textId="77777777" w:rsidTr="00E95D74">
        <w:tc>
          <w:tcPr>
            <w:tcW w:w="850" w:type="dxa"/>
          </w:tcPr>
          <w:p w14:paraId="33D197F8" w14:textId="77777777" w:rsidR="00D751FC" w:rsidRPr="00D95221" w:rsidRDefault="00D751FC" w:rsidP="00E95D74">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0ABFDCFD" w14:textId="77777777" w:rsidR="00D751FC" w:rsidRPr="00D95221" w:rsidRDefault="00D751FC" w:rsidP="00E95D74">
            <w:pPr>
              <w:spacing w:after="0" w:line="240" w:lineRule="auto"/>
              <w:rPr>
                <w:rFonts w:ascii="Times New Roman" w:hAnsi="Times New Roman" w:cs="Times New Roman"/>
                <w:sz w:val="16"/>
                <w:szCs w:val="16"/>
              </w:rPr>
            </w:pPr>
            <w:r w:rsidRPr="00D95221">
              <w:rPr>
                <w:rFonts w:ascii="Times New Roman" w:hAnsi="Times New Roman" w:cs="Times New Roman"/>
                <w:sz w:val="16"/>
                <w:szCs w:val="16"/>
              </w:rPr>
              <w:t>Organize 1No. orientation and capacity-building sessions for newly posted health personnel in the district.</w:t>
            </w:r>
          </w:p>
        </w:tc>
        <w:tc>
          <w:tcPr>
            <w:tcW w:w="1701" w:type="dxa"/>
          </w:tcPr>
          <w:p w14:paraId="7D8D8BDB"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District wide</w:t>
            </w:r>
          </w:p>
        </w:tc>
        <w:tc>
          <w:tcPr>
            <w:tcW w:w="283" w:type="dxa"/>
          </w:tcPr>
          <w:p w14:paraId="3A3B485F"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4" w:type="dxa"/>
            <w:shd w:val="clear" w:color="auto" w:fill="FFF2CC" w:themeFill="accent4" w:themeFillTint="33"/>
          </w:tcPr>
          <w:p w14:paraId="0F542913"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3" w:type="dxa"/>
          </w:tcPr>
          <w:p w14:paraId="2AB87919"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4" w:type="dxa"/>
          </w:tcPr>
          <w:p w14:paraId="020A7A98"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1134" w:type="dxa"/>
          </w:tcPr>
          <w:p w14:paraId="670DC9C5"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1276" w:type="dxa"/>
          </w:tcPr>
          <w:p w14:paraId="17027F63"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1275" w:type="dxa"/>
          </w:tcPr>
          <w:p w14:paraId="55DDA3E6"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709" w:type="dxa"/>
            <w:shd w:val="clear" w:color="auto" w:fill="FFF2CC" w:themeFill="accent4" w:themeFillTint="33"/>
          </w:tcPr>
          <w:p w14:paraId="32E58B78"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851" w:type="dxa"/>
          </w:tcPr>
          <w:p w14:paraId="2B243710"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992" w:type="dxa"/>
          </w:tcPr>
          <w:p w14:paraId="27612AB2"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DHS</w:t>
            </w:r>
          </w:p>
        </w:tc>
        <w:tc>
          <w:tcPr>
            <w:tcW w:w="2410" w:type="dxa"/>
          </w:tcPr>
          <w:p w14:paraId="55AFA5E3"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KADA</w:t>
            </w:r>
          </w:p>
        </w:tc>
      </w:tr>
      <w:tr w:rsidR="00E95D74" w:rsidRPr="00D95221" w14:paraId="4C52B18E" w14:textId="77777777" w:rsidTr="00E95D74">
        <w:tc>
          <w:tcPr>
            <w:tcW w:w="850" w:type="dxa"/>
          </w:tcPr>
          <w:p w14:paraId="7E0C1DAB" w14:textId="77777777" w:rsidR="00D751FC" w:rsidRPr="00D95221" w:rsidRDefault="00D751FC" w:rsidP="00E95D74">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31DB3071" w14:textId="77777777" w:rsidR="00D751FC" w:rsidRPr="00D95221" w:rsidRDefault="00D751FC" w:rsidP="00E95D74">
            <w:pPr>
              <w:spacing w:after="0" w:line="240" w:lineRule="auto"/>
              <w:rPr>
                <w:rFonts w:ascii="Times New Roman" w:hAnsi="Times New Roman" w:cs="Times New Roman"/>
                <w:sz w:val="16"/>
                <w:szCs w:val="16"/>
              </w:rPr>
            </w:pPr>
            <w:r w:rsidRPr="00D95221">
              <w:rPr>
                <w:rFonts w:ascii="Times New Roman" w:hAnsi="Times New Roman" w:cs="Times New Roman"/>
                <w:sz w:val="16"/>
                <w:szCs w:val="16"/>
              </w:rPr>
              <w:t>Organize twelve 12 monthly Health Performance Data Validation Meetings</w:t>
            </w:r>
          </w:p>
        </w:tc>
        <w:tc>
          <w:tcPr>
            <w:tcW w:w="1701" w:type="dxa"/>
          </w:tcPr>
          <w:p w14:paraId="40DE3AB0"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Kadjebi</w:t>
            </w:r>
          </w:p>
        </w:tc>
        <w:tc>
          <w:tcPr>
            <w:tcW w:w="283" w:type="dxa"/>
            <w:shd w:val="clear" w:color="auto" w:fill="FFF2CC" w:themeFill="accent4" w:themeFillTint="33"/>
          </w:tcPr>
          <w:p w14:paraId="287E5166"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4" w:type="dxa"/>
            <w:shd w:val="clear" w:color="auto" w:fill="FFF2CC" w:themeFill="accent4" w:themeFillTint="33"/>
          </w:tcPr>
          <w:p w14:paraId="11057945"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3" w:type="dxa"/>
            <w:shd w:val="clear" w:color="auto" w:fill="FFF2CC" w:themeFill="accent4" w:themeFillTint="33"/>
          </w:tcPr>
          <w:p w14:paraId="1A09FCEC"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4" w:type="dxa"/>
            <w:shd w:val="clear" w:color="auto" w:fill="FFF2CC" w:themeFill="accent4" w:themeFillTint="33"/>
          </w:tcPr>
          <w:p w14:paraId="0C38ADB3"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1134" w:type="dxa"/>
          </w:tcPr>
          <w:p w14:paraId="756C55D6"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14,400.00</w:t>
            </w:r>
          </w:p>
        </w:tc>
        <w:tc>
          <w:tcPr>
            <w:tcW w:w="1276" w:type="dxa"/>
          </w:tcPr>
          <w:p w14:paraId="5825DA38"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1275" w:type="dxa"/>
          </w:tcPr>
          <w:p w14:paraId="3F316A57"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709" w:type="dxa"/>
            <w:shd w:val="clear" w:color="auto" w:fill="FFF2CC" w:themeFill="accent4" w:themeFillTint="33"/>
          </w:tcPr>
          <w:p w14:paraId="65C956D5"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851" w:type="dxa"/>
          </w:tcPr>
          <w:p w14:paraId="7815114D"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992" w:type="dxa"/>
          </w:tcPr>
          <w:p w14:paraId="5B45B4B3"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DHS</w:t>
            </w:r>
          </w:p>
        </w:tc>
        <w:tc>
          <w:tcPr>
            <w:tcW w:w="2410" w:type="dxa"/>
          </w:tcPr>
          <w:p w14:paraId="1C322F71"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KADA</w:t>
            </w:r>
          </w:p>
        </w:tc>
      </w:tr>
      <w:tr w:rsidR="00E95D74" w:rsidRPr="00D95221" w14:paraId="131BFBC8" w14:textId="77777777" w:rsidTr="00E95D74">
        <w:tc>
          <w:tcPr>
            <w:tcW w:w="850" w:type="dxa"/>
          </w:tcPr>
          <w:p w14:paraId="1B727492" w14:textId="77777777" w:rsidR="00D751FC" w:rsidRPr="00D95221" w:rsidRDefault="00D751FC" w:rsidP="00E95D74">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10EED2AB" w14:textId="77777777" w:rsidR="00D751FC" w:rsidRPr="00D95221" w:rsidRDefault="00D751FC" w:rsidP="00E95D74">
            <w:pPr>
              <w:spacing w:after="0" w:line="240" w:lineRule="auto"/>
              <w:rPr>
                <w:rFonts w:ascii="Times New Roman" w:hAnsi="Times New Roman" w:cs="Times New Roman"/>
                <w:sz w:val="16"/>
                <w:szCs w:val="16"/>
              </w:rPr>
            </w:pPr>
            <w:r w:rsidRPr="00D95221">
              <w:rPr>
                <w:rFonts w:ascii="Times New Roman" w:hAnsi="Times New Roman" w:cs="Times New Roman"/>
                <w:sz w:val="16"/>
                <w:szCs w:val="16"/>
              </w:rPr>
              <w:t>Support Community-based Health Planning and service outreach programmes</w:t>
            </w:r>
          </w:p>
        </w:tc>
        <w:tc>
          <w:tcPr>
            <w:tcW w:w="1701" w:type="dxa"/>
          </w:tcPr>
          <w:p w14:paraId="3514A47E"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District wide</w:t>
            </w:r>
          </w:p>
        </w:tc>
        <w:tc>
          <w:tcPr>
            <w:tcW w:w="283" w:type="dxa"/>
            <w:shd w:val="clear" w:color="auto" w:fill="FFF2CC" w:themeFill="accent4" w:themeFillTint="33"/>
          </w:tcPr>
          <w:p w14:paraId="73F73C5A"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4" w:type="dxa"/>
            <w:shd w:val="clear" w:color="auto" w:fill="FFF2CC" w:themeFill="accent4" w:themeFillTint="33"/>
          </w:tcPr>
          <w:p w14:paraId="6ED34CF1"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3" w:type="dxa"/>
            <w:shd w:val="clear" w:color="auto" w:fill="FFF2CC" w:themeFill="accent4" w:themeFillTint="33"/>
          </w:tcPr>
          <w:p w14:paraId="3B3BAA52"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4" w:type="dxa"/>
            <w:shd w:val="clear" w:color="auto" w:fill="FFF2CC" w:themeFill="accent4" w:themeFillTint="33"/>
          </w:tcPr>
          <w:p w14:paraId="7B01CD7F"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1134" w:type="dxa"/>
          </w:tcPr>
          <w:p w14:paraId="0F358CCE"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1276" w:type="dxa"/>
          </w:tcPr>
          <w:p w14:paraId="1467847E"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1275" w:type="dxa"/>
          </w:tcPr>
          <w:p w14:paraId="62529E74"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709" w:type="dxa"/>
            <w:shd w:val="clear" w:color="auto" w:fill="FFF2CC" w:themeFill="accent4" w:themeFillTint="33"/>
          </w:tcPr>
          <w:p w14:paraId="1695A953"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851" w:type="dxa"/>
          </w:tcPr>
          <w:p w14:paraId="068D9F2F"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992" w:type="dxa"/>
          </w:tcPr>
          <w:p w14:paraId="0220933D"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DHS</w:t>
            </w:r>
          </w:p>
        </w:tc>
        <w:tc>
          <w:tcPr>
            <w:tcW w:w="2410" w:type="dxa"/>
          </w:tcPr>
          <w:p w14:paraId="36BD3160"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KADA</w:t>
            </w:r>
          </w:p>
        </w:tc>
      </w:tr>
      <w:tr w:rsidR="00E95D74" w:rsidRPr="00D95221" w14:paraId="470EC9E9" w14:textId="77777777" w:rsidTr="00E95D74">
        <w:tc>
          <w:tcPr>
            <w:tcW w:w="850" w:type="dxa"/>
          </w:tcPr>
          <w:p w14:paraId="3396F236" w14:textId="77777777" w:rsidR="00D751FC" w:rsidRPr="00D95221" w:rsidRDefault="00D751FC" w:rsidP="00E95D74">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40D6D131" w14:textId="77777777" w:rsidR="00D751FC" w:rsidRPr="00D95221" w:rsidRDefault="00D751FC" w:rsidP="00E95D74">
            <w:pPr>
              <w:spacing w:after="0" w:line="240" w:lineRule="auto"/>
              <w:jc w:val="both"/>
              <w:rPr>
                <w:rFonts w:ascii="Times New Roman" w:hAnsi="Times New Roman" w:cs="Times New Roman"/>
                <w:sz w:val="16"/>
                <w:szCs w:val="16"/>
              </w:rPr>
            </w:pPr>
            <w:r w:rsidRPr="00D95221">
              <w:rPr>
                <w:rFonts w:ascii="Times New Roman" w:hAnsi="Times New Roman" w:cs="Times New Roman"/>
                <w:sz w:val="16"/>
                <w:szCs w:val="16"/>
              </w:rPr>
              <w:t>Facilitate routine health-focused home visits by community health nurses, environmental health officers, and other frontline health workers</w:t>
            </w:r>
          </w:p>
        </w:tc>
        <w:tc>
          <w:tcPr>
            <w:tcW w:w="1701" w:type="dxa"/>
          </w:tcPr>
          <w:p w14:paraId="0C241AE6"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District wide</w:t>
            </w:r>
          </w:p>
        </w:tc>
        <w:tc>
          <w:tcPr>
            <w:tcW w:w="283" w:type="dxa"/>
            <w:shd w:val="clear" w:color="auto" w:fill="FFF2CC" w:themeFill="accent4" w:themeFillTint="33"/>
          </w:tcPr>
          <w:p w14:paraId="602891B7"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4" w:type="dxa"/>
            <w:shd w:val="clear" w:color="auto" w:fill="FFF2CC" w:themeFill="accent4" w:themeFillTint="33"/>
          </w:tcPr>
          <w:p w14:paraId="0F6B011C"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3" w:type="dxa"/>
            <w:shd w:val="clear" w:color="auto" w:fill="FFF2CC" w:themeFill="accent4" w:themeFillTint="33"/>
          </w:tcPr>
          <w:p w14:paraId="17164AAB"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4" w:type="dxa"/>
            <w:shd w:val="clear" w:color="auto" w:fill="FFF2CC" w:themeFill="accent4" w:themeFillTint="33"/>
          </w:tcPr>
          <w:p w14:paraId="4D3B3E23"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1134" w:type="dxa"/>
          </w:tcPr>
          <w:p w14:paraId="74CBB182"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38,120.00</w:t>
            </w:r>
          </w:p>
        </w:tc>
        <w:tc>
          <w:tcPr>
            <w:tcW w:w="1276" w:type="dxa"/>
          </w:tcPr>
          <w:p w14:paraId="4565BE8A"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1275" w:type="dxa"/>
          </w:tcPr>
          <w:p w14:paraId="6B4B86C7"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709" w:type="dxa"/>
            <w:shd w:val="clear" w:color="auto" w:fill="FFF2CC" w:themeFill="accent4" w:themeFillTint="33"/>
          </w:tcPr>
          <w:p w14:paraId="4B7E678B"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851" w:type="dxa"/>
          </w:tcPr>
          <w:p w14:paraId="4B572506"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992" w:type="dxa"/>
          </w:tcPr>
          <w:p w14:paraId="693435BD"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DHS</w:t>
            </w:r>
          </w:p>
        </w:tc>
        <w:tc>
          <w:tcPr>
            <w:tcW w:w="2410" w:type="dxa"/>
          </w:tcPr>
          <w:p w14:paraId="12FE7658"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KADA</w:t>
            </w:r>
          </w:p>
        </w:tc>
      </w:tr>
      <w:tr w:rsidR="00E95D74" w:rsidRPr="00D95221" w14:paraId="49C789EB" w14:textId="77777777" w:rsidTr="00E95D74">
        <w:tc>
          <w:tcPr>
            <w:tcW w:w="850" w:type="dxa"/>
          </w:tcPr>
          <w:p w14:paraId="1D64D579" w14:textId="77777777" w:rsidR="00D751FC" w:rsidRPr="00D95221" w:rsidRDefault="00D751FC" w:rsidP="00E95D74">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405E5707" w14:textId="77777777" w:rsidR="00D751FC" w:rsidRPr="00D95221" w:rsidRDefault="00D751FC" w:rsidP="00E95D74">
            <w:pPr>
              <w:spacing w:after="0" w:line="240" w:lineRule="auto"/>
              <w:rPr>
                <w:rFonts w:ascii="Times New Roman" w:hAnsi="Times New Roman" w:cs="Times New Roman"/>
                <w:sz w:val="16"/>
                <w:szCs w:val="16"/>
              </w:rPr>
            </w:pPr>
            <w:r w:rsidRPr="00D95221">
              <w:rPr>
                <w:rFonts w:ascii="Times New Roman" w:hAnsi="Times New Roman" w:cs="Times New Roman"/>
                <w:sz w:val="16"/>
                <w:szCs w:val="16"/>
              </w:rPr>
              <w:t>Implement Tuberculosis case investigation and detection across the district</w:t>
            </w:r>
          </w:p>
        </w:tc>
        <w:tc>
          <w:tcPr>
            <w:tcW w:w="1701" w:type="dxa"/>
          </w:tcPr>
          <w:p w14:paraId="7E3D79BC"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District wide</w:t>
            </w:r>
          </w:p>
        </w:tc>
        <w:tc>
          <w:tcPr>
            <w:tcW w:w="283" w:type="dxa"/>
            <w:shd w:val="clear" w:color="auto" w:fill="FFF2CC" w:themeFill="accent4" w:themeFillTint="33"/>
          </w:tcPr>
          <w:p w14:paraId="17742B78"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4" w:type="dxa"/>
            <w:shd w:val="clear" w:color="auto" w:fill="FFF2CC" w:themeFill="accent4" w:themeFillTint="33"/>
          </w:tcPr>
          <w:p w14:paraId="5EB44BF8"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3" w:type="dxa"/>
            <w:shd w:val="clear" w:color="auto" w:fill="FFF2CC" w:themeFill="accent4" w:themeFillTint="33"/>
          </w:tcPr>
          <w:p w14:paraId="45D35DD5"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4" w:type="dxa"/>
            <w:shd w:val="clear" w:color="auto" w:fill="FFF2CC" w:themeFill="accent4" w:themeFillTint="33"/>
          </w:tcPr>
          <w:p w14:paraId="58C38E11"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1134" w:type="dxa"/>
          </w:tcPr>
          <w:p w14:paraId="612E0C46"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7,500.00</w:t>
            </w:r>
          </w:p>
        </w:tc>
        <w:tc>
          <w:tcPr>
            <w:tcW w:w="1276" w:type="dxa"/>
          </w:tcPr>
          <w:p w14:paraId="3E99BB10"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1275" w:type="dxa"/>
          </w:tcPr>
          <w:p w14:paraId="2AAA224A"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709" w:type="dxa"/>
            <w:shd w:val="clear" w:color="auto" w:fill="FFF2CC" w:themeFill="accent4" w:themeFillTint="33"/>
          </w:tcPr>
          <w:p w14:paraId="5BF243AD"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851" w:type="dxa"/>
          </w:tcPr>
          <w:p w14:paraId="781B3908"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992" w:type="dxa"/>
          </w:tcPr>
          <w:p w14:paraId="4767EB68"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DHS</w:t>
            </w:r>
          </w:p>
        </w:tc>
        <w:tc>
          <w:tcPr>
            <w:tcW w:w="2410" w:type="dxa"/>
          </w:tcPr>
          <w:p w14:paraId="78BEC63A"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KADA</w:t>
            </w:r>
          </w:p>
        </w:tc>
      </w:tr>
      <w:tr w:rsidR="00E95D74" w:rsidRPr="00D95221" w14:paraId="6F0A84CD" w14:textId="77777777" w:rsidTr="00E95D74">
        <w:tc>
          <w:tcPr>
            <w:tcW w:w="850" w:type="dxa"/>
          </w:tcPr>
          <w:p w14:paraId="0702D71D" w14:textId="77777777" w:rsidR="00D751FC" w:rsidRPr="00D95221" w:rsidRDefault="00D751FC" w:rsidP="00E95D74">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130325BD" w14:textId="77777777" w:rsidR="00D751FC" w:rsidRPr="00D95221" w:rsidRDefault="00D751FC" w:rsidP="00E95D74">
            <w:pPr>
              <w:spacing w:after="0" w:line="240" w:lineRule="auto"/>
              <w:rPr>
                <w:rFonts w:ascii="Times New Roman" w:hAnsi="Times New Roman" w:cs="Times New Roman"/>
                <w:sz w:val="16"/>
                <w:szCs w:val="16"/>
              </w:rPr>
            </w:pPr>
            <w:r w:rsidRPr="00D95221">
              <w:rPr>
                <w:rFonts w:ascii="Times New Roman" w:hAnsi="Times New Roman" w:cs="Times New Roman"/>
                <w:sz w:val="16"/>
                <w:szCs w:val="16"/>
              </w:rPr>
              <w:t>Organize and celebrate 1no. child health promotion and vaccination week celebration</w:t>
            </w:r>
          </w:p>
        </w:tc>
        <w:tc>
          <w:tcPr>
            <w:tcW w:w="1701" w:type="dxa"/>
          </w:tcPr>
          <w:p w14:paraId="7ACB91F5"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District wide</w:t>
            </w:r>
          </w:p>
        </w:tc>
        <w:tc>
          <w:tcPr>
            <w:tcW w:w="283" w:type="dxa"/>
            <w:shd w:val="clear" w:color="auto" w:fill="FFF2CC" w:themeFill="accent4" w:themeFillTint="33"/>
          </w:tcPr>
          <w:p w14:paraId="6EAB5D16"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4" w:type="dxa"/>
            <w:shd w:val="clear" w:color="auto" w:fill="FFF2CC" w:themeFill="accent4" w:themeFillTint="33"/>
          </w:tcPr>
          <w:p w14:paraId="3F1F0336"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3" w:type="dxa"/>
            <w:shd w:val="clear" w:color="auto" w:fill="FFF2CC" w:themeFill="accent4" w:themeFillTint="33"/>
          </w:tcPr>
          <w:p w14:paraId="23CB0FF3"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4" w:type="dxa"/>
            <w:shd w:val="clear" w:color="auto" w:fill="FFF2CC" w:themeFill="accent4" w:themeFillTint="33"/>
          </w:tcPr>
          <w:p w14:paraId="402FB53E"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1134" w:type="dxa"/>
          </w:tcPr>
          <w:p w14:paraId="0148EECF"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100,000</w:t>
            </w:r>
          </w:p>
        </w:tc>
        <w:tc>
          <w:tcPr>
            <w:tcW w:w="1276" w:type="dxa"/>
          </w:tcPr>
          <w:p w14:paraId="65FE2229"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1275" w:type="dxa"/>
          </w:tcPr>
          <w:p w14:paraId="61716A1E"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709" w:type="dxa"/>
            <w:shd w:val="clear" w:color="auto" w:fill="FFF2CC" w:themeFill="accent4" w:themeFillTint="33"/>
          </w:tcPr>
          <w:p w14:paraId="5700E36E"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851" w:type="dxa"/>
          </w:tcPr>
          <w:p w14:paraId="5821C754"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992" w:type="dxa"/>
          </w:tcPr>
          <w:p w14:paraId="22E8CF96"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DHS</w:t>
            </w:r>
          </w:p>
        </w:tc>
        <w:tc>
          <w:tcPr>
            <w:tcW w:w="2410" w:type="dxa"/>
          </w:tcPr>
          <w:p w14:paraId="587080D0"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KADA</w:t>
            </w:r>
          </w:p>
        </w:tc>
      </w:tr>
      <w:tr w:rsidR="00E95D74" w:rsidRPr="00D95221" w14:paraId="29746942" w14:textId="77777777" w:rsidTr="00E95D74">
        <w:tc>
          <w:tcPr>
            <w:tcW w:w="850" w:type="dxa"/>
          </w:tcPr>
          <w:p w14:paraId="01959321" w14:textId="77777777" w:rsidR="00D751FC" w:rsidRPr="00D95221" w:rsidRDefault="00D751FC" w:rsidP="00E95D74">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623A06C5" w14:textId="77777777" w:rsidR="00D751FC" w:rsidRPr="00D95221" w:rsidRDefault="00D751FC" w:rsidP="00E95D74">
            <w:pPr>
              <w:spacing w:after="0" w:line="240" w:lineRule="auto"/>
              <w:rPr>
                <w:rFonts w:ascii="Times New Roman" w:hAnsi="Times New Roman" w:cs="Times New Roman"/>
                <w:sz w:val="16"/>
                <w:szCs w:val="16"/>
              </w:rPr>
            </w:pPr>
            <w:r w:rsidRPr="00D95221">
              <w:rPr>
                <w:rFonts w:ascii="Times New Roman" w:hAnsi="Times New Roman" w:cs="Times New Roman"/>
                <w:sz w:val="16"/>
                <w:szCs w:val="16"/>
              </w:rPr>
              <w:t xml:space="preserve">Embark on quarterly HIV/AIDS advocacy Stigma reduction campaigns/activities </w:t>
            </w:r>
          </w:p>
        </w:tc>
        <w:tc>
          <w:tcPr>
            <w:tcW w:w="1701" w:type="dxa"/>
          </w:tcPr>
          <w:p w14:paraId="67228CBB"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Kadjebi</w:t>
            </w:r>
          </w:p>
        </w:tc>
        <w:tc>
          <w:tcPr>
            <w:tcW w:w="283" w:type="dxa"/>
            <w:shd w:val="clear" w:color="auto" w:fill="FFF2CC" w:themeFill="accent4" w:themeFillTint="33"/>
          </w:tcPr>
          <w:p w14:paraId="337DCD15"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4" w:type="dxa"/>
            <w:shd w:val="clear" w:color="auto" w:fill="FFF2CC" w:themeFill="accent4" w:themeFillTint="33"/>
          </w:tcPr>
          <w:p w14:paraId="7C316EB9"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3" w:type="dxa"/>
            <w:shd w:val="clear" w:color="auto" w:fill="FFF2CC" w:themeFill="accent4" w:themeFillTint="33"/>
          </w:tcPr>
          <w:p w14:paraId="0F71B615"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4" w:type="dxa"/>
            <w:shd w:val="clear" w:color="auto" w:fill="FFF2CC" w:themeFill="accent4" w:themeFillTint="33"/>
          </w:tcPr>
          <w:p w14:paraId="1862F54F"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1134" w:type="dxa"/>
          </w:tcPr>
          <w:p w14:paraId="27699B96" w14:textId="77777777" w:rsidR="00D751FC" w:rsidRPr="00D95221" w:rsidRDefault="00D751FC" w:rsidP="00E95D74">
            <w:pPr>
              <w:spacing w:after="0" w:line="240" w:lineRule="auto"/>
              <w:ind w:left="360"/>
              <w:jc w:val="center"/>
              <w:rPr>
                <w:rFonts w:ascii="Times New Roman" w:hAnsi="Times New Roman" w:cs="Times New Roman"/>
                <w:sz w:val="16"/>
                <w:szCs w:val="16"/>
              </w:rPr>
            </w:pPr>
            <w:r>
              <w:rPr>
                <w:rFonts w:ascii="Times New Roman" w:hAnsi="Times New Roman" w:cs="Times New Roman"/>
                <w:sz w:val="16"/>
                <w:szCs w:val="16"/>
              </w:rPr>
              <w:t>85,692.50</w:t>
            </w:r>
          </w:p>
        </w:tc>
        <w:tc>
          <w:tcPr>
            <w:tcW w:w="1276" w:type="dxa"/>
          </w:tcPr>
          <w:p w14:paraId="198292B3" w14:textId="77777777" w:rsidR="00D751FC" w:rsidRPr="00D95221" w:rsidRDefault="00D751FC" w:rsidP="00E95D74">
            <w:pPr>
              <w:spacing w:after="0" w:line="240" w:lineRule="auto"/>
              <w:ind w:left="360"/>
              <w:jc w:val="center"/>
              <w:rPr>
                <w:rFonts w:ascii="Times New Roman" w:hAnsi="Times New Roman" w:cs="Times New Roman"/>
                <w:sz w:val="16"/>
                <w:szCs w:val="16"/>
              </w:rPr>
            </w:pPr>
            <w:r>
              <w:rPr>
                <w:rFonts w:ascii="Times New Roman" w:hAnsi="Times New Roman" w:cs="Times New Roman"/>
                <w:sz w:val="16"/>
                <w:szCs w:val="16"/>
              </w:rPr>
              <w:t>10,000.00</w:t>
            </w:r>
          </w:p>
        </w:tc>
        <w:tc>
          <w:tcPr>
            <w:tcW w:w="1275" w:type="dxa"/>
          </w:tcPr>
          <w:p w14:paraId="4142A243"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709" w:type="dxa"/>
            <w:shd w:val="clear" w:color="auto" w:fill="FFF2CC" w:themeFill="accent4" w:themeFillTint="33"/>
          </w:tcPr>
          <w:p w14:paraId="3457B7E3"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851" w:type="dxa"/>
          </w:tcPr>
          <w:p w14:paraId="24364740"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992" w:type="dxa"/>
          </w:tcPr>
          <w:p w14:paraId="5158162D"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DHS</w:t>
            </w:r>
          </w:p>
        </w:tc>
        <w:tc>
          <w:tcPr>
            <w:tcW w:w="2410" w:type="dxa"/>
          </w:tcPr>
          <w:p w14:paraId="3B579178"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KADA</w:t>
            </w:r>
          </w:p>
        </w:tc>
      </w:tr>
      <w:tr w:rsidR="00E95D74" w:rsidRPr="00D95221" w14:paraId="2AEBA7D5" w14:textId="77777777" w:rsidTr="00E95D74">
        <w:tc>
          <w:tcPr>
            <w:tcW w:w="850" w:type="dxa"/>
          </w:tcPr>
          <w:p w14:paraId="71F6D972" w14:textId="77777777" w:rsidR="00D751FC" w:rsidRPr="00D95221" w:rsidRDefault="00D751FC" w:rsidP="00E95D74">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2600EDC4" w14:textId="77777777" w:rsidR="00D751FC" w:rsidRPr="00D95221" w:rsidRDefault="00D751FC" w:rsidP="00E95D74">
            <w:pPr>
              <w:spacing w:after="0" w:line="240" w:lineRule="auto"/>
              <w:jc w:val="both"/>
              <w:rPr>
                <w:rFonts w:ascii="Times New Roman" w:hAnsi="Times New Roman" w:cs="Times New Roman"/>
                <w:sz w:val="16"/>
                <w:szCs w:val="16"/>
              </w:rPr>
            </w:pPr>
            <w:r w:rsidRPr="00D95221">
              <w:rPr>
                <w:rFonts w:ascii="Times New Roman" w:hAnsi="Times New Roman" w:cs="Times New Roman"/>
                <w:sz w:val="16"/>
                <w:szCs w:val="16"/>
              </w:rPr>
              <w:t>Support formation and selection of community health management teams and Volunteers</w:t>
            </w:r>
          </w:p>
        </w:tc>
        <w:tc>
          <w:tcPr>
            <w:tcW w:w="1701" w:type="dxa"/>
          </w:tcPr>
          <w:p w14:paraId="0CAE3BB8"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District wide</w:t>
            </w:r>
          </w:p>
        </w:tc>
        <w:tc>
          <w:tcPr>
            <w:tcW w:w="283" w:type="dxa"/>
            <w:shd w:val="clear" w:color="auto" w:fill="FFF2CC" w:themeFill="accent4" w:themeFillTint="33"/>
          </w:tcPr>
          <w:p w14:paraId="1335A836"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4" w:type="dxa"/>
            <w:shd w:val="clear" w:color="auto" w:fill="FFF2CC" w:themeFill="accent4" w:themeFillTint="33"/>
          </w:tcPr>
          <w:p w14:paraId="0C82D319"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3" w:type="dxa"/>
            <w:shd w:val="clear" w:color="auto" w:fill="FFF2CC" w:themeFill="accent4" w:themeFillTint="33"/>
          </w:tcPr>
          <w:p w14:paraId="11E91165"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4" w:type="dxa"/>
            <w:shd w:val="clear" w:color="auto" w:fill="FFF2CC" w:themeFill="accent4" w:themeFillTint="33"/>
          </w:tcPr>
          <w:p w14:paraId="354D02B8"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1134" w:type="dxa"/>
          </w:tcPr>
          <w:p w14:paraId="666E1B11"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4,500.00</w:t>
            </w:r>
          </w:p>
        </w:tc>
        <w:tc>
          <w:tcPr>
            <w:tcW w:w="1276" w:type="dxa"/>
          </w:tcPr>
          <w:p w14:paraId="29114D4B"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1275" w:type="dxa"/>
          </w:tcPr>
          <w:p w14:paraId="17CF023A"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709" w:type="dxa"/>
            <w:shd w:val="clear" w:color="auto" w:fill="FFF2CC" w:themeFill="accent4" w:themeFillTint="33"/>
          </w:tcPr>
          <w:p w14:paraId="7B952596"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851" w:type="dxa"/>
          </w:tcPr>
          <w:p w14:paraId="23CFE660"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992" w:type="dxa"/>
          </w:tcPr>
          <w:p w14:paraId="79C5C684"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DHS</w:t>
            </w:r>
          </w:p>
        </w:tc>
        <w:tc>
          <w:tcPr>
            <w:tcW w:w="2410" w:type="dxa"/>
          </w:tcPr>
          <w:p w14:paraId="335DA765"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KADA</w:t>
            </w:r>
          </w:p>
        </w:tc>
      </w:tr>
      <w:tr w:rsidR="00E95D74" w:rsidRPr="00D95221" w14:paraId="22EBB314" w14:textId="77777777" w:rsidTr="00E95D74">
        <w:trPr>
          <w:trHeight w:val="341"/>
        </w:trPr>
        <w:tc>
          <w:tcPr>
            <w:tcW w:w="850" w:type="dxa"/>
          </w:tcPr>
          <w:p w14:paraId="2D925D90" w14:textId="77777777" w:rsidR="00D751FC" w:rsidRPr="00D95221" w:rsidRDefault="00D751FC" w:rsidP="00E95D74">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631C2637" w14:textId="77777777" w:rsidR="00D751FC" w:rsidRPr="00D95221" w:rsidRDefault="00D751FC" w:rsidP="00E95D74">
            <w:pPr>
              <w:spacing w:after="0" w:line="240" w:lineRule="auto"/>
              <w:rPr>
                <w:rFonts w:ascii="Times New Roman" w:hAnsi="Times New Roman" w:cs="Times New Roman"/>
                <w:sz w:val="16"/>
                <w:szCs w:val="16"/>
              </w:rPr>
            </w:pPr>
            <w:r w:rsidRPr="00D95221">
              <w:rPr>
                <w:rFonts w:ascii="Times New Roman" w:hAnsi="Times New Roman" w:cs="Times New Roman"/>
                <w:sz w:val="16"/>
                <w:szCs w:val="16"/>
              </w:rPr>
              <w:t>Facilitate credentialing of facilities for NHIS status recognition</w:t>
            </w:r>
          </w:p>
        </w:tc>
        <w:tc>
          <w:tcPr>
            <w:tcW w:w="1701" w:type="dxa"/>
          </w:tcPr>
          <w:p w14:paraId="49F30211"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District wide</w:t>
            </w:r>
          </w:p>
        </w:tc>
        <w:tc>
          <w:tcPr>
            <w:tcW w:w="283" w:type="dxa"/>
            <w:shd w:val="clear" w:color="auto" w:fill="FFF2CC" w:themeFill="accent4" w:themeFillTint="33"/>
          </w:tcPr>
          <w:p w14:paraId="0AA32A35"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4" w:type="dxa"/>
            <w:shd w:val="clear" w:color="auto" w:fill="FFF2CC" w:themeFill="accent4" w:themeFillTint="33"/>
          </w:tcPr>
          <w:p w14:paraId="3096F98A"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3" w:type="dxa"/>
            <w:shd w:val="clear" w:color="auto" w:fill="FFF2CC" w:themeFill="accent4" w:themeFillTint="33"/>
          </w:tcPr>
          <w:p w14:paraId="2AEFE525"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4" w:type="dxa"/>
            <w:shd w:val="clear" w:color="auto" w:fill="FFF2CC" w:themeFill="accent4" w:themeFillTint="33"/>
          </w:tcPr>
          <w:p w14:paraId="50369741"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1134" w:type="dxa"/>
          </w:tcPr>
          <w:p w14:paraId="59557825"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1276" w:type="dxa"/>
          </w:tcPr>
          <w:p w14:paraId="3EEF13FC"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1275" w:type="dxa"/>
          </w:tcPr>
          <w:p w14:paraId="74DE7DA4"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709" w:type="dxa"/>
            <w:shd w:val="clear" w:color="auto" w:fill="FFF2CC" w:themeFill="accent4" w:themeFillTint="33"/>
          </w:tcPr>
          <w:p w14:paraId="1686E747"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851" w:type="dxa"/>
          </w:tcPr>
          <w:p w14:paraId="50635B72"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992" w:type="dxa"/>
          </w:tcPr>
          <w:p w14:paraId="0EB7F74A"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DHS</w:t>
            </w:r>
          </w:p>
        </w:tc>
        <w:tc>
          <w:tcPr>
            <w:tcW w:w="2410" w:type="dxa"/>
          </w:tcPr>
          <w:p w14:paraId="42968150"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NHIS/KADA</w:t>
            </w:r>
          </w:p>
        </w:tc>
      </w:tr>
      <w:tr w:rsidR="00E95D74" w:rsidRPr="00D95221" w14:paraId="5AD4BEFE" w14:textId="77777777" w:rsidTr="00E95D74">
        <w:trPr>
          <w:trHeight w:val="341"/>
        </w:trPr>
        <w:tc>
          <w:tcPr>
            <w:tcW w:w="850" w:type="dxa"/>
          </w:tcPr>
          <w:p w14:paraId="4741D803" w14:textId="77777777" w:rsidR="00D751FC" w:rsidRPr="00D95221" w:rsidRDefault="00D751FC" w:rsidP="00E95D74">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4408CB73" w14:textId="77777777" w:rsidR="00D751FC" w:rsidRPr="00D95221" w:rsidRDefault="00D751FC" w:rsidP="00E95D74">
            <w:pPr>
              <w:spacing w:after="0" w:line="240" w:lineRule="auto"/>
              <w:rPr>
                <w:rFonts w:ascii="Times New Roman" w:hAnsi="Times New Roman" w:cs="Times New Roman"/>
                <w:sz w:val="16"/>
                <w:szCs w:val="16"/>
              </w:rPr>
            </w:pPr>
            <w:r>
              <w:rPr>
                <w:rFonts w:ascii="Times New Roman" w:hAnsi="Times New Roman" w:cs="Times New Roman"/>
                <w:sz w:val="16"/>
                <w:szCs w:val="16"/>
              </w:rPr>
              <w:t>Supply of Delivery Beds in Selected CHPS Compounds</w:t>
            </w:r>
          </w:p>
        </w:tc>
        <w:tc>
          <w:tcPr>
            <w:tcW w:w="1701" w:type="dxa"/>
          </w:tcPr>
          <w:p w14:paraId="2071C4E2" w14:textId="77777777" w:rsidR="00D751FC" w:rsidRPr="00D95221" w:rsidRDefault="00D751FC" w:rsidP="00E95D74">
            <w:pPr>
              <w:spacing w:after="0" w:line="240" w:lineRule="auto"/>
              <w:ind w:left="360"/>
              <w:jc w:val="center"/>
              <w:rPr>
                <w:rFonts w:ascii="Times New Roman" w:hAnsi="Times New Roman" w:cs="Times New Roman"/>
                <w:sz w:val="16"/>
                <w:szCs w:val="16"/>
              </w:rPr>
            </w:pPr>
            <w:r>
              <w:rPr>
                <w:rFonts w:ascii="Times New Roman" w:hAnsi="Times New Roman" w:cs="Times New Roman"/>
                <w:sz w:val="16"/>
                <w:szCs w:val="16"/>
              </w:rPr>
              <w:t xml:space="preserve">Yadzo, Ahamansu, </w:t>
            </w:r>
          </w:p>
        </w:tc>
        <w:tc>
          <w:tcPr>
            <w:tcW w:w="283" w:type="dxa"/>
            <w:shd w:val="clear" w:color="auto" w:fill="FFF2CC" w:themeFill="accent4" w:themeFillTint="33"/>
          </w:tcPr>
          <w:p w14:paraId="479ADE3B"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4" w:type="dxa"/>
            <w:shd w:val="clear" w:color="auto" w:fill="FFF2CC" w:themeFill="accent4" w:themeFillTint="33"/>
          </w:tcPr>
          <w:p w14:paraId="1B4C45E4"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3" w:type="dxa"/>
            <w:shd w:val="clear" w:color="auto" w:fill="FFF2CC" w:themeFill="accent4" w:themeFillTint="33"/>
          </w:tcPr>
          <w:p w14:paraId="5822081B"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4" w:type="dxa"/>
            <w:shd w:val="clear" w:color="auto" w:fill="FFF2CC" w:themeFill="accent4" w:themeFillTint="33"/>
          </w:tcPr>
          <w:p w14:paraId="2C9DCA34"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1134" w:type="dxa"/>
          </w:tcPr>
          <w:p w14:paraId="3C62F0ED" w14:textId="77777777" w:rsidR="00D751FC" w:rsidRPr="00D95221" w:rsidRDefault="00D751FC" w:rsidP="00E95D74">
            <w:pPr>
              <w:spacing w:after="0" w:line="240" w:lineRule="auto"/>
              <w:ind w:left="360"/>
              <w:jc w:val="center"/>
              <w:rPr>
                <w:rFonts w:ascii="Times New Roman" w:hAnsi="Times New Roman" w:cs="Times New Roman"/>
                <w:sz w:val="16"/>
                <w:szCs w:val="16"/>
              </w:rPr>
            </w:pPr>
            <w:r>
              <w:rPr>
                <w:rFonts w:ascii="Times New Roman" w:hAnsi="Times New Roman" w:cs="Times New Roman"/>
                <w:sz w:val="16"/>
                <w:szCs w:val="16"/>
              </w:rPr>
              <w:t>30,000.00</w:t>
            </w:r>
          </w:p>
        </w:tc>
        <w:tc>
          <w:tcPr>
            <w:tcW w:w="1276" w:type="dxa"/>
          </w:tcPr>
          <w:p w14:paraId="3AC18B3D"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1275" w:type="dxa"/>
          </w:tcPr>
          <w:p w14:paraId="2E078684"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709" w:type="dxa"/>
            <w:shd w:val="clear" w:color="auto" w:fill="FFF2CC" w:themeFill="accent4" w:themeFillTint="33"/>
          </w:tcPr>
          <w:p w14:paraId="71C04A3F"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851" w:type="dxa"/>
          </w:tcPr>
          <w:p w14:paraId="78ED39FC"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992" w:type="dxa"/>
          </w:tcPr>
          <w:p w14:paraId="3FD6765A" w14:textId="77777777" w:rsidR="00D751FC" w:rsidRPr="00D95221" w:rsidRDefault="00D751FC" w:rsidP="00E95D74">
            <w:pPr>
              <w:spacing w:after="0" w:line="240" w:lineRule="auto"/>
              <w:ind w:left="360"/>
              <w:jc w:val="center"/>
              <w:rPr>
                <w:rFonts w:ascii="Times New Roman" w:hAnsi="Times New Roman" w:cs="Times New Roman"/>
                <w:sz w:val="16"/>
                <w:szCs w:val="16"/>
              </w:rPr>
            </w:pPr>
            <w:r>
              <w:rPr>
                <w:rFonts w:ascii="Times New Roman" w:hAnsi="Times New Roman" w:cs="Times New Roman"/>
                <w:sz w:val="16"/>
                <w:szCs w:val="16"/>
              </w:rPr>
              <w:t>DHS</w:t>
            </w:r>
          </w:p>
        </w:tc>
        <w:tc>
          <w:tcPr>
            <w:tcW w:w="2410" w:type="dxa"/>
          </w:tcPr>
          <w:p w14:paraId="218733A3" w14:textId="77777777" w:rsidR="00D751FC" w:rsidRPr="00D95221" w:rsidRDefault="00D751FC" w:rsidP="00E95D74">
            <w:pPr>
              <w:spacing w:after="0" w:line="240" w:lineRule="auto"/>
              <w:ind w:left="360"/>
              <w:jc w:val="center"/>
              <w:rPr>
                <w:rFonts w:ascii="Times New Roman" w:hAnsi="Times New Roman" w:cs="Times New Roman"/>
                <w:sz w:val="16"/>
                <w:szCs w:val="16"/>
              </w:rPr>
            </w:pPr>
            <w:r>
              <w:rPr>
                <w:rFonts w:ascii="Times New Roman" w:hAnsi="Times New Roman" w:cs="Times New Roman"/>
                <w:sz w:val="16"/>
                <w:szCs w:val="16"/>
              </w:rPr>
              <w:t>KADA</w:t>
            </w:r>
          </w:p>
        </w:tc>
      </w:tr>
      <w:tr w:rsidR="00E95D74" w:rsidRPr="00D95221" w14:paraId="28526F50" w14:textId="77777777" w:rsidTr="00E95D74">
        <w:trPr>
          <w:trHeight w:val="341"/>
        </w:trPr>
        <w:tc>
          <w:tcPr>
            <w:tcW w:w="850" w:type="dxa"/>
          </w:tcPr>
          <w:p w14:paraId="2EAFFAC1" w14:textId="77777777" w:rsidR="00D751FC" w:rsidRPr="00D95221" w:rsidRDefault="00D751FC" w:rsidP="00E95D74">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303387D8" w14:textId="77777777" w:rsidR="00D751FC" w:rsidRDefault="00D751FC" w:rsidP="00E95D74">
            <w:pPr>
              <w:spacing w:after="0" w:line="240" w:lineRule="auto"/>
              <w:rPr>
                <w:rFonts w:ascii="Times New Roman" w:hAnsi="Times New Roman" w:cs="Times New Roman"/>
                <w:sz w:val="16"/>
                <w:szCs w:val="16"/>
              </w:rPr>
            </w:pPr>
            <w:r>
              <w:rPr>
                <w:rFonts w:ascii="Times New Roman" w:hAnsi="Times New Roman" w:cs="Times New Roman"/>
                <w:sz w:val="16"/>
                <w:szCs w:val="16"/>
              </w:rPr>
              <w:t>Procure and Supply 1No resuscitation table</w:t>
            </w:r>
          </w:p>
        </w:tc>
        <w:tc>
          <w:tcPr>
            <w:tcW w:w="1701" w:type="dxa"/>
          </w:tcPr>
          <w:p w14:paraId="43EF391E" w14:textId="77777777" w:rsidR="00D751FC" w:rsidRDefault="00D751FC" w:rsidP="00E95D74">
            <w:pPr>
              <w:spacing w:after="0" w:line="240" w:lineRule="auto"/>
              <w:ind w:left="360"/>
              <w:jc w:val="center"/>
              <w:rPr>
                <w:rFonts w:ascii="Times New Roman" w:hAnsi="Times New Roman" w:cs="Times New Roman"/>
                <w:sz w:val="16"/>
                <w:szCs w:val="16"/>
              </w:rPr>
            </w:pPr>
            <w:r>
              <w:rPr>
                <w:rFonts w:ascii="Times New Roman" w:hAnsi="Times New Roman" w:cs="Times New Roman"/>
                <w:sz w:val="16"/>
                <w:szCs w:val="16"/>
              </w:rPr>
              <w:t>Ahamansu Health Center</w:t>
            </w:r>
          </w:p>
        </w:tc>
        <w:tc>
          <w:tcPr>
            <w:tcW w:w="283" w:type="dxa"/>
            <w:shd w:val="clear" w:color="auto" w:fill="FFFFFF" w:themeFill="background1"/>
          </w:tcPr>
          <w:p w14:paraId="4B6F10F6"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4" w:type="dxa"/>
            <w:shd w:val="clear" w:color="auto" w:fill="FFFFFF" w:themeFill="background1"/>
          </w:tcPr>
          <w:p w14:paraId="7EEA77C4"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3" w:type="dxa"/>
            <w:shd w:val="clear" w:color="auto" w:fill="FFF2CC" w:themeFill="accent4" w:themeFillTint="33"/>
          </w:tcPr>
          <w:p w14:paraId="0401A892"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4" w:type="dxa"/>
            <w:shd w:val="clear" w:color="auto" w:fill="FFF2CC" w:themeFill="accent4" w:themeFillTint="33"/>
          </w:tcPr>
          <w:p w14:paraId="4EACA103"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1134" w:type="dxa"/>
          </w:tcPr>
          <w:p w14:paraId="4FA9BDDD" w14:textId="77777777" w:rsidR="00D751FC" w:rsidRDefault="00D751FC" w:rsidP="00E95D74">
            <w:pPr>
              <w:spacing w:after="0" w:line="240" w:lineRule="auto"/>
              <w:ind w:left="360"/>
              <w:jc w:val="center"/>
              <w:rPr>
                <w:rFonts w:ascii="Times New Roman" w:hAnsi="Times New Roman" w:cs="Times New Roman"/>
                <w:sz w:val="16"/>
                <w:szCs w:val="16"/>
              </w:rPr>
            </w:pPr>
            <w:r>
              <w:rPr>
                <w:rFonts w:ascii="Times New Roman" w:hAnsi="Times New Roman" w:cs="Times New Roman"/>
                <w:sz w:val="16"/>
                <w:szCs w:val="16"/>
              </w:rPr>
              <w:t>10,000</w:t>
            </w:r>
          </w:p>
        </w:tc>
        <w:tc>
          <w:tcPr>
            <w:tcW w:w="1276" w:type="dxa"/>
          </w:tcPr>
          <w:p w14:paraId="3DE5B5F4"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1275" w:type="dxa"/>
          </w:tcPr>
          <w:p w14:paraId="30823658"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709" w:type="dxa"/>
            <w:shd w:val="clear" w:color="auto" w:fill="FFF2CC" w:themeFill="accent4" w:themeFillTint="33"/>
          </w:tcPr>
          <w:p w14:paraId="0E6BAC9B"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851" w:type="dxa"/>
          </w:tcPr>
          <w:p w14:paraId="53C97998"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992" w:type="dxa"/>
          </w:tcPr>
          <w:p w14:paraId="734A9A67" w14:textId="77777777" w:rsidR="00D751FC" w:rsidRDefault="00D751FC" w:rsidP="00E95D74">
            <w:pPr>
              <w:spacing w:after="0" w:line="240" w:lineRule="auto"/>
              <w:ind w:left="360"/>
              <w:jc w:val="center"/>
              <w:rPr>
                <w:rFonts w:ascii="Times New Roman" w:hAnsi="Times New Roman" w:cs="Times New Roman"/>
                <w:sz w:val="16"/>
                <w:szCs w:val="16"/>
              </w:rPr>
            </w:pPr>
            <w:r>
              <w:rPr>
                <w:rFonts w:ascii="Times New Roman" w:hAnsi="Times New Roman" w:cs="Times New Roman"/>
                <w:sz w:val="16"/>
                <w:szCs w:val="16"/>
              </w:rPr>
              <w:t>DHS</w:t>
            </w:r>
          </w:p>
        </w:tc>
        <w:tc>
          <w:tcPr>
            <w:tcW w:w="2410" w:type="dxa"/>
          </w:tcPr>
          <w:p w14:paraId="101247A0" w14:textId="77777777" w:rsidR="00D751FC" w:rsidRDefault="00D751FC" w:rsidP="00E95D74">
            <w:pPr>
              <w:spacing w:after="0" w:line="240" w:lineRule="auto"/>
              <w:ind w:left="360"/>
              <w:jc w:val="center"/>
              <w:rPr>
                <w:rFonts w:ascii="Times New Roman" w:hAnsi="Times New Roman" w:cs="Times New Roman"/>
                <w:sz w:val="16"/>
                <w:szCs w:val="16"/>
              </w:rPr>
            </w:pPr>
            <w:r>
              <w:rPr>
                <w:rFonts w:ascii="Times New Roman" w:hAnsi="Times New Roman" w:cs="Times New Roman"/>
                <w:sz w:val="16"/>
                <w:szCs w:val="16"/>
              </w:rPr>
              <w:t>KADA</w:t>
            </w:r>
          </w:p>
        </w:tc>
      </w:tr>
      <w:tr w:rsidR="00D751FC" w:rsidRPr="00D95221" w14:paraId="7469A558" w14:textId="77777777" w:rsidTr="00E85880">
        <w:tc>
          <w:tcPr>
            <w:tcW w:w="16302" w:type="dxa"/>
            <w:gridSpan w:val="14"/>
            <w:shd w:val="clear" w:color="auto" w:fill="FFF2CC" w:themeFill="accent4" w:themeFillTint="33"/>
          </w:tcPr>
          <w:p w14:paraId="7D850DA6" w14:textId="77777777" w:rsidR="00D751FC" w:rsidRPr="00D95221" w:rsidRDefault="00D751FC" w:rsidP="00877DF9">
            <w:pPr>
              <w:spacing w:line="240" w:lineRule="auto"/>
              <w:rPr>
                <w:rFonts w:ascii="Times New Roman" w:hAnsi="Times New Roman" w:cs="Times New Roman"/>
                <w:b/>
                <w:bCs/>
                <w:sz w:val="16"/>
                <w:szCs w:val="16"/>
              </w:rPr>
            </w:pPr>
            <w:r w:rsidRPr="00D95221">
              <w:rPr>
                <w:rFonts w:ascii="Times New Roman" w:hAnsi="Times New Roman" w:cs="Times New Roman"/>
                <w:b/>
                <w:bCs/>
                <w:sz w:val="16"/>
                <w:szCs w:val="16"/>
              </w:rPr>
              <w:t>Programme: Sanitation improvement programmes</w:t>
            </w:r>
          </w:p>
        </w:tc>
      </w:tr>
      <w:tr w:rsidR="00E95D74" w:rsidRPr="00D95221" w14:paraId="2A9F9E71" w14:textId="77777777" w:rsidTr="00E95D74">
        <w:tc>
          <w:tcPr>
            <w:tcW w:w="850" w:type="dxa"/>
          </w:tcPr>
          <w:p w14:paraId="13F90D8B" w14:textId="77777777" w:rsidR="00D751FC" w:rsidRPr="00D95221" w:rsidRDefault="00D751FC" w:rsidP="00E95D74">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5489489D" w14:textId="77777777" w:rsidR="00D751FC" w:rsidRPr="00D95221" w:rsidRDefault="00D751FC" w:rsidP="00E95D74">
            <w:pPr>
              <w:spacing w:after="0" w:line="240" w:lineRule="auto"/>
              <w:jc w:val="both"/>
              <w:rPr>
                <w:rFonts w:ascii="Times New Roman" w:hAnsi="Times New Roman" w:cs="Times New Roman"/>
                <w:sz w:val="16"/>
                <w:szCs w:val="16"/>
              </w:rPr>
            </w:pPr>
            <w:r w:rsidRPr="00D95221">
              <w:rPr>
                <w:rFonts w:ascii="Times New Roman" w:hAnsi="Times New Roman" w:cs="Times New Roman"/>
                <w:sz w:val="16"/>
                <w:szCs w:val="16"/>
              </w:rPr>
              <w:t>Procure and distribute 4No. refuse containers for selected locations within the district.</w:t>
            </w:r>
          </w:p>
        </w:tc>
        <w:tc>
          <w:tcPr>
            <w:tcW w:w="1701" w:type="dxa"/>
          </w:tcPr>
          <w:p w14:paraId="31B394F0" w14:textId="77777777" w:rsidR="00D751FC" w:rsidRPr="00D95221" w:rsidRDefault="00D751FC" w:rsidP="00E95D74">
            <w:pPr>
              <w:spacing w:after="0" w:line="240" w:lineRule="auto"/>
              <w:ind w:left="360"/>
              <w:rPr>
                <w:rFonts w:ascii="Times New Roman" w:hAnsi="Times New Roman" w:cs="Times New Roman"/>
                <w:sz w:val="16"/>
                <w:szCs w:val="16"/>
              </w:rPr>
            </w:pPr>
            <w:r w:rsidRPr="00D95221">
              <w:rPr>
                <w:rFonts w:ascii="Times New Roman" w:hAnsi="Times New Roman" w:cs="Times New Roman"/>
                <w:sz w:val="16"/>
                <w:szCs w:val="16"/>
              </w:rPr>
              <w:t>Kadjebi Health Center, Kadjebi-Estate Zongo, Dunyokofe, Health Centre, Akposorkordzi</w:t>
            </w:r>
          </w:p>
        </w:tc>
        <w:tc>
          <w:tcPr>
            <w:tcW w:w="283" w:type="dxa"/>
            <w:shd w:val="clear" w:color="auto" w:fill="FFF2CC" w:themeFill="accent4" w:themeFillTint="33"/>
          </w:tcPr>
          <w:p w14:paraId="5165963A"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4" w:type="dxa"/>
            <w:shd w:val="clear" w:color="auto" w:fill="FFF2CC" w:themeFill="accent4" w:themeFillTint="33"/>
          </w:tcPr>
          <w:p w14:paraId="4140FD25"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3" w:type="dxa"/>
            <w:shd w:val="clear" w:color="auto" w:fill="FFF2CC" w:themeFill="accent4" w:themeFillTint="33"/>
          </w:tcPr>
          <w:p w14:paraId="753C589E"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4" w:type="dxa"/>
            <w:shd w:val="clear" w:color="auto" w:fill="FFF2CC" w:themeFill="accent4" w:themeFillTint="33"/>
          </w:tcPr>
          <w:p w14:paraId="27209FFC"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1134" w:type="dxa"/>
          </w:tcPr>
          <w:p w14:paraId="29A64051"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65,000</w:t>
            </w:r>
          </w:p>
        </w:tc>
        <w:tc>
          <w:tcPr>
            <w:tcW w:w="1276" w:type="dxa"/>
          </w:tcPr>
          <w:p w14:paraId="69FE3EFC"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1275" w:type="dxa"/>
          </w:tcPr>
          <w:p w14:paraId="59C34866"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709" w:type="dxa"/>
            <w:shd w:val="clear" w:color="auto" w:fill="FFF2CC" w:themeFill="accent4" w:themeFillTint="33"/>
          </w:tcPr>
          <w:p w14:paraId="33BD5EC0"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851" w:type="dxa"/>
          </w:tcPr>
          <w:p w14:paraId="02E8C299"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992" w:type="dxa"/>
          </w:tcPr>
          <w:p w14:paraId="367E08B4"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DEHU</w:t>
            </w:r>
          </w:p>
        </w:tc>
        <w:tc>
          <w:tcPr>
            <w:tcW w:w="2410" w:type="dxa"/>
          </w:tcPr>
          <w:p w14:paraId="1C209FD0"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KADA</w:t>
            </w:r>
          </w:p>
        </w:tc>
      </w:tr>
      <w:tr w:rsidR="00E95D74" w:rsidRPr="00D95221" w14:paraId="1178C1D6" w14:textId="77777777" w:rsidTr="00E95D74">
        <w:tc>
          <w:tcPr>
            <w:tcW w:w="850" w:type="dxa"/>
          </w:tcPr>
          <w:p w14:paraId="488E3183" w14:textId="77777777" w:rsidR="00D751FC" w:rsidRPr="00D95221" w:rsidRDefault="00D751FC" w:rsidP="00E95D74">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120E4DFA" w14:textId="77777777" w:rsidR="00D751FC" w:rsidRPr="00D95221" w:rsidRDefault="00D751FC" w:rsidP="00E95D74">
            <w:pPr>
              <w:spacing w:after="0" w:line="240" w:lineRule="auto"/>
              <w:rPr>
                <w:rFonts w:ascii="Times New Roman" w:hAnsi="Times New Roman" w:cs="Times New Roman"/>
                <w:sz w:val="16"/>
                <w:szCs w:val="16"/>
              </w:rPr>
            </w:pPr>
            <w:r w:rsidRPr="00D95221">
              <w:rPr>
                <w:rFonts w:ascii="Times New Roman" w:hAnsi="Times New Roman" w:cs="Times New Roman"/>
                <w:sz w:val="16"/>
                <w:szCs w:val="16"/>
              </w:rPr>
              <w:t>Undertake effective liquid and solid waste management activities</w:t>
            </w:r>
          </w:p>
        </w:tc>
        <w:tc>
          <w:tcPr>
            <w:tcW w:w="1701" w:type="dxa"/>
          </w:tcPr>
          <w:p w14:paraId="49D22C10"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District wide</w:t>
            </w:r>
          </w:p>
        </w:tc>
        <w:tc>
          <w:tcPr>
            <w:tcW w:w="283" w:type="dxa"/>
            <w:shd w:val="clear" w:color="auto" w:fill="FFF2CC" w:themeFill="accent4" w:themeFillTint="33"/>
          </w:tcPr>
          <w:p w14:paraId="1EF13D27"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4" w:type="dxa"/>
            <w:shd w:val="clear" w:color="auto" w:fill="FFF2CC" w:themeFill="accent4" w:themeFillTint="33"/>
          </w:tcPr>
          <w:p w14:paraId="27C3C4C1"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3" w:type="dxa"/>
            <w:shd w:val="clear" w:color="auto" w:fill="FFF2CC" w:themeFill="accent4" w:themeFillTint="33"/>
          </w:tcPr>
          <w:p w14:paraId="1C5FF3D0"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4" w:type="dxa"/>
            <w:shd w:val="clear" w:color="auto" w:fill="FFF2CC" w:themeFill="accent4" w:themeFillTint="33"/>
          </w:tcPr>
          <w:p w14:paraId="281921EB"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1134" w:type="dxa"/>
          </w:tcPr>
          <w:p w14:paraId="6737066A"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33,000</w:t>
            </w:r>
          </w:p>
        </w:tc>
        <w:tc>
          <w:tcPr>
            <w:tcW w:w="1276" w:type="dxa"/>
          </w:tcPr>
          <w:p w14:paraId="44FE0CBD"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1275" w:type="dxa"/>
          </w:tcPr>
          <w:p w14:paraId="613B8EA4"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709" w:type="dxa"/>
            <w:shd w:val="clear" w:color="auto" w:fill="FFF2CC" w:themeFill="accent4" w:themeFillTint="33"/>
          </w:tcPr>
          <w:p w14:paraId="44DC1D91"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851" w:type="dxa"/>
          </w:tcPr>
          <w:p w14:paraId="4B672468"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992" w:type="dxa"/>
          </w:tcPr>
          <w:p w14:paraId="4EEC96BA"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DEHU</w:t>
            </w:r>
          </w:p>
        </w:tc>
        <w:tc>
          <w:tcPr>
            <w:tcW w:w="2410" w:type="dxa"/>
          </w:tcPr>
          <w:p w14:paraId="655F3B74"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KADA</w:t>
            </w:r>
          </w:p>
        </w:tc>
      </w:tr>
      <w:tr w:rsidR="00E95D74" w:rsidRPr="00D95221" w14:paraId="33D270B3" w14:textId="77777777" w:rsidTr="00E95D74">
        <w:trPr>
          <w:trHeight w:val="407"/>
        </w:trPr>
        <w:tc>
          <w:tcPr>
            <w:tcW w:w="850" w:type="dxa"/>
          </w:tcPr>
          <w:p w14:paraId="60B0E969" w14:textId="77777777" w:rsidR="00D751FC" w:rsidRPr="00D95221" w:rsidRDefault="00D751FC" w:rsidP="00E95D74">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7DF74399" w14:textId="77777777" w:rsidR="00D751FC" w:rsidRPr="00D95221" w:rsidRDefault="00D751FC" w:rsidP="00E95D74">
            <w:pPr>
              <w:spacing w:after="0" w:line="240" w:lineRule="auto"/>
              <w:rPr>
                <w:rFonts w:ascii="Times New Roman" w:hAnsi="Times New Roman" w:cs="Times New Roman"/>
                <w:sz w:val="16"/>
                <w:szCs w:val="16"/>
              </w:rPr>
            </w:pPr>
            <w:r w:rsidRPr="00D95221">
              <w:rPr>
                <w:rFonts w:ascii="Times New Roman" w:hAnsi="Times New Roman" w:cs="Times New Roman"/>
                <w:sz w:val="16"/>
                <w:szCs w:val="16"/>
              </w:rPr>
              <w:t>Organize award scheme for ODF communities</w:t>
            </w:r>
          </w:p>
        </w:tc>
        <w:tc>
          <w:tcPr>
            <w:tcW w:w="1701" w:type="dxa"/>
          </w:tcPr>
          <w:p w14:paraId="11E93859"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District wide</w:t>
            </w:r>
          </w:p>
        </w:tc>
        <w:tc>
          <w:tcPr>
            <w:tcW w:w="283" w:type="dxa"/>
            <w:shd w:val="clear" w:color="auto" w:fill="FFF2CC" w:themeFill="accent4" w:themeFillTint="33"/>
          </w:tcPr>
          <w:p w14:paraId="3B237A3C"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4" w:type="dxa"/>
            <w:shd w:val="clear" w:color="auto" w:fill="FFF2CC" w:themeFill="accent4" w:themeFillTint="33"/>
          </w:tcPr>
          <w:p w14:paraId="5B1529B6"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3" w:type="dxa"/>
            <w:shd w:val="clear" w:color="auto" w:fill="FFF2CC" w:themeFill="accent4" w:themeFillTint="33"/>
          </w:tcPr>
          <w:p w14:paraId="55EE03C2"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4" w:type="dxa"/>
            <w:shd w:val="clear" w:color="auto" w:fill="FFF2CC" w:themeFill="accent4" w:themeFillTint="33"/>
          </w:tcPr>
          <w:p w14:paraId="2712FEBF"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1134" w:type="dxa"/>
          </w:tcPr>
          <w:p w14:paraId="1EC3B3FD"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50,000.00</w:t>
            </w:r>
          </w:p>
        </w:tc>
        <w:tc>
          <w:tcPr>
            <w:tcW w:w="1276" w:type="dxa"/>
          </w:tcPr>
          <w:p w14:paraId="54DCB924"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1275" w:type="dxa"/>
          </w:tcPr>
          <w:p w14:paraId="32B777D1"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709" w:type="dxa"/>
            <w:shd w:val="clear" w:color="auto" w:fill="FFF2CC" w:themeFill="accent4" w:themeFillTint="33"/>
          </w:tcPr>
          <w:p w14:paraId="437C4951"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851" w:type="dxa"/>
          </w:tcPr>
          <w:p w14:paraId="121591B4"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992" w:type="dxa"/>
          </w:tcPr>
          <w:p w14:paraId="608361BB"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DEHU</w:t>
            </w:r>
          </w:p>
        </w:tc>
        <w:tc>
          <w:tcPr>
            <w:tcW w:w="2410" w:type="dxa"/>
          </w:tcPr>
          <w:p w14:paraId="2B493DBE"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KADA</w:t>
            </w:r>
          </w:p>
        </w:tc>
      </w:tr>
      <w:tr w:rsidR="00E95D74" w:rsidRPr="00D95221" w14:paraId="683268AD" w14:textId="77777777" w:rsidTr="00E95D74">
        <w:tc>
          <w:tcPr>
            <w:tcW w:w="850" w:type="dxa"/>
          </w:tcPr>
          <w:p w14:paraId="2B3A523A" w14:textId="77777777" w:rsidR="00D751FC" w:rsidRPr="00D95221" w:rsidRDefault="00D751FC" w:rsidP="00E95D74">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777154AE" w14:textId="77777777" w:rsidR="00D751FC" w:rsidRPr="00D95221" w:rsidRDefault="00D751FC" w:rsidP="00E95D74">
            <w:pPr>
              <w:spacing w:after="0" w:line="240" w:lineRule="auto"/>
              <w:rPr>
                <w:rFonts w:ascii="Times New Roman" w:hAnsi="Times New Roman" w:cs="Times New Roman"/>
                <w:sz w:val="16"/>
                <w:szCs w:val="16"/>
              </w:rPr>
            </w:pPr>
            <w:r w:rsidRPr="00D95221">
              <w:rPr>
                <w:rFonts w:ascii="Times New Roman" w:hAnsi="Times New Roman" w:cs="Times New Roman"/>
                <w:sz w:val="16"/>
                <w:szCs w:val="16"/>
              </w:rPr>
              <w:t>Facilitate communal labour activities across all area councils and in selected communities.</w:t>
            </w:r>
          </w:p>
        </w:tc>
        <w:tc>
          <w:tcPr>
            <w:tcW w:w="1701" w:type="dxa"/>
          </w:tcPr>
          <w:p w14:paraId="51CAA0B4"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 xml:space="preserve"> Kadjebi, Asato, Dodi-Papase, Dodo-Amanfrom, Ahamansu, Pampamwei</w:t>
            </w:r>
          </w:p>
        </w:tc>
        <w:tc>
          <w:tcPr>
            <w:tcW w:w="283" w:type="dxa"/>
            <w:shd w:val="clear" w:color="auto" w:fill="FFF2CC" w:themeFill="accent4" w:themeFillTint="33"/>
          </w:tcPr>
          <w:p w14:paraId="6583FF37"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4" w:type="dxa"/>
            <w:shd w:val="clear" w:color="auto" w:fill="FFF2CC" w:themeFill="accent4" w:themeFillTint="33"/>
          </w:tcPr>
          <w:p w14:paraId="13E2DB6B"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3" w:type="dxa"/>
            <w:shd w:val="clear" w:color="auto" w:fill="FFF2CC" w:themeFill="accent4" w:themeFillTint="33"/>
          </w:tcPr>
          <w:p w14:paraId="010843B5"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4" w:type="dxa"/>
            <w:shd w:val="clear" w:color="auto" w:fill="FFF2CC" w:themeFill="accent4" w:themeFillTint="33"/>
          </w:tcPr>
          <w:p w14:paraId="351A3432"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1134" w:type="dxa"/>
          </w:tcPr>
          <w:p w14:paraId="495139E8"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30,000</w:t>
            </w:r>
          </w:p>
        </w:tc>
        <w:tc>
          <w:tcPr>
            <w:tcW w:w="1276" w:type="dxa"/>
          </w:tcPr>
          <w:p w14:paraId="4C275328"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1275" w:type="dxa"/>
          </w:tcPr>
          <w:p w14:paraId="1BAE0DD5"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709" w:type="dxa"/>
            <w:shd w:val="clear" w:color="auto" w:fill="FFF2CC" w:themeFill="accent4" w:themeFillTint="33"/>
          </w:tcPr>
          <w:p w14:paraId="7F557838"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851" w:type="dxa"/>
          </w:tcPr>
          <w:p w14:paraId="0CF2065D"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992" w:type="dxa"/>
          </w:tcPr>
          <w:p w14:paraId="3BEAE7BD"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DEHU</w:t>
            </w:r>
          </w:p>
        </w:tc>
        <w:tc>
          <w:tcPr>
            <w:tcW w:w="2410" w:type="dxa"/>
          </w:tcPr>
          <w:p w14:paraId="3DC92237"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KADA</w:t>
            </w:r>
          </w:p>
        </w:tc>
      </w:tr>
      <w:tr w:rsidR="00E95D74" w:rsidRPr="00D95221" w14:paraId="738491ED" w14:textId="77777777" w:rsidTr="00E95D74">
        <w:tc>
          <w:tcPr>
            <w:tcW w:w="850" w:type="dxa"/>
          </w:tcPr>
          <w:p w14:paraId="70E6A6BC" w14:textId="77777777" w:rsidR="00D751FC" w:rsidRPr="00D95221" w:rsidRDefault="00D751FC" w:rsidP="00E95D74">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5B977E18" w14:textId="77777777" w:rsidR="00D751FC" w:rsidRPr="00D95221" w:rsidRDefault="00D751FC" w:rsidP="00E95D74">
            <w:pPr>
              <w:spacing w:after="0" w:line="240" w:lineRule="auto"/>
              <w:rPr>
                <w:rFonts w:ascii="Times New Roman" w:hAnsi="Times New Roman" w:cs="Times New Roman"/>
                <w:sz w:val="16"/>
                <w:szCs w:val="16"/>
              </w:rPr>
            </w:pPr>
            <w:r w:rsidRPr="00D95221">
              <w:rPr>
                <w:rFonts w:ascii="Times New Roman" w:hAnsi="Times New Roman" w:cs="Times New Roman"/>
                <w:sz w:val="16"/>
                <w:szCs w:val="16"/>
              </w:rPr>
              <w:t>Undertake disinfestation activities</w:t>
            </w:r>
          </w:p>
        </w:tc>
        <w:tc>
          <w:tcPr>
            <w:tcW w:w="1701" w:type="dxa"/>
          </w:tcPr>
          <w:p w14:paraId="5DCD4C0A"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 xml:space="preserve"> Kadjebi</w:t>
            </w:r>
          </w:p>
        </w:tc>
        <w:tc>
          <w:tcPr>
            <w:tcW w:w="283" w:type="dxa"/>
            <w:shd w:val="clear" w:color="auto" w:fill="FFF2CC" w:themeFill="accent4" w:themeFillTint="33"/>
          </w:tcPr>
          <w:p w14:paraId="27EAF600"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4" w:type="dxa"/>
            <w:shd w:val="clear" w:color="auto" w:fill="FFF2CC" w:themeFill="accent4" w:themeFillTint="33"/>
          </w:tcPr>
          <w:p w14:paraId="7BEC13B8"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3" w:type="dxa"/>
            <w:shd w:val="clear" w:color="auto" w:fill="FFF2CC" w:themeFill="accent4" w:themeFillTint="33"/>
          </w:tcPr>
          <w:p w14:paraId="2ABD831D"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4" w:type="dxa"/>
            <w:shd w:val="clear" w:color="auto" w:fill="FFF2CC" w:themeFill="accent4" w:themeFillTint="33"/>
          </w:tcPr>
          <w:p w14:paraId="435BC062"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1134" w:type="dxa"/>
          </w:tcPr>
          <w:p w14:paraId="31F04911"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60,000</w:t>
            </w:r>
          </w:p>
        </w:tc>
        <w:tc>
          <w:tcPr>
            <w:tcW w:w="1276" w:type="dxa"/>
          </w:tcPr>
          <w:p w14:paraId="6A2FE65E"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1275" w:type="dxa"/>
          </w:tcPr>
          <w:p w14:paraId="4AA59225"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709" w:type="dxa"/>
            <w:shd w:val="clear" w:color="auto" w:fill="FFF2CC" w:themeFill="accent4" w:themeFillTint="33"/>
          </w:tcPr>
          <w:p w14:paraId="4CE461CB"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851" w:type="dxa"/>
          </w:tcPr>
          <w:p w14:paraId="7088861B"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992" w:type="dxa"/>
          </w:tcPr>
          <w:p w14:paraId="408DA016"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DEHU</w:t>
            </w:r>
          </w:p>
        </w:tc>
        <w:tc>
          <w:tcPr>
            <w:tcW w:w="2410" w:type="dxa"/>
          </w:tcPr>
          <w:p w14:paraId="14434396"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KADA</w:t>
            </w:r>
          </w:p>
        </w:tc>
      </w:tr>
      <w:tr w:rsidR="00E95D74" w:rsidRPr="00D95221" w14:paraId="09D0350F" w14:textId="77777777" w:rsidTr="00E95D74">
        <w:tc>
          <w:tcPr>
            <w:tcW w:w="850" w:type="dxa"/>
          </w:tcPr>
          <w:p w14:paraId="3FDF3964" w14:textId="77777777" w:rsidR="00D751FC" w:rsidRPr="00D95221" w:rsidRDefault="00D751FC" w:rsidP="00E95D74">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71A99AC0" w14:textId="77777777" w:rsidR="00D751FC" w:rsidRPr="00D95221" w:rsidRDefault="00D751FC" w:rsidP="00E95D74">
            <w:pPr>
              <w:spacing w:after="0" w:line="240" w:lineRule="auto"/>
              <w:rPr>
                <w:rFonts w:ascii="Times New Roman" w:hAnsi="Times New Roman" w:cs="Times New Roman"/>
                <w:sz w:val="16"/>
                <w:szCs w:val="16"/>
              </w:rPr>
            </w:pPr>
            <w:r w:rsidRPr="00D95221">
              <w:rPr>
                <w:rFonts w:ascii="Times New Roman" w:hAnsi="Times New Roman" w:cs="Times New Roman"/>
                <w:sz w:val="16"/>
                <w:szCs w:val="16"/>
              </w:rPr>
              <w:t>Procure and supply hygiene-related tools and materials (waste bins, mops, detergents, gloves, scrubbing brushes, disinfectants, and cleaning buckets).</w:t>
            </w:r>
          </w:p>
        </w:tc>
        <w:tc>
          <w:tcPr>
            <w:tcW w:w="1701" w:type="dxa"/>
          </w:tcPr>
          <w:p w14:paraId="12A2A765"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Kadjebi</w:t>
            </w:r>
          </w:p>
        </w:tc>
        <w:tc>
          <w:tcPr>
            <w:tcW w:w="283" w:type="dxa"/>
            <w:shd w:val="clear" w:color="auto" w:fill="FFF2CC" w:themeFill="accent4" w:themeFillTint="33"/>
          </w:tcPr>
          <w:p w14:paraId="04FC9A0C"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4" w:type="dxa"/>
          </w:tcPr>
          <w:p w14:paraId="69AE755B"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3" w:type="dxa"/>
          </w:tcPr>
          <w:p w14:paraId="64D90A55"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4" w:type="dxa"/>
            <w:shd w:val="clear" w:color="auto" w:fill="FFF2CC" w:themeFill="accent4" w:themeFillTint="33"/>
          </w:tcPr>
          <w:p w14:paraId="756E5CC1"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1134" w:type="dxa"/>
          </w:tcPr>
          <w:p w14:paraId="25E95E50"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80,000</w:t>
            </w:r>
          </w:p>
        </w:tc>
        <w:tc>
          <w:tcPr>
            <w:tcW w:w="1276" w:type="dxa"/>
          </w:tcPr>
          <w:p w14:paraId="04D3E2D5"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1275" w:type="dxa"/>
          </w:tcPr>
          <w:p w14:paraId="4FB1A898"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709" w:type="dxa"/>
            <w:shd w:val="clear" w:color="auto" w:fill="FFF2CC" w:themeFill="accent4" w:themeFillTint="33"/>
          </w:tcPr>
          <w:p w14:paraId="6D9DB74B"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851" w:type="dxa"/>
          </w:tcPr>
          <w:p w14:paraId="568D9D8C"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992" w:type="dxa"/>
          </w:tcPr>
          <w:p w14:paraId="11E1F3E1"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DEHU</w:t>
            </w:r>
          </w:p>
        </w:tc>
        <w:tc>
          <w:tcPr>
            <w:tcW w:w="2410" w:type="dxa"/>
          </w:tcPr>
          <w:p w14:paraId="2455C76C"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KADA</w:t>
            </w:r>
          </w:p>
        </w:tc>
      </w:tr>
      <w:tr w:rsidR="00E95D74" w:rsidRPr="00D95221" w14:paraId="53A1BAC9" w14:textId="77777777" w:rsidTr="00E95D74">
        <w:tc>
          <w:tcPr>
            <w:tcW w:w="850" w:type="dxa"/>
          </w:tcPr>
          <w:p w14:paraId="1390241E" w14:textId="77777777" w:rsidR="00D751FC" w:rsidRPr="00D95221" w:rsidRDefault="00D751FC" w:rsidP="00E95D74">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1BC6580F" w14:textId="77777777" w:rsidR="00D751FC" w:rsidRPr="00D95221" w:rsidRDefault="00D751FC" w:rsidP="00E95D74">
            <w:pPr>
              <w:spacing w:after="0" w:line="240" w:lineRule="auto"/>
              <w:rPr>
                <w:rFonts w:ascii="Times New Roman" w:hAnsi="Times New Roman" w:cs="Times New Roman"/>
                <w:sz w:val="16"/>
                <w:szCs w:val="16"/>
              </w:rPr>
            </w:pPr>
            <w:r w:rsidRPr="00D95221">
              <w:rPr>
                <w:rFonts w:ascii="Times New Roman" w:hAnsi="Times New Roman" w:cs="Times New Roman"/>
                <w:sz w:val="16"/>
                <w:szCs w:val="16"/>
              </w:rPr>
              <w:t>Complete the acquisition and ensure regular maintenance of the final disposal site for both solid and liquid waste.</w:t>
            </w:r>
          </w:p>
        </w:tc>
        <w:tc>
          <w:tcPr>
            <w:tcW w:w="1701" w:type="dxa"/>
          </w:tcPr>
          <w:p w14:paraId="232D0407"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Kadjebi Esorkofe</w:t>
            </w:r>
          </w:p>
        </w:tc>
        <w:tc>
          <w:tcPr>
            <w:tcW w:w="283" w:type="dxa"/>
            <w:shd w:val="clear" w:color="auto" w:fill="FFF2CC" w:themeFill="accent4" w:themeFillTint="33"/>
          </w:tcPr>
          <w:p w14:paraId="11004C73"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4" w:type="dxa"/>
            <w:shd w:val="clear" w:color="auto" w:fill="FFF2CC" w:themeFill="accent4" w:themeFillTint="33"/>
          </w:tcPr>
          <w:p w14:paraId="53818B54"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3" w:type="dxa"/>
            <w:shd w:val="clear" w:color="auto" w:fill="FFF2CC" w:themeFill="accent4" w:themeFillTint="33"/>
          </w:tcPr>
          <w:p w14:paraId="2BCAEE28"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4" w:type="dxa"/>
            <w:shd w:val="clear" w:color="auto" w:fill="FFF2CC" w:themeFill="accent4" w:themeFillTint="33"/>
          </w:tcPr>
          <w:p w14:paraId="231F49CD"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1134" w:type="dxa"/>
          </w:tcPr>
          <w:p w14:paraId="025F0C14"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50,000</w:t>
            </w:r>
          </w:p>
        </w:tc>
        <w:tc>
          <w:tcPr>
            <w:tcW w:w="1276" w:type="dxa"/>
          </w:tcPr>
          <w:p w14:paraId="135EFD23"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1275" w:type="dxa"/>
          </w:tcPr>
          <w:p w14:paraId="3E21DF17"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709" w:type="dxa"/>
          </w:tcPr>
          <w:p w14:paraId="347848C0"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851" w:type="dxa"/>
            <w:shd w:val="clear" w:color="auto" w:fill="FFF2CC" w:themeFill="accent4" w:themeFillTint="33"/>
          </w:tcPr>
          <w:p w14:paraId="058BCDF6"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992" w:type="dxa"/>
          </w:tcPr>
          <w:p w14:paraId="5F691288"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DEHU</w:t>
            </w:r>
          </w:p>
        </w:tc>
        <w:tc>
          <w:tcPr>
            <w:tcW w:w="2410" w:type="dxa"/>
          </w:tcPr>
          <w:p w14:paraId="5CF8E623"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KADA</w:t>
            </w:r>
          </w:p>
        </w:tc>
      </w:tr>
      <w:tr w:rsidR="00E95D74" w:rsidRPr="00D95221" w14:paraId="6D5B4ECF" w14:textId="77777777" w:rsidTr="00E95D74">
        <w:tc>
          <w:tcPr>
            <w:tcW w:w="850" w:type="dxa"/>
          </w:tcPr>
          <w:p w14:paraId="7E878456" w14:textId="77777777" w:rsidR="00D751FC" w:rsidRPr="00D95221" w:rsidRDefault="00D751FC" w:rsidP="00E95D74">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2FECD6D9" w14:textId="77777777" w:rsidR="00D751FC" w:rsidRPr="00D95221" w:rsidRDefault="00D751FC" w:rsidP="00E95D74">
            <w:pPr>
              <w:spacing w:after="0" w:line="240" w:lineRule="auto"/>
              <w:rPr>
                <w:rFonts w:ascii="Times New Roman" w:hAnsi="Times New Roman" w:cs="Times New Roman"/>
                <w:sz w:val="16"/>
                <w:szCs w:val="16"/>
              </w:rPr>
            </w:pPr>
            <w:r w:rsidRPr="00D95221">
              <w:rPr>
                <w:rFonts w:ascii="Times New Roman" w:hAnsi="Times New Roman" w:cs="Times New Roman"/>
                <w:sz w:val="16"/>
                <w:szCs w:val="16"/>
              </w:rPr>
              <w:t>Review, gazette and enforcement of KADAs sanitation bye-laws</w:t>
            </w:r>
          </w:p>
        </w:tc>
        <w:tc>
          <w:tcPr>
            <w:tcW w:w="1701" w:type="dxa"/>
          </w:tcPr>
          <w:p w14:paraId="2BFB0332"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Kadjebi</w:t>
            </w:r>
          </w:p>
          <w:p w14:paraId="57B67020"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Ahamansu, Asato, Dodi-Papase</w:t>
            </w:r>
          </w:p>
        </w:tc>
        <w:tc>
          <w:tcPr>
            <w:tcW w:w="283" w:type="dxa"/>
            <w:shd w:val="clear" w:color="auto" w:fill="FFF2CC" w:themeFill="accent4" w:themeFillTint="33"/>
          </w:tcPr>
          <w:p w14:paraId="0CF86919"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4" w:type="dxa"/>
            <w:shd w:val="clear" w:color="auto" w:fill="FFF2CC" w:themeFill="accent4" w:themeFillTint="33"/>
          </w:tcPr>
          <w:p w14:paraId="30E4A605"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3" w:type="dxa"/>
            <w:shd w:val="clear" w:color="auto" w:fill="FFF2CC" w:themeFill="accent4" w:themeFillTint="33"/>
          </w:tcPr>
          <w:p w14:paraId="4EC1E1A9"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4" w:type="dxa"/>
            <w:shd w:val="clear" w:color="auto" w:fill="FFF2CC" w:themeFill="accent4" w:themeFillTint="33"/>
          </w:tcPr>
          <w:p w14:paraId="7EFAF40C"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1134" w:type="dxa"/>
          </w:tcPr>
          <w:p w14:paraId="7C716086"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40,000.00</w:t>
            </w:r>
          </w:p>
        </w:tc>
        <w:tc>
          <w:tcPr>
            <w:tcW w:w="1276" w:type="dxa"/>
          </w:tcPr>
          <w:p w14:paraId="2490F1BD"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1275" w:type="dxa"/>
          </w:tcPr>
          <w:p w14:paraId="67969947"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709" w:type="dxa"/>
          </w:tcPr>
          <w:p w14:paraId="17832CC9"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851" w:type="dxa"/>
            <w:shd w:val="clear" w:color="auto" w:fill="FFF2CC" w:themeFill="accent4" w:themeFillTint="33"/>
          </w:tcPr>
          <w:p w14:paraId="1E59D564"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992" w:type="dxa"/>
          </w:tcPr>
          <w:p w14:paraId="775C23E8"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DEHU</w:t>
            </w:r>
          </w:p>
        </w:tc>
        <w:tc>
          <w:tcPr>
            <w:tcW w:w="2410" w:type="dxa"/>
          </w:tcPr>
          <w:p w14:paraId="24DA7F88"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KADA</w:t>
            </w:r>
          </w:p>
        </w:tc>
      </w:tr>
      <w:tr w:rsidR="00E95D74" w:rsidRPr="00D95221" w14:paraId="158240A1" w14:textId="77777777" w:rsidTr="00E95D74">
        <w:tc>
          <w:tcPr>
            <w:tcW w:w="850" w:type="dxa"/>
          </w:tcPr>
          <w:p w14:paraId="62EB4333" w14:textId="77777777" w:rsidR="00D751FC" w:rsidRPr="00D95221" w:rsidRDefault="00D751FC" w:rsidP="00D751FC">
            <w:pPr>
              <w:pStyle w:val="ListParagraph"/>
              <w:numPr>
                <w:ilvl w:val="0"/>
                <w:numId w:val="64"/>
              </w:numPr>
              <w:spacing w:line="240" w:lineRule="auto"/>
              <w:ind w:right="-48"/>
              <w:rPr>
                <w:rFonts w:ascii="Times New Roman" w:hAnsi="Times New Roman" w:cs="Times New Roman"/>
                <w:sz w:val="16"/>
                <w:szCs w:val="16"/>
              </w:rPr>
            </w:pPr>
          </w:p>
        </w:tc>
        <w:tc>
          <w:tcPr>
            <w:tcW w:w="3970" w:type="dxa"/>
          </w:tcPr>
          <w:p w14:paraId="767DD9DC" w14:textId="77777777" w:rsidR="00D751FC" w:rsidRPr="00D95221" w:rsidRDefault="00D751FC" w:rsidP="00877DF9">
            <w:pPr>
              <w:spacing w:line="240" w:lineRule="auto"/>
              <w:rPr>
                <w:rFonts w:ascii="Times New Roman" w:hAnsi="Times New Roman" w:cs="Times New Roman"/>
                <w:sz w:val="16"/>
                <w:szCs w:val="16"/>
              </w:rPr>
            </w:pPr>
            <w:r w:rsidRPr="00D95221">
              <w:rPr>
                <w:rFonts w:ascii="Times New Roman" w:hAnsi="Times New Roman" w:cs="Times New Roman"/>
                <w:sz w:val="16"/>
                <w:szCs w:val="16"/>
              </w:rPr>
              <w:t>Review, update and implement DESSAP</w:t>
            </w:r>
          </w:p>
        </w:tc>
        <w:tc>
          <w:tcPr>
            <w:tcW w:w="1701" w:type="dxa"/>
          </w:tcPr>
          <w:p w14:paraId="551BC10F" w14:textId="77777777" w:rsidR="00D751FC" w:rsidRPr="00D95221" w:rsidRDefault="00D751FC" w:rsidP="00877DF9">
            <w:pPr>
              <w:spacing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Kadjebi</w:t>
            </w:r>
          </w:p>
        </w:tc>
        <w:tc>
          <w:tcPr>
            <w:tcW w:w="283" w:type="dxa"/>
            <w:shd w:val="clear" w:color="auto" w:fill="FFF2CC" w:themeFill="accent4" w:themeFillTint="33"/>
          </w:tcPr>
          <w:p w14:paraId="24CA4B45" w14:textId="77777777" w:rsidR="00D751FC" w:rsidRPr="00D95221" w:rsidRDefault="00D751FC" w:rsidP="00877DF9">
            <w:pPr>
              <w:spacing w:line="240" w:lineRule="auto"/>
              <w:ind w:left="360"/>
              <w:jc w:val="center"/>
              <w:rPr>
                <w:rFonts w:ascii="Times New Roman" w:hAnsi="Times New Roman" w:cs="Times New Roman"/>
                <w:sz w:val="16"/>
                <w:szCs w:val="16"/>
              </w:rPr>
            </w:pPr>
          </w:p>
        </w:tc>
        <w:tc>
          <w:tcPr>
            <w:tcW w:w="284" w:type="dxa"/>
            <w:shd w:val="clear" w:color="auto" w:fill="FFF2CC" w:themeFill="accent4" w:themeFillTint="33"/>
          </w:tcPr>
          <w:p w14:paraId="7FB66257" w14:textId="77777777" w:rsidR="00D751FC" w:rsidRPr="00D95221" w:rsidRDefault="00D751FC" w:rsidP="00877DF9">
            <w:pPr>
              <w:spacing w:line="240" w:lineRule="auto"/>
              <w:ind w:left="360"/>
              <w:jc w:val="center"/>
              <w:rPr>
                <w:rFonts w:ascii="Times New Roman" w:hAnsi="Times New Roman" w:cs="Times New Roman"/>
                <w:sz w:val="16"/>
                <w:szCs w:val="16"/>
              </w:rPr>
            </w:pPr>
          </w:p>
        </w:tc>
        <w:tc>
          <w:tcPr>
            <w:tcW w:w="283" w:type="dxa"/>
            <w:shd w:val="clear" w:color="auto" w:fill="FFF2CC" w:themeFill="accent4" w:themeFillTint="33"/>
          </w:tcPr>
          <w:p w14:paraId="12E7A05D" w14:textId="77777777" w:rsidR="00D751FC" w:rsidRPr="00D95221" w:rsidRDefault="00D751FC" w:rsidP="00877DF9">
            <w:pPr>
              <w:spacing w:line="240" w:lineRule="auto"/>
              <w:ind w:left="360"/>
              <w:jc w:val="center"/>
              <w:rPr>
                <w:rFonts w:ascii="Times New Roman" w:hAnsi="Times New Roman" w:cs="Times New Roman"/>
                <w:sz w:val="16"/>
                <w:szCs w:val="16"/>
              </w:rPr>
            </w:pPr>
          </w:p>
        </w:tc>
        <w:tc>
          <w:tcPr>
            <w:tcW w:w="284" w:type="dxa"/>
            <w:shd w:val="clear" w:color="auto" w:fill="FFF2CC" w:themeFill="accent4" w:themeFillTint="33"/>
          </w:tcPr>
          <w:p w14:paraId="5AFFD3E5" w14:textId="77777777" w:rsidR="00D751FC" w:rsidRPr="00D95221" w:rsidRDefault="00D751FC" w:rsidP="00877DF9">
            <w:pPr>
              <w:spacing w:line="240" w:lineRule="auto"/>
              <w:ind w:left="360"/>
              <w:jc w:val="center"/>
              <w:rPr>
                <w:rFonts w:ascii="Times New Roman" w:hAnsi="Times New Roman" w:cs="Times New Roman"/>
                <w:sz w:val="16"/>
                <w:szCs w:val="16"/>
              </w:rPr>
            </w:pPr>
          </w:p>
        </w:tc>
        <w:tc>
          <w:tcPr>
            <w:tcW w:w="1134" w:type="dxa"/>
          </w:tcPr>
          <w:p w14:paraId="2370D64E" w14:textId="77777777" w:rsidR="00D751FC" w:rsidRPr="00D95221" w:rsidRDefault="00D751FC" w:rsidP="00877DF9">
            <w:pPr>
              <w:spacing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8,000.00</w:t>
            </w:r>
          </w:p>
        </w:tc>
        <w:tc>
          <w:tcPr>
            <w:tcW w:w="1276" w:type="dxa"/>
          </w:tcPr>
          <w:p w14:paraId="3ADA2735" w14:textId="77777777" w:rsidR="00D751FC" w:rsidRPr="00D95221" w:rsidRDefault="00D751FC" w:rsidP="00877DF9">
            <w:pPr>
              <w:spacing w:line="240" w:lineRule="auto"/>
              <w:ind w:left="360"/>
              <w:jc w:val="center"/>
              <w:rPr>
                <w:rFonts w:ascii="Times New Roman" w:hAnsi="Times New Roman" w:cs="Times New Roman"/>
                <w:sz w:val="16"/>
                <w:szCs w:val="16"/>
              </w:rPr>
            </w:pPr>
          </w:p>
        </w:tc>
        <w:tc>
          <w:tcPr>
            <w:tcW w:w="1275" w:type="dxa"/>
          </w:tcPr>
          <w:p w14:paraId="5E1EF0EC" w14:textId="77777777" w:rsidR="00D751FC" w:rsidRPr="00D95221" w:rsidRDefault="00D751FC" w:rsidP="00877DF9">
            <w:pPr>
              <w:spacing w:line="240" w:lineRule="auto"/>
              <w:ind w:left="360"/>
              <w:jc w:val="center"/>
              <w:rPr>
                <w:rFonts w:ascii="Times New Roman" w:hAnsi="Times New Roman" w:cs="Times New Roman"/>
                <w:sz w:val="16"/>
                <w:szCs w:val="16"/>
              </w:rPr>
            </w:pPr>
          </w:p>
        </w:tc>
        <w:tc>
          <w:tcPr>
            <w:tcW w:w="709" w:type="dxa"/>
            <w:shd w:val="clear" w:color="auto" w:fill="FFF2CC" w:themeFill="accent4" w:themeFillTint="33"/>
          </w:tcPr>
          <w:p w14:paraId="640D7150" w14:textId="77777777" w:rsidR="00D751FC" w:rsidRPr="00D95221" w:rsidRDefault="00D751FC" w:rsidP="00877DF9">
            <w:pPr>
              <w:spacing w:line="240" w:lineRule="auto"/>
              <w:ind w:left="360"/>
              <w:jc w:val="center"/>
              <w:rPr>
                <w:rFonts w:ascii="Times New Roman" w:hAnsi="Times New Roman" w:cs="Times New Roman"/>
                <w:sz w:val="16"/>
                <w:szCs w:val="16"/>
              </w:rPr>
            </w:pPr>
          </w:p>
        </w:tc>
        <w:tc>
          <w:tcPr>
            <w:tcW w:w="851" w:type="dxa"/>
          </w:tcPr>
          <w:p w14:paraId="72C0F342" w14:textId="77777777" w:rsidR="00D751FC" w:rsidRPr="00D95221" w:rsidRDefault="00D751FC" w:rsidP="00877DF9">
            <w:pPr>
              <w:spacing w:line="240" w:lineRule="auto"/>
              <w:ind w:left="360"/>
              <w:jc w:val="center"/>
              <w:rPr>
                <w:rFonts w:ascii="Times New Roman" w:hAnsi="Times New Roman" w:cs="Times New Roman"/>
                <w:sz w:val="16"/>
                <w:szCs w:val="16"/>
              </w:rPr>
            </w:pPr>
          </w:p>
        </w:tc>
        <w:tc>
          <w:tcPr>
            <w:tcW w:w="992" w:type="dxa"/>
          </w:tcPr>
          <w:p w14:paraId="6F412C13" w14:textId="77777777" w:rsidR="00D751FC" w:rsidRPr="00D95221" w:rsidRDefault="00D751FC" w:rsidP="00877DF9">
            <w:pPr>
              <w:spacing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DEHU</w:t>
            </w:r>
          </w:p>
        </w:tc>
        <w:tc>
          <w:tcPr>
            <w:tcW w:w="2410" w:type="dxa"/>
          </w:tcPr>
          <w:p w14:paraId="3244D3E8" w14:textId="77777777" w:rsidR="00D751FC" w:rsidRPr="00D95221" w:rsidRDefault="00D751FC" w:rsidP="00877DF9">
            <w:pPr>
              <w:spacing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KADA</w:t>
            </w:r>
          </w:p>
        </w:tc>
      </w:tr>
      <w:tr w:rsidR="00E95D74" w:rsidRPr="00D95221" w14:paraId="712F027F" w14:textId="77777777" w:rsidTr="00E95D74">
        <w:tc>
          <w:tcPr>
            <w:tcW w:w="850" w:type="dxa"/>
          </w:tcPr>
          <w:p w14:paraId="40F60FB2" w14:textId="77777777" w:rsidR="00D751FC" w:rsidRPr="00D95221" w:rsidRDefault="00D751FC" w:rsidP="00D751FC">
            <w:pPr>
              <w:pStyle w:val="ListParagraph"/>
              <w:numPr>
                <w:ilvl w:val="0"/>
                <w:numId w:val="64"/>
              </w:numPr>
              <w:spacing w:line="240" w:lineRule="auto"/>
              <w:ind w:right="-48"/>
              <w:rPr>
                <w:rFonts w:ascii="Times New Roman" w:hAnsi="Times New Roman" w:cs="Times New Roman"/>
                <w:sz w:val="16"/>
                <w:szCs w:val="16"/>
              </w:rPr>
            </w:pPr>
          </w:p>
        </w:tc>
        <w:tc>
          <w:tcPr>
            <w:tcW w:w="3970" w:type="dxa"/>
          </w:tcPr>
          <w:p w14:paraId="3AC4E3C6" w14:textId="77777777" w:rsidR="00D751FC" w:rsidRPr="00D95221" w:rsidRDefault="00D751FC" w:rsidP="00877DF9">
            <w:pPr>
              <w:spacing w:line="240" w:lineRule="auto"/>
              <w:rPr>
                <w:rFonts w:ascii="Times New Roman" w:hAnsi="Times New Roman" w:cs="Times New Roman"/>
                <w:sz w:val="16"/>
                <w:szCs w:val="16"/>
              </w:rPr>
            </w:pPr>
            <w:r w:rsidRPr="00D95221">
              <w:rPr>
                <w:rFonts w:ascii="Times New Roman" w:hAnsi="Times New Roman" w:cs="Times New Roman"/>
                <w:sz w:val="16"/>
                <w:szCs w:val="16"/>
              </w:rPr>
              <w:t>Enforcement of By-laws on Stray animals</w:t>
            </w:r>
          </w:p>
        </w:tc>
        <w:tc>
          <w:tcPr>
            <w:tcW w:w="1701" w:type="dxa"/>
          </w:tcPr>
          <w:p w14:paraId="2E63010B" w14:textId="77777777" w:rsidR="00D751FC" w:rsidRPr="00D95221" w:rsidRDefault="00D751FC" w:rsidP="00877DF9">
            <w:pPr>
              <w:spacing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District wide</w:t>
            </w:r>
          </w:p>
        </w:tc>
        <w:tc>
          <w:tcPr>
            <w:tcW w:w="283" w:type="dxa"/>
            <w:shd w:val="clear" w:color="auto" w:fill="FFF2CC" w:themeFill="accent4" w:themeFillTint="33"/>
          </w:tcPr>
          <w:p w14:paraId="272BBBDE" w14:textId="77777777" w:rsidR="00D751FC" w:rsidRPr="00D95221" w:rsidRDefault="00D751FC" w:rsidP="00877DF9">
            <w:pPr>
              <w:spacing w:line="240" w:lineRule="auto"/>
              <w:ind w:left="360"/>
              <w:jc w:val="center"/>
              <w:rPr>
                <w:rFonts w:ascii="Times New Roman" w:hAnsi="Times New Roman" w:cs="Times New Roman"/>
                <w:sz w:val="16"/>
                <w:szCs w:val="16"/>
              </w:rPr>
            </w:pPr>
          </w:p>
        </w:tc>
        <w:tc>
          <w:tcPr>
            <w:tcW w:w="284" w:type="dxa"/>
            <w:shd w:val="clear" w:color="auto" w:fill="FFF2CC" w:themeFill="accent4" w:themeFillTint="33"/>
          </w:tcPr>
          <w:p w14:paraId="53D30851" w14:textId="77777777" w:rsidR="00D751FC" w:rsidRPr="00D95221" w:rsidRDefault="00D751FC" w:rsidP="00877DF9">
            <w:pPr>
              <w:spacing w:line="240" w:lineRule="auto"/>
              <w:ind w:left="360"/>
              <w:jc w:val="center"/>
              <w:rPr>
                <w:rFonts w:ascii="Times New Roman" w:hAnsi="Times New Roman" w:cs="Times New Roman"/>
                <w:sz w:val="16"/>
                <w:szCs w:val="16"/>
              </w:rPr>
            </w:pPr>
          </w:p>
        </w:tc>
        <w:tc>
          <w:tcPr>
            <w:tcW w:w="283" w:type="dxa"/>
            <w:shd w:val="clear" w:color="auto" w:fill="FFF2CC" w:themeFill="accent4" w:themeFillTint="33"/>
          </w:tcPr>
          <w:p w14:paraId="61F2EF01" w14:textId="77777777" w:rsidR="00D751FC" w:rsidRPr="00D95221" w:rsidRDefault="00D751FC" w:rsidP="00877DF9">
            <w:pPr>
              <w:spacing w:line="240" w:lineRule="auto"/>
              <w:ind w:left="360"/>
              <w:jc w:val="center"/>
              <w:rPr>
                <w:rFonts w:ascii="Times New Roman" w:hAnsi="Times New Roman" w:cs="Times New Roman"/>
                <w:sz w:val="16"/>
                <w:szCs w:val="16"/>
              </w:rPr>
            </w:pPr>
          </w:p>
        </w:tc>
        <w:tc>
          <w:tcPr>
            <w:tcW w:w="284" w:type="dxa"/>
            <w:shd w:val="clear" w:color="auto" w:fill="FFF2CC" w:themeFill="accent4" w:themeFillTint="33"/>
          </w:tcPr>
          <w:p w14:paraId="3FC7E290" w14:textId="77777777" w:rsidR="00D751FC" w:rsidRPr="00D95221" w:rsidRDefault="00D751FC" w:rsidP="00877DF9">
            <w:pPr>
              <w:spacing w:line="240" w:lineRule="auto"/>
              <w:ind w:left="360"/>
              <w:jc w:val="center"/>
              <w:rPr>
                <w:rFonts w:ascii="Times New Roman" w:hAnsi="Times New Roman" w:cs="Times New Roman"/>
                <w:sz w:val="16"/>
                <w:szCs w:val="16"/>
              </w:rPr>
            </w:pPr>
          </w:p>
        </w:tc>
        <w:tc>
          <w:tcPr>
            <w:tcW w:w="1134" w:type="dxa"/>
          </w:tcPr>
          <w:p w14:paraId="724B890C" w14:textId="77777777" w:rsidR="00D751FC" w:rsidRPr="00D95221" w:rsidRDefault="00D751FC" w:rsidP="00877DF9">
            <w:pPr>
              <w:spacing w:line="240" w:lineRule="auto"/>
              <w:ind w:left="360"/>
              <w:jc w:val="center"/>
              <w:rPr>
                <w:rFonts w:ascii="Times New Roman" w:hAnsi="Times New Roman" w:cs="Times New Roman"/>
                <w:sz w:val="16"/>
                <w:szCs w:val="16"/>
              </w:rPr>
            </w:pPr>
          </w:p>
        </w:tc>
        <w:tc>
          <w:tcPr>
            <w:tcW w:w="1276" w:type="dxa"/>
          </w:tcPr>
          <w:p w14:paraId="56D59049" w14:textId="77777777" w:rsidR="00D751FC" w:rsidRPr="00D95221" w:rsidRDefault="00D751FC" w:rsidP="00877DF9">
            <w:pPr>
              <w:spacing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12,000.00</w:t>
            </w:r>
          </w:p>
        </w:tc>
        <w:tc>
          <w:tcPr>
            <w:tcW w:w="1275" w:type="dxa"/>
          </w:tcPr>
          <w:p w14:paraId="5A0D3555" w14:textId="77777777" w:rsidR="00D751FC" w:rsidRPr="00D95221" w:rsidRDefault="00D751FC" w:rsidP="00877DF9">
            <w:pPr>
              <w:spacing w:line="240" w:lineRule="auto"/>
              <w:ind w:left="360"/>
              <w:jc w:val="center"/>
              <w:rPr>
                <w:rFonts w:ascii="Times New Roman" w:hAnsi="Times New Roman" w:cs="Times New Roman"/>
                <w:sz w:val="16"/>
                <w:szCs w:val="16"/>
              </w:rPr>
            </w:pPr>
          </w:p>
        </w:tc>
        <w:tc>
          <w:tcPr>
            <w:tcW w:w="709" w:type="dxa"/>
            <w:shd w:val="clear" w:color="auto" w:fill="FFFFFF" w:themeFill="background1"/>
          </w:tcPr>
          <w:p w14:paraId="47C3DE89" w14:textId="77777777" w:rsidR="00D751FC" w:rsidRPr="00D95221" w:rsidRDefault="00D751FC" w:rsidP="00877DF9">
            <w:pPr>
              <w:spacing w:line="240" w:lineRule="auto"/>
              <w:ind w:left="360"/>
              <w:jc w:val="center"/>
              <w:rPr>
                <w:rFonts w:ascii="Times New Roman" w:hAnsi="Times New Roman" w:cs="Times New Roman"/>
                <w:sz w:val="16"/>
                <w:szCs w:val="16"/>
              </w:rPr>
            </w:pPr>
          </w:p>
        </w:tc>
        <w:tc>
          <w:tcPr>
            <w:tcW w:w="851" w:type="dxa"/>
            <w:shd w:val="clear" w:color="auto" w:fill="FFF2CC" w:themeFill="accent4" w:themeFillTint="33"/>
          </w:tcPr>
          <w:p w14:paraId="403D13BF" w14:textId="77777777" w:rsidR="00D751FC" w:rsidRPr="00D95221" w:rsidRDefault="00D751FC" w:rsidP="00877DF9">
            <w:pPr>
              <w:spacing w:line="240" w:lineRule="auto"/>
              <w:ind w:left="360"/>
              <w:jc w:val="center"/>
              <w:rPr>
                <w:rFonts w:ascii="Times New Roman" w:hAnsi="Times New Roman" w:cs="Times New Roman"/>
                <w:sz w:val="16"/>
                <w:szCs w:val="16"/>
              </w:rPr>
            </w:pPr>
          </w:p>
        </w:tc>
        <w:tc>
          <w:tcPr>
            <w:tcW w:w="992" w:type="dxa"/>
          </w:tcPr>
          <w:p w14:paraId="022B6866" w14:textId="77777777" w:rsidR="00D751FC" w:rsidRPr="00D95221" w:rsidRDefault="00D751FC" w:rsidP="00877DF9">
            <w:pPr>
              <w:spacing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DEHU</w:t>
            </w:r>
          </w:p>
        </w:tc>
        <w:tc>
          <w:tcPr>
            <w:tcW w:w="2410" w:type="dxa"/>
          </w:tcPr>
          <w:p w14:paraId="5650B4A5" w14:textId="77777777" w:rsidR="00D751FC" w:rsidRPr="00D95221" w:rsidRDefault="00D751FC" w:rsidP="00877DF9">
            <w:pPr>
              <w:spacing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KADA</w:t>
            </w:r>
          </w:p>
        </w:tc>
      </w:tr>
      <w:tr w:rsidR="00D751FC" w:rsidRPr="00D95221" w14:paraId="43A35F91" w14:textId="77777777" w:rsidTr="00E85880">
        <w:tc>
          <w:tcPr>
            <w:tcW w:w="16302" w:type="dxa"/>
            <w:gridSpan w:val="14"/>
            <w:shd w:val="clear" w:color="auto" w:fill="FFF2CC" w:themeFill="accent4" w:themeFillTint="33"/>
          </w:tcPr>
          <w:p w14:paraId="337FA9D7" w14:textId="77777777" w:rsidR="00D751FC" w:rsidRPr="00D95221" w:rsidRDefault="00D751FC" w:rsidP="00877DF9">
            <w:pPr>
              <w:spacing w:line="240" w:lineRule="auto"/>
              <w:rPr>
                <w:rFonts w:ascii="Times New Roman" w:hAnsi="Times New Roman" w:cs="Times New Roman"/>
                <w:b/>
                <w:bCs/>
                <w:sz w:val="16"/>
                <w:szCs w:val="16"/>
              </w:rPr>
            </w:pPr>
            <w:r w:rsidRPr="00D95221">
              <w:rPr>
                <w:rFonts w:ascii="Times New Roman" w:hAnsi="Times New Roman" w:cs="Times New Roman"/>
                <w:b/>
                <w:bCs/>
                <w:sz w:val="16"/>
                <w:szCs w:val="16"/>
              </w:rPr>
              <w:t>Programme: Environmental and climate Sustainability Programmes</w:t>
            </w:r>
          </w:p>
        </w:tc>
      </w:tr>
      <w:tr w:rsidR="00E95D74" w:rsidRPr="00D95221" w14:paraId="56631B30" w14:textId="77777777" w:rsidTr="00E95D74">
        <w:tc>
          <w:tcPr>
            <w:tcW w:w="850" w:type="dxa"/>
          </w:tcPr>
          <w:p w14:paraId="6D961BEF" w14:textId="77777777" w:rsidR="00D751FC" w:rsidRPr="00D95221" w:rsidRDefault="00D751FC" w:rsidP="00E95D74">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32BA8CFF" w14:textId="77777777" w:rsidR="00D751FC" w:rsidRPr="00D95221" w:rsidRDefault="00D751FC" w:rsidP="00E95D74">
            <w:pPr>
              <w:spacing w:after="0" w:line="240" w:lineRule="auto"/>
              <w:rPr>
                <w:rFonts w:ascii="Times New Roman" w:hAnsi="Times New Roman" w:cs="Times New Roman"/>
                <w:sz w:val="16"/>
                <w:szCs w:val="16"/>
              </w:rPr>
            </w:pPr>
            <w:r w:rsidRPr="00D95221">
              <w:rPr>
                <w:rFonts w:ascii="Times New Roman" w:hAnsi="Times New Roman" w:cs="Times New Roman"/>
                <w:sz w:val="16"/>
                <w:szCs w:val="16"/>
              </w:rPr>
              <w:t>Establish 3No. Fire Disaster Volunteer Groups (DVGs) in each Area Council, and conduct 8No. awareness campaigns on the impacts of domestic and bush fires.</w:t>
            </w:r>
          </w:p>
        </w:tc>
        <w:tc>
          <w:tcPr>
            <w:tcW w:w="1701" w:type="dxa"/>
          </w:tcPr>
          <w:p w14:paraId="39BFDF24"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District wide</w:t>
            </w:r>
          </w:p>
        </w:tc>
        <w:tc>
          <w:tcPr>
            <w:tcW w:w="283" w:type="dxa"/>
            <w:shd w:val="clear" w:color="auto" w:fill="FFF2CC" w:themeFill="accent4" w:themeFillTint="33"/>
          </w:tcPr>
          <w:p w14:paraId="10E02D04"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4" w:type="dxa"/>
            <w:shd w:val="clear" w:color="auto" w:fill="FFF2CC" w:themeFill="accent4" w:themeFillTint="33"/>
          </w:tcPr>
          <w:p w14:paraId="032BAA21"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3" w:type="dxa"/>
            <w:shd w:val="clear" w:color="auto" w:fill="FFF2CC" w:themeFill="accent4" w:themeFillTint="33"/>
          </w:tcPr>
          <w:p w14:paraId="3D2A65E4"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4" w:type="dxa"/>
            <w:shd w:val="clear" w:color="auto" w:fill="FFF2CC" w:themeFill="accent4" w:themeFillTint="33"/>
          </w:tcPr>
          <w:p w14:paraId="1E93B49F"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1134" w:type="dxa"/>
          </w:tcPr>
          <w:p w14:paraId="23850B9C"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50,000</w:t>
            </w:r>
          </w:p>
        </w:tc>
        <w:tc>
          <w:tcPr>
            <w:tcW w:w="1276" w:type="dxa"/>
          </w:tcPr>
          <w:p w14:paraId="421B1CF7"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1275" w:type="dxa"/>
          </w:tcPr>
          <w:p w14:paraId="2532F989"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709" w:type="dxa"/>
            <w:shd w:val="clear" w:color="auto" w:fill="FFF2CC" w:themeFill="accent4" w:themeFillTint="33"/>
          </w:tcPr>
          <w:p w14:paraId="2F9BD363"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851" w:type="dxa"/>
          </w:tcPr>
          <w:p w14:paraId="080955E9"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992" w:type="dxa"/>
          </w:tcPr>
          <w:p w14:paraId="6931700F"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NADMO</w:t>
            </w:r>
          </w:p>
        </w:tc>
        <w:tc>
          <w:tcPr>
            <w:tcW w:w="2410" w:type="dxa"/>
          </w:tcPr>
          <w:p w14:paraId="28A4D3EE"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GNFS</w:t>
            </w:r>
          </w:p>
        </w:tc>
      </w:tr>
      <w:tr w:rsidR="00E95D74" w:rsidRPr="00D95221" w14:paraId="3715C410" w14:textId="77777777" w:rsidTr="00E95D74">
        <w:tc>
          <w:tcPr>
            <w:tcW w:w="850" w:type="dxa"/>
          </w:tcPr>
          <w:p w14:paraId="3316F673" w14:textId="77777777" w:rsidR="00D751FC" w:rsidRPr="00D95221" w:rsidRDefault="00D751FC" w:rsidP="00E95D74">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12F976D7" w14:textId="77777777" w:rsidR="00D751FC" w:rsidRPr="00D95221" w:rsidRDefault="00D751FC" w:rsidP="00E95D74">
            <w:pPr>
              <w:spacing w:after="0" w:line="240" w:lineRule="auto"/>
              <w:rPr>
                <w:rFonts w:ascii="Times New Roman" w:hAnsi="Times New Roman" w:cs="Times New Roman"/>
                <w:sz w:val="16"/>
                <w:szCs w:val="16"/>
              </w:rPr>
            </w:pPr>
            <w:r w:rsidRPr="00D95221">
              <w:rPr>
                <w:rFonts w:ascii="Times New Roman" w:hAnsi="Times New Roman" w:cs="Times New Roman"/>
                <w:sz w:val="16"/>
                <w:szCs w:val="16"/>
              </w:rPr>
              <w:t>Acquire and cultivate tree seedlings for distribution to schools, interested groups, and individuals to serve as windbreaks and promote economic empowerment.</w:t>
            </w:r>
          </w:p>
        </w:tc>
        <w:tc>
          <w:tcPr>
            <w:tcW w:w="1701" w:type="dxa"/>
          </w:tcPr>
          <w:p w14:paraId="0750E083"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District wide</w:t>
            </w:r>
          </w:p>
        </w:tc>
        <w:tc>
          <w:tcPr>
            <w:tcW w:w="283" w:type="dxa"/>
          </w:tcPr>
          <w:p w14:paraId="44C1C33A"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4" w:type="dxa"/>
            <w:shd w:val="clear" w:color="auto" w:fill="FFF2CC" w:themeFill="accent4" w:themeFillTint="33"/>
          </w:tcPr>
          <w:p w14:paraId="586B6667"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3" w:type="dxa"/>
          </w:tcPr>
          <w:p w14:paraId="2B44718F"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4" w:type="dxa"/>
          </w:tcPr>
          <w:p w14:paraId="7BC54340"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1134" w:type="dxa"/>
          </w:tcPr>
          <w:p w14:paraId="59B1F951"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10,000</w:t>
            </w:r>
          </w:p>
        </w:tc>
        <w:tc>
          <w:tcPr>
            <w:tcW w:w="1276" w:type="dxa"/>
          </w:tcPr>
          <w:p w14:paraId="1BB67710"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1275" w:type="dxa"/>
          </w:tcPr>
          <w:p w14:paraId="42026419"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709" w:type="dxa"/>
            <w:shd w:val="clear" w:color="auto" w:fill="FFF2CC" w:themeFill="accent4" w:themeFillTint="33"/>
          </w:tcPr>
          <w:p w14:paraId="70C6F144"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851" w:type="dxa"/>
          </w:tcPr>
          <w:p w14:paraId="1B22A3E8"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992" w:type="dxa"/>
          </w:tcPr>
          <w:p w14:paraId="1AF6CBD5"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Central Administration</w:t>
            </w:r>
          </w:p>
        </w:tc>
        <w:tc>
          <w:tcPr>
            <w:tcW w:w="2410" w:type="dxa"/>
          </w:tcPr>
          <w:p w14:paraId="08F667F9"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NADMO</w:t>
            </w:r>
          </w:p>
          <w:p w14:paraId="6FFF7AC5"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GFC</w:t>
            </w:r>
          </w:p>
        </w:tc>
      </w:tr>
      <w:tr w:rsidR="00E95D74" w:rsidRPr="00D95221" w14:paraId="642A8C2C" w14:textId="77777777" w:rsidTr="00E95D74">
        <w:tc>
          <w:tcPr>
            <w:tcW w:w="850" w:type="dxa"/>
          </w:tcPr>
          <w:p w14:paraId="590F7440" w14:textId="77777777" w:rsidR="00D751FC" w:rsidRPr="00D95221" w:rsidRDefault="00D751FC" w:rsidP="00E95D74">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40EB9E4E" w14:textId="77777777" w:rsidR="00D751FC" w:rsidRPr="00D95221" w:rsidRDefault="00D751FC" w:rsidP="00E95D74">
            <w:pPr>
              <w:spacing w:after="0" w:line="240" w:lineRule="auto"/>
              <w:rPr>
                <w:rFonts w:ascii="Times New Roman" w:hAnsi="Times New Roman" w:cs="Times New Roman"/>
                <w:sz w:val="16"/>
                <w:szCs w:val="16"/>
              </w:rPr>
            </w:pPr>
            <w:r w:rsidRPr="00D95221">
              <w:rPr>
                <w:rFonts w:ascii="Times New Roman" w:hAnsi="Times New Roman" w:cs="Times New Roman"/>
                <w:sz w:val="16"/>
                <w:szCs w:val="16"/>
              </w:rPr>
              <w:t>Rehabilitation &amp; Maintenance of 30HA community degraded land with tree/fruit crop (plantations) and embark on a 1No. tree planning for life.</w:t>
            </w:r>
          </w:p>
        </w:tc>
        <w:tc>
          <w:tcPr>
            <w:tcW w:w="1701" w:type="dxa"/>
          </w:tcPr>
          <w:p w14:paraId="2A24F51F"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Asato</w:t>
            </w:r>
          </w:p>
          <w:p w14:paraId="66DC777B"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Pampamwei-Okrakrom</w:t>
            </w:r>
          </w:p>
          <w:p w14:paraId="32E0A5FE"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Kadjebi</w:t>
            </w:r>
          </w:p>
        </w:tc>
        <w:tc>
          <w:tcPr>
            <w:tcW w:w="283" w:type="dxa"/>
            <w:shd w:val="clear" w:color="auto" w:fill="FFF2CC" w:themeFill="accent4" w:themeFillTint="33"/>
          </w:tcPr>
          <w:p w14:paraId="6F4CC1DC"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4" w:type="dxa"/>
            <w:shd w:val="clear" w:color="auto" w:fill="FFF2CC" w:themeFill="accent4" w:themeFillTint="33"/>
          </w:tcPr>
          <w:p w14:paraId="6EB604CA"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3" w:type="dxa"/>
            <w:shd w:val="clear" w:color="auto" w:fill="FFF2CC" w:themeFill="accent4" w:themeFillTint="33"/>
          </w:tcPr>
          <w:p w14:paraId="57E29A90"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4" w:type="dxa"/>
            <w:shd w:val="clear" w:color="auto" w:fill="FFF2CC" w:themeFill="accent4" w:themeFillTint="33"/>
          </w:tcPr>
          <w:p w14:paraId="2B5076C8"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1134" w:type="dxa"/>
          </w:tcPr>
          <w:p w14:paraId="48E9A2C8"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100,000</w:t>
            </w:r>
          </w:p>
        </w:tc>
        <w:tc>
          <w:tcPr>
            <w:tcW w:w="1276" w:type="dxa"/>
          </w:tcPr>
          <w:p w14:paraId="4616C17A"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1275" w:type="dxa"/>
          </w:tcPr>
          <w:p w14:paraId="72093198"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300,000</w:t>
            </w:r>
          </w:p>
        </w:tc>
        <w:tc>
          <w:tcPr>
            <w:tcW w:w="709" w:type="dxa"/>
          </w:tcPr>
          <w:p w14:paraId="65C090F9"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851" w:type="dxa"/>
            <w:shd w:val="clear" w:color="auto" w:fill="FFF2CC" w:themeFill="accent4" w:themeFillTint="33"/>
          </w:tcPr>
          <w:p w14:paraId="27868AEF"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992" w:type="dxa"/>
          </w:tcPr>
          <w:p w14:paraId="6F8CAA91" w14:textId="77777777" w:rsidR="00D751FC" w:rsidRPr="00D95221" w:rsidRDefault="00D751FC" w:rsidP="00E95D74">
            <w:pPr>
              <w:spacing w:after="0" w:line="240" w:lineRule="auto"/>
              <w:ind w:left="360"/>
              <w:rPr>
                <w:rFonts w:ascii="Times New Roman" w:hAnsi="Times New Roman" w:cs="Times New Roman"/>
                <w:sz w:val="16"/>
                <w:szCs w:val="16"/>
              </w:rPr>
            </w:pPr>
            <w:r w:rsidRPr="00D95221">
              <w:rPr>
                <w:rFonts w:ascii="Times New Roman" w:hAnsi="Times New Roman" w:cs="Times New Roman"/>
                <w:sz w:val="16"/>
                <w:szCs w:val="16"/>
              </w:rPr>
              <w:t>Central Administration</w:t>
            </w:r>
          </w:p>
        </w:tc>
        <w:tc>
          <w:tcPr>
            <w:tcW w:w="2410" w:type="dxa"/>
          </w:tcPr>
          <w:p w14:paraId="02788247"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GPSNP</w:t>
            </w:r>
          </w:p>
        </w:tc>
      </w:tr>
      <w:tr w:rsidR="00E95D74" w:rsidRPr="00D95221" w14:paraId="68FDC01F" w14:textId="77777777" w:rsidTr="00E95D74">
        <w:tc>
          <w:tcPr>
            <w:tcW w:w="850" w:type="dxa"/>
          </w:tcPr>
          <w:p w14:paraId="4F505E89" w14:textId="77777777" w:rsidR="00D751FC" w:rsidRPr="00D95221" w:rsidRDefault="00D751FC" w:rsidP="00E95D74">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5947837C" w14:textId="77777777" w:rsidR="00D751FC" w:rsidRPr="00D95221" w:rsidRDefault="00D751FC" w:rsidP="00E95D74">
            <w:pPr>
              <w:spacing w:after="0" w:line="240" w:lineRule="auto"/>
              <w:rPr>
                <w:rFonts w:ascii="Times New Roman" w:hAnsi="Times New Roman" w:cs="Times New Roman"/>
                <w:sz w:val="16"/>
                <w:szCs w:val="16"/>
              </w:rPr>
            </w:pPr>
            <w:r w:rsidRPr="00D95221">
              <w:rPr>
                <w:rFonts w:ascii="Times New Roman" w:hAnsi="Times New Roman" w:cs="Times New Roman"/>
                <w:sz w:val="16"/>
                <w:szCs w:val="16"/>
              </w:rPr>
              <w:t>Identify emerging disaster-prone areas and implement preventive measures to enhance disaster risk reduction across the various zones</w:t>
            </w:r>
          </w:p>
        </w:tc>
        <w:tc>
          <w:tcPr>
            <w:tcW w:w="1701" w:type="dxa"/>
          </w:tcPr>
          <w:p w14:paraId="278C2475"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District wide</w:t>
            </w:r>
          </w:p>
        </w:tc>
        <w:tc>
          <w:tcPr>
            <w:tcW w:w="283" w:type="dxa"/>
            <w:shd w:val="clear" w:color="auto" w:fill="FFF2CC" w:themeFill="accent4" w:themeFillTint="33"/>
          </w:tcPr>
          <w:p w14:paraId="465F725F"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4" w:type="dxa"/>
            <w:shd w:val="clear" w:color="auto" w:fill="FFF2CC" w:themeFill="accent4" w:themeFillTint="33"/>
          </w:tcPr>
          <w:p w14:paraId="56B3867E"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3" w:type="dxa"/>
            <w:shd w:val="clear" w:color="auto" w:fill="FFF2CC" w:themeFill="accent4" w:themeFillTint="33"/>
          </w:tcPr>
          <w:p w14:paraId="403B83C3"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4" w:type="dxa"/>
            <w:shd w:val="clear" w:color="auto" w:fill="FFF2CC" w:themeFill="accent4" w:themeFillTint="33"/>
          </w:tcPr>
          <w:p w14:paraId="463AB092"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1134" w:type="dxa"/>
          </w:tcPr>
          <w:p w14:paraId="5494BDFC"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50,000</w:t>
            </w:r>
          </w:p>
        </w:tc>
        <w:tc>
          <w:tcPr>
            <w:tcW w:w="1276" w:type="dxa"/>
          </w:tcPr>
          <w:p w14:paraId="69494A6E"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1275" w:type="dxa"/>
          </w:tcPr>
          <w:p w14:paraId="3BB94EA7"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709" w:type="dxa"/>
            <w:shd w:val="clear" w:color="auto" w:fill="FFF2CC" w:themeFill="accent4" w:themeFillTint="33"/>
          </w:tcPr>
          <w:p w14:paraId="4F0B3DB3"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851" w:type="dxa"/>
          </w:tcPr>
          <w:p w14:paraId="7D4ADE7B"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992" w:type="dxa"/>
          </w:tcPr>
          <w:p w14:paraId="3C460873"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NADMO</w:t>
            </w:r>
          </w:p>
        </w:tc>
        <w:tc>
          <w:tcPr>
            <w:tcW w:w="2410" w:type="dxa"/>
          </w:tcPr>
          <w:p w14:paraId="65BEEFAD"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KADA</w:t>
            </w:r>
          </w:p>
        </w:tc>
      </w:tr>
      <w:tr w:rsidR="00E95D74" w:rsidRPr="00D95221" w14:paraId="166641C4" w14:textId="77777777" w:rsidTr="00E95D74">
        <w:tc>
          <w:tcPr>
            <w:tcW w:w="850" w:type="dxa"/>
          </w:tcPr>
          <w:p w14:paraId="69C06443" w14:textId="77777777" w:rsidR="00D751FC" w:rsidRPr="00D95221" w:rsidRDefault="00D751FC" w:rsidP="00E95D74">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14D359F9" w14:textId="77777777" w:rsidR="00D751FC" w:rsidRPr="00D95221" w:rsidRDefault="00D751FC" w:rsidP="00E95D74">
            <w:pPr>
              <w:spacing w:after="0" w:line="240" w:lineRule="auto"/>
              <w:rPr>
                <w:rFonts w:ascii="Times New Roman" w:hAnsi="Times New Roman" w:cs="Times New Roman"/>
                <w:sz w:val="16"/>
                <w:szCs w:val="16"/>
              </w:rPr>
            </w:pPr>
            <w:r w:rsidRPr="00D95221">
              <w:rPr>
                <w:rFonts w:ascii="Times New Roman" w:hAnsi="Times New Roman" w:cs="Times New Roman"/>
                <w:sz w:val="16"/>
                <w:szCs w:val="16"/>
              </w:rPr>
              <w:t>Organize outreach and sensitization programs through communities, churches, and schools on environmental degradation and the effects of rains, bush, and domestic fires.</w:t>
            </w:r>
          </w:p>
        </w:tc>
        <w:tc>
          <w:tcPr>
            <w:tcW w:w="1701" w:type="dxa"/>
          </w:tcPr>
          <w:p w14:paraId="0B2F740F"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District wide</w:t>
            </w:r>
          </w:p>
        </w:tc>
        <w:tc>
          <w:tcPr>
            <w:tcW w:w="283" w:type="dxa"/>
            <w:shd w:val="clear" w:color="auto" w:fill="FFF2CC" w:themeFill="accent4" w:themeFillTint="33"/>
          </w:tcPr>
          <w:p w14:paraId="36842BAE"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4" w:type="dxa"/>
            <w:shd w:val="clear" w:color="auto" w:fill="FFF2CC" w:themeFill="accent4" w:themeFillTint="33"/>
          </w:tcPr>
          <w:p w14:paraId="078C8FF3"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3" w:type="dxa"/>
            <w:shd w:val="clear" w:color="auto" w:fill="FFF2CC" w:themeFill="accent4" w:themeFillTint="33"/>
          </w:tcPr>
          <w:p w14:paraId="367B19AC"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4" w:type="dxa"/>
            <w:shd w:val="clear" w:color="auto" w:fill="FFF2CC" w:themeFill="accent4" w:themeFillTint="33"/>
          </w:tcPr>
          <w:p w14:paraId="2B949E66"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1134" w:type="dxa"/>
          </w:tcPr>
          <w:p w14:paraId="7F8D6A65"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50,000</w:t>
            </w:r>
          </w:p>
        </w:tc>
        <w:tc>
          <w:tcPr>
            <w:tcW w:w="1276" w:type="dxa"/>
          </w:tcPr>
          <w:p w14:paraId="6F379F7F"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1275" w:type="dxa"/>
          </w:tcPr>
          <w:p w14:paraId="43EEC040"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709" w:type="dxa"/>
            <w:shd w:val="clear" w:color="auto" w:fill="FFF2CC" w:themeFill="accent4" w:themeFillTint="33"/>
          </w:tcPr>
          <w:p w14:paraId="39522D7E"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851" w:type="dxa"/>
          </w:tcPr>
          <w:p w14:paraId="20A8173D"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992" w:type="dxa"/>
          </w:tcPr>
          <w:p w14:paraId="6B90382E"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NADMO</w:t>
            </w:r>
          </w:p>
        </w:tc>
        <w:tc>
          <w:tcPr>
            <w:tcW w:w="2410" w:type="dxa"/>
          </w:tcPr>
          <w:p w14:paraId="16C81F52"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KADA</w:t>
            </w:r>
          </w:p>
        </w:tc>
      </w:tr>
      <w:tr w:rsidR="00E95D74" w:rsidRPr="00D95221" w14:paraId="5E5C6B8E" w14:textId="77777777" w:rsidTr="00E95D74">
        <w:tc>
          <w:tcPr>
            <w:tcW w:w="850" w:type="dxa"/>
          </w:tcPr>
          <w:p w14:paraId="6BF5BFC9" w14:textId="77777777" w:rsidR="00D751FC" w:rsidRPr="00D95221" w:rsidRDefault="00D751FC" w:rsidP="00E95D74">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4DCB7C14" w14:textId="77777777" w:rsidR="00D751FC" w:rsidRPr="00D95221" w:rsidRDefault="00D751FC" w:rsidP="00E95D74">
            <w:pPr>
              <w:spacing w:after="0" w:line="240" w:lineRule="auto"/>
              <w:rPr>
                <w:rFonts w:ascii="Times New Roman" w:hAnsi="Times New Roman" w:cs="Times New Roman"/>
                <w:sz w:val="16"/>
                <w:szCs w:val="16"/>
              </w:rPr>
            </w:pPr>
            <w:r w:rsidRPr="00D95221">
              <w:rPr>
                <w:rFonts w:ascii="Times New Roman" w:hAnsi="Times New Roman" w:cs="Times New Roman"/>
                <w:sz w:val="16"/>
                <w:szCs w:val="16"/>
              </w:rPr>
              <w:t>Provision of relief items to affected victims of disaster</w:t>
            </w:r>
          </w:p>
        </w:tc>
        <w:tc>
          <w:tcPr>
            <w:tcW w:w="1701" w:type="dxa"/>
          </w:tcPr>
          <w:p w14:paraId="1263E110"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District wide</w:t>
            </w:r>
          </w:p>
        </w:tc>
        <w:tc>
          <w:tcPr>
            <w:tcW w:w="283" w:type="dxa"/>
            <w:shd w:val="clear" w:color="auto" w:fill="FFF2CC" w:themeFill="accent4" w:themeFillTint="33"/>
          </w:tcPr>
          <w:p w14:paraId="1CBDD577"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4" w:type="dxa"/>
            <w:shd w:val="clear" w:color="auto" w:fill="FFF2CC" w:themeFill="accent4" w:themeFillTint="33"/>
          </w:tcPr>
          <w:p w14:paraId="39B307FA"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3" w:type="dxa"/>
            <w:shd w:val="clear" w:color="auto" w:fill="FFF2CC" w:themeFill="accent4" w:themeFillTint="33"/>
          </w:tcPr>
          <w:p w14:paraId="2445E22E"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284" w:type="dxa"/>
            <w:shd w:val="clear" w:color="auto" w:fill="FFF2CC" w:themeFill="accent4" w:themeFillTint="33"/>
          </w:tcPr>
          <w:p w14:paraId="2802C8D1"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1134" w:type="dxa"/>
          </w:tcPr>
          <w:p w14:paraId="0DDEC60E"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20,000</w:t>
            </w:r>
          </w:p>
        </w:tc>
        <w:tc>
          <w:tcPr>
            <w:tcW w:w="1276" w:type="dxa"/>
          </w:tcPr>
          <w:p w14:paraId="3660CF8B"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1275" w:type="dxa"/>
          </w:tcPr>
          <w:p w14:paraId="3B06D3C6"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709" w:type="dxa"/>
            <w:shd w:val="clear" w:color="auto" w:fill="FFF2CC" w:themeFill="accent4" w:themeFillTint="33"/>
          </w:tcPr>
          <w:p w14:paraId="0FF72953"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851" w:type="dxa"/>
          </w:tcPr>
          <w:p w14:paraId="17F91931" w14:textId="77777777" w:rsidR="00D751FC" w:rsidRPr="00D95221" w:rsidRDefault="00D751FC" w:rsidP="00E95D74">
            <w:pPr>
              <w:spacing w:after="0" w:line="240" w:lineRule="auto"/>
              <w:ind w:left="360"/>
              <w:jc w:val="center"/>
              <w:rPr>
                <w:rFonts w:ascii="Times New Roman" w:hAnsi="Times New Roman" w:cs="Times New Roman"/>
                <w:sz w:val="16"/>
                <w:szCs w:val="16"/>
              </w:rPr>
            </w:pPr>
          </w:p>
        </w:tc>
        <w:tc>
          <w:tcPr>
            <w:tcW w:w="992" w:type="dxa"/>
          </w:tcPr>
          <w:p w14:paraId="4A481D94"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NADMO</w:t>
            </w:r>
          </w:p>
        </w:tc>
        <w:tc>
          <w:tcPr>
            <w:tcW w:w="2410" w:type="dxa"/>
          </w:tcPr>
          <w:p w14:paraId="4BA39A1F"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KADA</w:t>
            </w:r>
          </w:p>
        </w:tc>
      </w:tr>
      <w:tr w:rsidR="00D751FC" w:rsidRPr="00D95221" w14:paraId="2FF4F061" w14:textId="77777777" w:rsidTr="00E85880">
        <w:tc>
          <w:tcPr>
            <w:tcW w:w="16302" w:type="dxa"/>
            <w:gridSpan w:val="14"/>
            <w:shd w:val="clear" w:color="auto" w:fill="FFF2CC" w:themeFill="accent4" w:themeFillTint="33"/>
          </w:tcPr>
          <w:p w14:paraId="1A970DB1" w14:textId="77777777" w:rsidR="00D751FC" w:rsidRPr="00D95221" w:rsidRDefault="00D751FC" w:rsidP="00877DF9">
            <w:pPr>
              <w:spacing w:line="240" w:lineRule="auto"/>
              <w:ind w:left="360"/>
              <w:rPr>
                <w:rFonts w:ascii="Times New Roman" w:hAnsi="Times New Roman" w:cs="Times New Roman"/>
                <w:b/>
                <w:bCs/>
                <w:sz w:val="16"/>
                <w:szCs w:val="16"/>
              </w:rPr>
            </w:pPr>
            <w:r w:rsidRPr="00D95221">
              <w:rPr>
                <w:rFonts w:ascii="Times New Roman" w:hAnsi="Times New Roman" w:cs="Times New Roman"/>
                <w:b/>
                <w:bCs/>
                <w:sz w:val="16"/>
                <w:szCs w:val="16"/>
              </w:rPr>
              <w:t>Programme: Social Infrastructural Improvement Programmes</w:t>
            </w:r>
          </w:p>
        </w:tc>
      </w:tr>
      <w:tr w:rsidR="00E95D74" w:rsidRPr="00D95221" w14:paraId="483FED5E" w14:textId="77777777" w:rsidTr="00E95D74">
        <w:trPr>
          <w:trHeight w:val="599"/>
        </w:trPr>
        <w:tc>
          <w:tcPr>
            <w:tcW w:w="850" w:type="dxa"/>
          </w:tcPr>
          <w:p w14:paraId="62B6921A" w14:textId="77777777" w:rsidR="00D751FC" w:rsidRPr="00D95221" w:rsidRDefault="00D751FC" w:rsidP="00E95D74">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110FD99F" w14:textId="77777777" w:rsidR="00D751FC" w:rsidRPr="00D95221" w:rsidRDefault="00D751FC" w:rsidP="00E95D74">
            <w:pPr>
              <w:spacing w:after="0" w:line="240" w:lineRule="auto"/>
              <w:rPr>
                <w:rFonts w:ascii="Times New Roman" w:hAnsi="Times New Roman" w:cs="Times New Roman"/>
                <w:sz w:val="16"/>
                <w:szCs w:val="16"/>
              </w:rPr>
            </w:pPr>
            <w:r w:rsidRPr="00D95221">
              <w:rPr>
                <w:rFonts w:ascii="Times New Roman" w:hAnsi="Times New Roman" w:cs="Times New Roman"/>
                <w:sz w:val="16"/>
                <w:szCs w:val="16"/>
              </w:rPr>
              <w:t>Co</w:t>
            </w:r>
            <w:r>
              <w:rPr>
                <w:rFonts w:ascii="Times New Roman" w:hAnsi="Times New Roman" w:cs="Times New Roman"/>
                <w:sz w:val="16"/>
                <w:szCs w:val="16"/>
              </w:rPr>
              <w:t>nstruction</w:t>
            </w:r>
            <w:r w:rsidRPr="00D95221">
              <w:rPr>
                <w:rFonts w:ascii="Times New Roman" w:hAnsi="Times New Roman" w:cs="Times New Roman"/>
                <w:sz w:val="16"/>
                <w:szCs w:val="16"/>
              </w:rPr>
              <w:t xml:space="preserve"> of 1No. </w:t>
            </w:r>
            <w:r>
              <w:rPr>
                <w:rFonts w:ascii="Times New Roman" w:hAnsi="Times New Roman" w:cs="Times New Roman"/>
                <w:sz w:val="16"/>
                <w:szCs w:val="16"/>
              </w:rPr>
              <w:t>3</w:t>
            </w:r>
            <w:r w:rsidRPr="00D95221">
              <w:rPr>
                <w:rFonts w:ascii="Times New Roman" w:hAnsi="Times New Roman" w:cs="Times New Roman"/>
                <w:sz w:val="16"/>
                <w:szCs w:val="16"/>
              </w:rPr>
              <w:t xml:space="preserve">Unit Classroom Block </w:t>
            </w:r>
            <w:r>
              <w:rPr>
                <w:rFonts w:ascii="Times New Roman" w:hAnsi="Times New Roman" w:cs="Times New Roman"/>
                <w:sz w:val="16"/>
                <w:szCs w:val="16"/>
              </w:rPr>
              <w:t>for Yadzo DA JHS</w:t>
            </w:r>
            <w:r w:rsidRPr="00D95221">
              <w:rPr>
                <w:rFonts w:ascii="Times New Roman" w:hAnsi="Times New Roman" w:cs="Times New Roman"/>
                <w:sz w:val="16"/>
                <w:szCs w:val="16"/>
              </w:rPr>
              <w:t xml:space="preserve">  </w:t>
            </w:r>
          </w:p>
        </w:tc>
        <w:tc>
          <w:tcPr>
            <w:tcW w:w="1701" w:type="dxa"/>
          </w:tcPr>
          <w:p w14:paraId="281C6B00" w14:textId="77777777" w:rsidR="00D751FC" w:rsidRPr="00D95221" w:rsidRDefault="00D751FC" w:rsidP="00E95D74">
            <w:pPr>
              <w:spacing w:after="0" w:line="240" w:lineRule="auto"/>
              <w:ind w:left="360"/>
              <w:jc w:val="center"/>
              <w:rPr>
                <w:rFonts w:ascii="Times New Roman" w:hAnsi="Times New Roman" w:cs="Times New Roman"/>
                <w:sz w:val="16"/>
                <w:szCs w:val="16"/>
              </w:rPr>
            </w:pPr>
            <w:r>
              <w:rPr>
                <w:rFonts w:ascii="Times New Roman" w:hAnsi="Times New Roman" w:cs="Times New Roman"/>
                <w:sz w:val="16"/>
                <w:szCs w:val="16"/>
              </w:rPr>
              <w:t>Yadzo</w:t>
            </w:r>
          </w:p>
        </w:tc>
        <w:tc>
          <w:tcPr>
            <w:tcW w:w="283" w:type="dxa"/>
            <w:shd w:val="clear" w:color="auto" w:fill="FFF2CC" w:themeFill="accent4" w:themeFillTint="33"/>
          </w:tcPr>
          <w:p w14:paraId="6541A85A"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22E47E3B"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283" w:type="dxa"/>
          </w:tcPr>
          <w:p w14:paraId="32CB68BD"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284" w:type="dxa"/>
          </w:tcPr>
          <w:p w14:paraId="407DE331"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1134" w:type="dxa"/>
          </w:tcPr>
          <w:p w14:paraId="3881A20C"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139,000</w:t>
            </w:r>
          </w:p>
        </w:tc>
        <w:tc>
          <w:tcPr>
            <w:tcW w:w="1276" w:type="dxa"/>
          </w:tcPr>
          <w:p w14:paraId="603278A1"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1275" w:type="dxa"/>
          </w:tcPr>
          <w:p w14:paraId="0B4AA344"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709" w:type="dxa"/>
          </w:tcPr>
          <w:p w14:paraId="496614F6"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851" w:type="dxa"/>
            <w:shd w:val="clear" w:color="auto" w:fill="FFF2CC" w:themeFill="accent4" w:themeFillTint="33"/>
          </w:tcPr>
          <w:p w14:paraId="6C3EF01D"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992" w:type="dxa"/>
          </w:tcPr>
          <w:p w14:paraId="458E8511"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DWD</w:t>
            </w:r>
          </w:p>
        </w:tc>
        <w:tc>
          <w:tcPr>
            <w:tcW w:w="2410" w:type="dxa"/>
          </w:tcPr>
          <w:p w14:paraId="0793B2D3"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KADA</w:t>
            </w:r>
          </w:p>
        </w:tc>
      </w:tr>
      <w:tr w:rsidR="00E95D74" w:rsidRPr="00D95221" w14:paraId="24BFB552" w14:textId="77777777" w:rsidTr="00E95D74">
        <w:tc>
          <w:tcPr>
            <w:tcW w:w="850" w:type="dxa"/>
          </w:tcPr>
          <w:p w14:paraId="57820923" w14:textId="77777777" w:rsidR="00D751FC" w:rsidRPr="00D95221" w:rsidRDefault="00D751FC" w:rsidP="00E95D74">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32A56353" w14:textId="77777777" w:rsidR="00D751FC" w:rsidRPr="00D95221" w:rsidRDefault="00D751FC" w:rsidP="00E95D74">
            <w:pPr>
              <w:spacing w:after="0" w:line="240" w:lineRule="auto"/>
              <w:rPr>
                <w:rFonts w:ascii="Times New Roman" w:hAnsi="Times New Roman" w:cs="Times New Roman"/>
                <w:sz w:val="16"/>
                <w:szCs w:val="16"/>
              </w:rPr>
            </w:pPr>
            <w:r w:rsidRPr="00D95221">
              <w:rPr>
                <w:rFonts w:ascii="Times New Roman" w:hAnsi="Times New Roman" w:cs="Times New Roman"/>
                <w:sz w:val="16"/>
                <w:szCs w:val="16"/>
              </w:rPr>
              <w:t xml:space="preserve">Construction of 1No </w:t>
            </w:r>
            <w:r>
              <w:rPr>
                <w:rFonts w:ascii="Times New Roman" w:hAnsi="Times New Roman" w:cs="Times New Roman"/>
                <w:sz w:val="16"/>
                <w:szCs w:val="16"/>
              </w:rPr>
              <w:t>6</w:t>
            </w:r>
            <w:r w:rsidRPr="00D95221">
              <w:rPr>
                <w:rFonts w:ascii="Times New Roman" w:hAnsi="Times New Roman" w:cs="Times New Roman"/>
                <w:sz w:val="16"/>
                <w:szCs w:val="16"/>
              </w:rPr>
              <w:t>Unit Classroom Block with ancillary facilities.</w:t>
            </w:r>
          </w:p>
        </w:tc>
        <w:tc>
          <w:tcPr>
            <w:tcW w:w="1701" w:type="dxa"/>
          </w:tcPr>
          <w:p w14:paraId="0DE0384E"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Awudome</w:t>
            </w:r>
            <w:r>
              <w:rPr>
                <w:rFonts w:ascii="Times New Roman" w:hAnsi="Times New Roman" w:cs="Times New Roman"/>
                <w:sz w:val="16"/>
                <w:szCs w:val="16"/>
              </w:rPr>
              <w:t>kope</w:t>
            </w:r>
          </w:p>
        </w:tc>
        <w:tc>
          <w:tcPr>
            <w:tcW w:w="283" w:type="dxa"/>
            <w:shd w:val="clear" w:color="auto" w:fill="FFF2CC" w:themeFill="accent4" w:themeFillTint="33"/>
          </w:tcPr>
          <w:p w14:paraId="6DDCB0F2"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467D1EFD"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283" w:type="dxa"/>
            <w:shd w:val="clear" w:color="auto" w:fill="FFF2CC" w:themeFill="accent4" w:themeFillTint="33"/>
          </w:tcPr>
          <w:p w14:paraId="491A991D"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1C70D922"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1134" w:type="dxa"/>
          </w:tcPr>
          <w:p w14:paraId="3046C0E6"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187,500</w:t>
            </w:r>
          </w:p>
        </w:tc>
        <w:tc>
          <w:tcPr>
            <w:tcW w:w="1276" w:type="dxa"/>
          </w:tcPr>
          <w:p w14:paraId="2562FF57" w14:textId="77777777" w:rsidR="00D751FC" w:rsidRPr="00D95221" w:rsidRDefault="00D751FC" w:rsidP="00E95D74">
            <w:pPr>
              <w:spacing w:after="0" w:line="240" w:lineRule="auto"/>
              <w:ind w:left="360"/>
              <w:rPr>
                <w:rFonts w:ascii="Times New Roman" w:hAnsi="Times New Roman" w:cs="Times New Roman"/>
                <w:sz w:val="16"/>
                <w:szCs w:val="16"/>
              </w:rPr>
            </w:pPr>
            <w:r w:rsidRPr="00D95221">
              <w:rPr>
                <w:rFonts w:ascii="Times New Roman" w:hAnsi="Times New Roman" w:cs="Times New Roman"/>
                <w:sz w:val="16"/>
                <w:szCs w:val="16"/>
              </w:rPr>
              <w:t>5,000</w:t>
            </w:r>
          </w:p>
        </w:tc>
        <w:tc>
          <w:tcPr>
            <w:tcW w:w="1275" w:type="dxa"/>
          </w:tcPr>
          <w:p w14:paraId="61EA6087"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709" w:type="dxa"/>
            <w:shd w:val="clear" w:color="auto" w:fill="FFF2CC" w:themeFill="accent4" w:themeFillTint="33"/>
          </w:tcPr>
          <w:p w14:paraId="77861686"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851" w:type="dxa"/>
          </w:tcPr>
          <w:p w14:paraId="6E1AF9B4" w14:textId="77777777" w:rsidR="00D751FC" w:rsidRPr="00D95221" w:rsidRDefault="00D751FC" w:rsidP="00E95D74">
            <w:pPr>
              <w:spacing w:after="0" w:line="240" w:lineRule="auto"/>
              <w:ind w:left="360"/>
              <w:rPr>
                <w:rFonts w:ascii="Times New Roman" w:hAnsi="Times New Roman" w:cs="Times New Roman"/>
                <w:sz w:val="16"/>
                <w:szCs w:val="16"/>
              </w:rPr>
            </w:pPr>
          </w:p>
        </w:tc>
        <w:tc>
          <w:tcPr>
            <w:tcW w:w="992" w:type="dxa"/>
          </w:tcPr>
          <w:p w14:paraId="1BEA654E"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DWD</w:t>
            </w:r>
          </w:p>
        </w:tc>
        <w:tc>
          <w:tcPr>
            <w:tcW w:w="2410" w:type="dxa"/>
          </w:tcPr>
          <w:p w14:paraId="0A3D1F01"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KADA</w:t>
            </w:r>
          </w:p>
          <w:p w14:paraId="65DB2FA5" w14:textId="77777777" w:rsidR="00D751FC" w:rsidRPr="00D95221" w:rsidRDefault="00D751F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GES</w:t>
            </w:r>
          </w:p>
        </w:tc>
      </w:tr>
      <w:tr w:rsidR="00E95D74" w:rsidRPr="00D95221" w14:paraId="0B784FCD" w14:textId="77777777" w:rsidTr="00E95D74">
        <w:tc>
          <w:tcPr>
            <w:tcW w:w="850" w:type="dxa"/>
          </w:tcPr>
          <w:p w14:paraId="129B3B4F" w14:textId="77777777" w:rsidR="00EF2C2E" w:rsidRPr="00D95221" w:rsidRDefault="00EF2C2E" w:rsidP="00E95D74">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683EEF95" w14:textId="530D4D1A" w:rsidR="00EF2C2E" w:rsidRPr="00D95221" w:rsidRDefault="00EF2C2E" w:rsidP="00E95D74">
            <w:pPr>
              <w:spacing w:after="0" w:line="240" w:lineRule="auto"/>
              <w:rPr>
                <w:rFonts w:ascii="Times New Roman" w:hAnsi="Times New Roman" w:cs="Times New Roman"/>
                <w:sz w:val="16"/>
                <w:szCs w:val="16"/>
              </w:rPr>
            </w:pPr>
            <w:r>
              <w:rPr>
                <w:rFonts w:ascii="Times New Roman" w:hAnsi="Times New Roman" w:cs="Times New Roman"/>
                <w:sz w:val="16"/>
                <w:szCs w:val="16"/>
              </w:rPr>
              <w:t>Construction of 1No CHPS Compound at Kukurantumi</w:t>
            </w:r>
          </w:p>
        </w:tc>
        <w:tc>
          <w:tcPr>
            <w:tcW w:w="1701" w:type="dxa"/>
          </w:tcPr>
          <w:p w14:paraId="517A1593" w14:textId="69699C51" w:rsidR="00EF2C2E" w:rsidRPr="00D95221" w:rsidRDefault="00EF2C2E" w:rsidP="00E95D74">
            <w:pPr>
              <w:spacing w:after="0" w:line="240" w:lineRule="auto"/>
              <w:ind w:left="360"/>
              <w:jc w:val="center"/>
              <w:rPr>
                <w:rFonts w:ascii="Times New Roman" w:hAnsi="Times New Roman" w:cs="Times New Roman"/>
                <w:sz w:val="16"/>
                <w:szCs w:val="16"/>
              </w:rPr>
            </w:pPr>
            <w:r>
              <w:rPr>
                <w:rFonts w:ascii="Times New Roman" w:hAnsi="Times New Roman" w:cs="Times New Roman"/>
                <w:sz w:val="16"/>
                <w:szCs w:val="16"/>
              </w:rPr>
              <w:t>Kukurantumi</w:t>
            </w:r>
          </w:p>
        </w:tc>
        <w:tc>
          <w:tcPr>
            <w:tcW w:w="283" w:type="dxa"/>
            <w:shd w:val="clear" w:color="auto" w:fill="FFF2CC" w:themeFill="accent4" w:themeFillTint="33"/>
          </w:tcPr>
          <w:p w14:paraId="539A7833" w14:textId="77777777" w:rsidR="00EF2C2E" w:rsidRPr="00D95221" w:rsidRDefault="00EF2C2E" w:rsidP="00E95D74">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68022786" w14:textId="77777777" w:rsidR="00EF2C2E" w:rsidRPr="00D95221" w:rsidRDefault="00EF2C2E" w:rsidP="00E95D74">
            <w:pPr>
              <w:spacing w:after="0" w:line="240" w:lineRule="auto"/>
              <w:ind w:left="360"/>
              <w:rPr>
                <w:rFonts w:ascii="Times New Roman" w:hAnsi="Times New Roman" w:cs="Times New Roman"/>
                <w:sz w:val="16"/>
                <w:szCs w:val="16"/>
              </w:rPr>
            </w:pPr>
          </w:p>
        </w:tc>
        <w:tc>
          <w:tcPr>
            <w:tcW w:w="283" w:type="dxa"/>
            <w:shd w:val="clear" w:color="auto" w:fill="FFF2CC" w:themeFill="accent4" w:themeFillTint="33"/>
          </w:tcPr>
          <w:p w14:paraId="35B32835" w14:textId="77777777" w:rsidR="00EF2C2E" w:rsidRPr="00D95221" w:rsidRDefault="00EF2C2E" w:rsidP="00E95D74">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351A3BA4" w14:textId="77777777" w:rsidR="00EF2C2E" w:rsidRPr="00D95221" w:rsidRDefault="00EF2C2E" w:rsidP="00E95D74">
            <w:pPr>
              <w:spacing w:after="0" w:line="240" w:lineRule="auto"/>
              <w:ind w:left="360"/>
              <w:rPr>
                <w:rFonts w:ascii="Times New Roman" w:hAnsi="Times New Roman" w:cs="Times New Roman"/>
                <w:sz w:val="16"/>
                <w:szCs w:val="16"/>
              </w:rPr>
            </w:pPr>
          </w:p>
        </w:tc>
        <w:tc>
          <w:tcPr>
            <w:tcW w:w="1134" w:type="dxa"/>
          </w:tcPr>
          <w:p w14:paraId="4A6ED9DF" w14:textId="1EDAE617" w:rsidR="00EF2C2E" w:rsidRPr="00D95221" w:rsidRDefault="00EF2C2E" w:rsidP="00E95D74">
            <w:pPr>
              <w:spacing w:after="0" w:line="240" w:lineRule="auto"/>
              <w:ind w:left="360"/>
              <w:jc w:val="center"/>
              <w:rPr>
                <w:rFonts w:ascii="Times New Roman" w:hAnsi="Times New Roman" w:cs="Times New Roman"/>
                <w:sz w:val="16"/>
                <w:szCs w:val="16"/>
              </w:rPr>
            </w:pPr>
            <w:r>
              <w:rPr>
                <w:rFonts w:ascii="Times New Roman" w:hAnsi="Times New Roman" w:cs="Times New Roman"/>
                <w:sz w:val="16"/>
                <w:szCs w:val="16"/>
              </w:rPr>
              <w:t>76,086.60</w:t>
            </w:r>
          </w:p>
        </w:tc>
        <w:tc>
          <w:tcPr>
            <w:tcW w:w="1276" w:type="dxa"/>
          </w:tcPr>
          <w:p w14:paraId="19A90AF1" w14:textId="77777777" w:rsidR="00EF2C2E" w:rsidRPr="00D95221" w:rsidRDefault="00EF2C2E" w:rsidP="00E95D74">
            <w:pPr>
              <w:spacing w:after="0" w:line="240" w:lineRule="auto"/>
              <w:ind w:left="360"/>
              <w:rPr>
                <w:rFonts w:ascii="Times New Roman" w:hAnsi="Times New Roman" w:cs="Times New Roman"/>
                <w:sz w:val="16"/>
                <w:szCs w:val="16"/>
              </w:rPr>
            </w:pPr>
          </w:p>
        </w:tc>
        <w:tc>
          <w:tcPr>
            <w:tcW w:w="1275" w:type="dxa"/>
          </w:tcPr>
          <w:p w14:paraId="05158B9B" w14:textId="77777777" w:rsidR="00EF2C2E" w:rsidRPr="00D95221" w:rsidRDefault="00EF2C2E" w:rsidP="00E95D74">
            <w:pPr>
              <w:spacing w:after="0" w:line="240" w:lineRule="auto"/>
              <w:ind w:left="360"/>
              <w:rPr>
                <w:rFonts w:ascii="Times New Roman" w:hAnsi="Times New Roman" w:cs="Times New Roman"/>
                <w:sz w:val="16"/>
                <w:szCs w:val="16"/>
              </w:rPr>
            </w:pPr>
          </w:p>
        </w:tc>
        <w:tc>
          <w:tcPr>
            <w:tcW w:w="709" w:type="dxa"/>
            <w:shd w:val="clear" w:color="auto" w:fill="FFF2CC" w:themeFill="accent4" w:themeFillTint="33"/>
          </w:tcPr>
          <w:p w14:paraId="26997ACC" w14:textId="77777777" w:rsidR="00EF2C2E" w:rsidRPr="00D95221" w:rsidRDefault="00EF2C2E" w:rsidP="00E95D74">
            <w:pPr>
              <w:spacing w:after="0" w:line="240" w:lineRule="auto"/>
              <w:ind w:left="360"/>
              <w:rPr>
                <w:rFonts w:ascii="Times New Roman" w:hAnsi="Times New Roman" w:cs="Times New Roman"/>
                <w:sz w:val="16"/>
                <w:szCs w:val="16"/>
              </w:rPr>
            </w:pPr>
          </w:p>
        </w:tc>
        <w:tc>
          <w:tcPr>
            <w:tcW w:w="851" w:type="dxa"/>
          </w:tcPr>
          <w:p w14:paraId="6908B481" w14:textId="77777777" w:rsidR="00EF2C2E" w:rsidRPr="00D95221" w:rsidRDefault="00EF2C2E" w:rsidP="00E95D74">
            <w:pPr>
              <w:spacing w:after="0" w:line="240" w:lineRule="auto"/>
              <w:ind w:left="360"/>
              <w:rPr>
                <w:rFonts w:ascii="Times New Roman" w:hAnsi="Times New Roman" w:cs="Times New Roman"/>
                <w:sz w:val="16"/>
                <w:szCs w:val="16"/>
              </w:rPr>
            </w:pPr>
          </w:p>
        </w:tc>
        <w:tc>
          <w:tcPr>
            <w:tcW w:w="992" w:type="dxa"/>
          </w:tcPr>
          <w:p w14:paraId="0E01B53F" w14:textId="0C1ADE53" w:rsidR="00EF2C2E" w:rsidRPr="00D95221" w:rsidRDefault="00EF2C2E" w:rsidP="00E95D74">
            <w:pPr>
              <w:spacing w:after="0" w:line="240" w:lineRule="auto"/>
              <w:ind w:left="360"/>
              <w:jc w:val="center"/>
              <w:rPr>
                <w:rFonts w:ascii="Times New Roman" w:hAnsi="Times New Roman" w:cs="Times New Roman"/>
                <w:sz w:val="16"/>
                <w:szCs w:val="16"/>
              </w:rPr>
            </w:pPr>
            <w:r>
              <w:rPr>
                <w:rFonts w:ascii="Times New Roman" w:hAnsi="Times New Roman" w:cs="Times New Roman"/>
                <w:sz w:val="16"/>
                <w:szCs w:val="16"/>
              </w:rPr>
              <w:t>DWD</w:t>
            </w:r>
          </w:p>
        </w:tc>
        <w:tc>
          <w:tcPr>
            <w:tcW w:w="2410" w:type="dxa"/>
          </w:tcPr>
          <w:p w14:paraId="2A4C0EDD" w14:textId="77777777" w:rsidR="00EF2C2E" w:rsidRDefault="00EF2C2E" w:rsidP="00E95D74">
            <w:pPr>
              <w:spacing w:after="0" w:line="240" w:lineRule="auto"/>
              <w:ind w:left="360"/>
              <w:jc w:val="center"/>
              <w:rPr>
                <w:rFonts w:ascii="Times New Roman" w:hAnsi="Times New Roman" w:cs="Times New Roman"/>
                <w:sz w:val="16"/>
                <w:szCs w:val="16"/>
              </w:rPr>
            </w:pPr>
            <w:r>
              <w:rPr>
                <w:rFonts w:ascii="Times New Roman" w:hAnsi="Times New Roman" w:cs="Times New Roman"/>
                <w:sz w:val="16"/>
                <w:szCs w:val="16"/>
              </w:rPr>
              <w:t>KADA</w:t>
            </w:r>
          </w:p>
          <w:p w14:paraId="7292F971" w14:textId="217B5EC4" w:rsidR="00EF2C2E" w:rsidRPr="00D95221" w:rsidRDefault="00EF2C2E" w:rsidP="00E95D74">
            <w:pPr>
              <w:spacing w:after="0" w:line="240" w:lineRule="auto"/>
              <w:ind w:left="360"/>
              <w:jc w:val="center"/>
              <w:rPr>
                <w:rFonts w:ascii="Times New Roman" w:hAnsi="Times New Roman" w:cs="Times New Roman"/>
                <w:sz w:val="16"/>
                <w:szCs w:val="16"/>
              </w:rPr>
            </w:pPr>
            <w:r>
              <w:rPr>
                <w:rFonts w:ascii="Times New Roman" w:hAnsi="Times New Roman" w:cs="Times New Roman"/>
                <w:sz w:val="16"/>
                <w:szCs w:val="16"/>
              </w:rPr>
              <w:t>DHD</w:t>
            </w:r>
          </w:p>
        </w:tc>
      </w:tr>
      <w:tr w:rsidR="00E95D74" w:rsidRPr="00D95221" w14:paraId="2EC8B812" w14:textId="77777777" w:rsidTr="00E95D74">
        <w:tc>
          <w:tcPr>
            <w:tcW w:w="850" w:type="dxa"/>
          </w:tcPr>
          <w:p w14:paraId="27501156" w14:textId="77777777" w:rsidR="00EF2C2E" w:rsidRPr="00D95221" w:rsidRDefault="00EF2C2E" w:rsidP="00EF2C2E">
            <w:pPr>
              <w:pStyle w:val="ListParagraph"/>
              <w:numPr>
                <w:ilvl w:val="0"/>
                <w:numId w:val="64"/>
              </w:numPr>
              <w:spacing w:line="240" w:lineRule="auto"/>
              <w:ind w:right="-48"/>
              <w:rPr>
                <w:rFonts w:ascii="Times New Roman" w:hAnsi="Times New Roman" w:cs="Times New Roman"/>
                <w:sz w:val="16"/>
                <w:szCs w:val="16"/>
              </w:rPr>
            </w:pPr>
          </w:p>
        </w:tc>
        <w:tc>
          <w:tcPr>
            <w:tcW w:w="3970" w:type="dxa"/>
          </w:tcPr>
          <w:p w14:paraId="45B5D061" w14:textId="3B0B4277" w:rsidR="00EF2C2E" w:rsidRPr="00D95221" w:rsidRDefault="00EF2C2E" w:rsidP="00EF2C2E">
            <w:pPr>
              <w:spacing w:line="240" w:lineRule="auto"/>
              <w:rPr>
                <w:rFonts w:ascii="Times New Roman" w:hAnsi="Times New Roman" w:cs="Times New Roman"/>
                <w:sz w:val="16"/>
                <w:szCs w:val="16"/>
              </w:rPr>
            </w:pPr>
            <w:r>
              <w:rPr>
                <w:rFonts w:ascii="Times New Roman" w:hAnsi="Times New Roman" w:cs="Times New Roman"/>
                <w:sz w:val="16"/>
                <w:szCs w:val="16"/>
              </w:rPr>
              <w:t>Construction of 1No CHPS Compound at Sabram</w:t>
            </w:r>
          </w:p>
        </w:tc>
        <w:tc>
          <w:tcPr>
            <w:tcW w:w="1701" w:type="dxa"/>
          </w:tcPr>
          <w:p w14:paraId="6B0805A8" w14:textId="063E9044" w:rsidR="00EF2C2E" w:rsidRPr="00D95221" w:rsidRDefault="00EF2C2E" w:rsidP="00EF2C2E">
            <w:pPr>
              <w:spacing w:line="240" w:lineRule="auto"/>
              <w:ind w:left="360"/>
              <w:jc w:val="center"/>
              <w:rPr>
                <w:rFonts w:ascii="Times New Roman" w:hAnsi="Times New Roman" w:cs="Times New Roman"/>
                <w:sz w:val="16"/>
                <w:szCs w:val="16"/>
              </w:rPr>
            </w:pPr>
            <w:r>
              <w:rPr>
                <w:rFonts w:ascii="Times New Roman" w:hAnsi="Times New Roman" w:cs="Times New Roman"/>
                <w:sz w:val="16"/>
                <w:szCs w:val="16"/>
              </w:rPr>
              <w:t>Sabram</w:t>
            </w:r>
          </w:p>
        </w:tc>
        <w:tc>
          <w:tcPr>
            <w:tcW w:w="283" w:type="dxa"/>
            <w:shd w:val="clear" w:color="auto" w:fill="FFF2CC" w:themeFill="accent4" w:themeFillTint="33"/>
          </w:tcPr>
          <w:p w14:paraId="2DCDF7DE" w14:textId="77777777" w:rsidR="00EF2C2E" w:rsidRPr="00D95221" w:rsidRDefault="00EF2C2E" w:rsidP="00EF2C2E">
            <w:pPr>
              <w:spacing w:line="240" w:lineRule="auto"/>
              <w:ind w:left="360"/>
              <w:rPr>
                <w:rFonts w:ascii="Times New Roman" w:hAnsi="Times New Roman" w:cs="Times New Roman"/>
                <w:sz w:val="16"/>
                <w:szCs w:val="16"/>
              </w:rPr>
            </w:pPr>
          </w:p>
        </w:tc>
        <w:tc>
          <w:tcPr>
            <w:tcW w:w="284" w:type="dxa"/>
            <w:shd w:val="clear" w:color="auto" w:fill="FFF2CC" w:themeFill="accent4" w:themeFillTint="33"/>
          </w:tcPr>
          <w:p w14:paraId="51AAC09C" w14:textId="77777777" w:rsidR="00EF2C2E" w:rsidRPr="00D95221" w:rsidRDefault="00EF2C2E" w:rsidP="00EF2C2E">
            <w:pPr>
              <w:spacing w:line="240" w:lineRule="auto"/>
              <w:ind w:left="360"/>
              <w:rPr>
                <w:rFonts w:ascii="Times New Roman" w:hAnsi="Times New Roman" w:cs="Times New Roman"/>
                <w:sz w:val="16"/>
                <w:szCs w:val="16"/>
              </w:rPr>
            </w:pPr>
          </w:p>
        </w:tc>
        <w:tc>
          <w:tcPr>
            <w:tcW w:w="283" w:type="dxa"/>
            <w:shd w:val="clear" w:color="auto" w:fill="FFF2CC" w:themeFill="accent4" w:themeFillTint="33"/>
          </w:tcPr>
          <w:p w14:paraId="1EAC0D05" w14:textId="77777777" w:rsidR="00EF2C2E" w:rsidRPr="00D95221" w:rsidRDefault="00EF2C2E" w:rsidP="00EF2C2E">
            <w:pPr>
              <w:spacing w:line="240" w:lineRule="auto"/>
              <w:ind w:left="360"/>
              <w:rPr>
                <w:rFonts w:ascii="Times New Roman" w:hAnsi="Times New Roman" w:cs="Times New Roman"/>
                <w:sz w:val="16"/>
                <w:szCs w:val="16"/>
              </w:rPr>
            </w:pPr>
          </w:p>
        </w:tc>
        <w:tc>
          <w:tcPr>
            <w:tcW w:w="284" w:type="dxa"/>
            <w:shd w:val="clear" w:color="auto" w:fill="FFF2CC" w:themeFill="accent4" w:themeFillTint="33"/>
          </w:tcPr>
          <w:p w14:paraId="497C4551" w14:textId="77777777" w:rsidR="00EF2C2E" w:rsidRPr="00D95221" w:rsidRDefault="00EF2C2E" w:rsidP="00EF2C2E">
            <w:pPr>
              <w:spacing w:line="240" w:lineRule="auto"/>
              <w:ind w:left="360"/>
              <w:rPr>
                <w:rFonts w:ascii="Times New Roman" w:hAnsi="Times New Roman" w:cs="Times New Roman"/>
                <w:sz w:val="16"/>
                <w:szCs w:val="16"/>
              </w:rPr>
            </w:pPr>
          </w:p>
        </w:tc>
        <w:tc>
          <w:tcPr>
            <w:tcW w:w="1134" w:type="dxa"/>
          </w:tcPr>
          <w:p w14:paraId="3F7C1FB9" w14:textId="75E50A72" w:rsidR="00EF2C2E" w:rsidRPr="00D95221" w:rsidRDefault="00EF2C2E" w:rsidP="00EF2C2E">
            <w:pPr>
              <w:spacing w:line="240" w:lineRule="auto"/>
              <w:ind w:left="360"/>
              <w:jc w:val="center"/>
              <w:rPr>
                <w:rFonts w:ascii="Times New Roman" w:hAnsi="Times New Roman" w:cs="Times New Roman"/>
                <w:sz w:val="16"/>
                <w:szCs w:val="16"/>
              </w:rPr>
            </w:pPr>
            <w:r>
              <w:rPr>
                <w:rFonts w:ascii="Times New Roman" w:hAnsi="Times New Roman" w:cs="Times New Roman"/>
                <w:sz w:val="16"/>
                <w:szCs w:val="16"/>
              </w:rPr>
              <w:t>100,000.00</w:t>
            </w:r>
          </w:p>
        </w:tc>
        <w:tc>
          <w:tcPr>
            <w:tcW w:w="1276" w:type="dxa"/>
          </w:tcPr>
          <w:p w14:paraId="17D9DA3F" w14:textId="77777777" w:rsidR="00EF2C2E" w:rsidRPr="00D95221" w:rsidRDefault="00EF2C2E" w:rsidP="00EF2C2E">
            <w:pPr>
              <w:spacing w:line="240" w:lineRule="auto"/>
              <w:ind w:left="360"/>
              <w:rPr>
                <w:rFonts w:ascii="Times New Roman" w:hAnsi="Times New Roman" w:cs="Times New Roman"/>
                <w:sz w:val="16"/>
                <w:szCs w:val="16"/>
              </w:rPr>
            </w:pPr>
          </w:p>
        </w:tc>
        <w:tc>
          <w:tcPr>
            <w:tcW w:w="1275" w:type="dxa"/>
          </w:tcPr>
          <w:p w14:paraId="1B9654CB" w14:textId="77777777" w:rsidR="00EF2C2E" w:rsidRPr="00D95221" w:rsidRDefault="00EF2C2E" w:rsidP="00EF2C2E">
            <w:pPr>
              <w:spacing w:line="240" w:lineRule="auto"/>
              <w:ind w:left="360"/>
              <w:rPr>
                <w:rFonts w:ascii="Times New Roman" w:hAnsi="Times New Roman" w:cs="Times New Roman"/>
                <w:sz w:val="16"/>
                <w:szCs w:val="16"/>
              </w:rPr>
            </w:pPr>
          </w:p>
        </w:tc>
        <w:tc>
          <w:tcPr>
            <w:tcW w:w="709" w:type="dxa"/>
            <w:shd w:val="clear" w:color="auto" w:fill="FFF2CC" w:themeFill="accent4" w:themeFillTint="33"/>
          </w:tcPr>
          <w:p w14:paraId="713FA22C" w14:textId="77777777" w:rsidR="00EF2C2E" w:rsidRPr="00D95221" w:rsidRDefault="00EF2C2E" w:rsidP="00EF2C2E">
            <w:pPr>
              <w:spacing w:line="240" w:lineRule="auto"/>
              <w:ind w:left="360"/>
              <w:rPr>
                <w:rFonts w:ascii="Times New Roman" w:hAnsi="Times New Roman" w:cs="Times New Roman"/>
                <w:sz w:val="16"/>
                <w:szCs w:val="16"/>
              </w:rPr>
            </w:pPr>
          </w:p>
        </w:tc>
        <w:tc>
          <w:tcPr>
            <w:tcW w:w="851" w:type="dxa"/>
          </w:tcPr>
          <w:p w14:paraId="313D5531" w14:textId="77777777" w:rsidR="00EF2C2E" w:rsidRPr="00D95221" w:rsidRDefault="00EF2C2E" w:rsidP="00EF2C2E">
            <w:pPr>
              <w:spacing w:line="240" w:lineRule="auto"/>
              <w:ind w:left="360"/>
              <w:rPr>
                <w:rFonts w:ascii="Times New Roman" w:hAnsi="Times New Roman" w:cs="Times New Roman"/>
                <w:sz w:val="16"/>
                <w:szCs w:val="16"/>
              </w:rPr>
            </w:pPr>
          </w:p>
        </w:tc>
        <w:tc>
          <w:tcPr>
            <w:tcW w:w="992" w:type="dxa"/>
          </w:tcPr>
          <w:p w14:paraId="18F9FF29" w14:textId="1141E441" w:rsidR="00EF2C2E" w:rsidRPr="00D95221" w:rsidRDefault="00EF2C2E" w:rsidP="00EF2C2E">
            <w:pPr>
              <w:spacing w:line="240" w:lineRule="auto"/>
              <w:ind w:left="360"/>
              <w:jc w:val="center"/>
              <w:rPr>
                <w:rFonts w:ascii="Times New Roman" w:hAnsi="Times New Roman" w:cs="Times New Roman"/>
                <w:sz w:val="16"/>
                <w:szCs w:val="16"/>
              </w:rPr>
            </w:pPr>
            <w:r>
              <w:rPr>
                <w:rFonts w:ascii="Times New Roman" w:hAnsi="Times New Roman" w:cs="Times New Roman"/>
                <w:sz w:val="16"/>
                <w:szCs w:val="16"/>
              </w:rPr>
              <w:t>DWD</w:t>
            </w:r>
          </w:p>
        </w:tc>
        <w:tc>
          <w:tcPr>
            <w:tcW w:w="2410" w:type="dxa"/>
          </w:tcPr>
          <w:p w14:paraId="27DE4AEF" w14:textId="77777777" w:rsidR="00EF2C2E" w:rsidRDefault="00EF2C2E" w:rsidP="00E95D74">
            <w:pPr>
              <w:spacing w:after="0" w:line="240" w:lineRule="auto"/>
              <w:ind w:left="360"/>
              <w:jc w:val="center"/>
              <w:rPr>
                <w:rFonts w:ascii="Times New Roman" w:hAnsi="Times New Roman" w:cs="Times New Roman"/>
                <w:sz w:val="16"/>
                <w:szCs w:val="16"/>
              </w:rPr>
            </w:pPr>
            <w:r>
              <w:rPr>
                <w:rFonts w:ascii="Times New Roman" w:hAnsi="Times New Roman" w:cs="Times New Roman"/>
                <w:sz w:val="16"/>
                <w:szCs w:val="16"/>
              </w:rPr>
              <w:t>KADA</w:t>
            </w:r>
          </w:p>
          <w:p w14:paraId="49BE90E0" w14:textId="15ED8AF1" w:rsidR="00EF2C2E" w:rsidRPr="00D95221" w:rsidRDefault="00EF2C2E" w:rsidP="00E95D74">
            <w:pPr>
              <w:spacing w:after="0" w:line="240" w:lineRule="auto"/>
              <w:ind w:left="360"/>
              <w:jc w:val="center"/>
              <w:rPr>
                <w:rFonts w:ascii="Times New Roman" w:hAnsi="Times New Roman" w:cs="Times New Roman"/>
                <w:sz w:val="16"/>
                <w:szCs w:val="16"/>
              </w:rPr>
            </w:pPr>
            <w:r>
              <w:rPr>
                <w:rFonts w:ascii="Times New Roman" w:hAnsi="Times New Roman" w:cs="Times New Roman"/>
                <w:sz w:val="16"/>
                <w:szCs w:val="16"/>
              </w:rPr>
              <w:t>DHD</w:t>
            </w:r>
          </w:p>
        </w:tc>
      </w:tr>
      <w:tr w:rsidR="00E95D74" w:rsidRPr="00D95221" w14:paraId="578D1EC6" w14:textId="77777777" w:rsidTr="00E95D74">
        <w:tc>
          <w:tcPr>
            <w:tcW w:w="850" w:type="dxa"/>
          </w:tcPr>
          <w:p w14:paraId="3509CADF" w14:textId="77777777" w:rsidR="00AE4BD7" w:rsidRPr="00D95221" w:rsidRDefault="00AE4BD7" w:rsidP="00E95D74">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53B8A547" w14:textId="0295F3E7" w:rsidR="00AE4BD7" w:rsidRDefault="00AE4BD7" w:rsidP="00E95D74">
            <w:pPr>
              <w:spacing w:after="0" w:line="240" w:lineRule="auto"/>
              <w:rPr>
                <w:rFonts w:ascii="Times New Roman" w:hAnsi="Times New Roman" w:cs="Times New Roman"/>
                <w:sz w:val="16"/>
                <w:szCs w:val="16"/>
              </w:rPr>
            </w:pPr>
            <w:r w:rsidRPr="00D95221">
              <w:rPr>
                <w:rFonts w:ascii="Times New Roman" w:hAnsi="Times New Roman" w:cs="Times New Roman"/>
                <w:sz w:val="16"/>
                <w:szCs w:val="16"/>
              </w:rPr>
              <w:t xml:space="preserve">Drilling and mechanization of 7No and Repair of 5No. Boreholes in selected communities    </w:t>
            </w:r>
          </w:p>
        </w:tc>
        <w:tc>
          <w:tcPr>
            <w:tcW w:w="1701" w:type="dxa"/>
          </w:tcPr>
          <w:p w14:paraId="6DA96D95" w14:textId="4DBAA86E" w:rsidR="00AE4BD7" w:rsidRDefault="00AE4BD7"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Kadjebi EP Primary School, Opposite RC Mission House, Akposorkpordzi, Freetown, Kadjebi Health Centre, KASSEC Area and Papasi New Town</w:t>
            </w:r>
          </w:p>
        </w:tc>
        <w:tc>
          <w:tcPr>
            <w:tcW w:w="283" w:type="dxa"/>
            <w:shd w:val="clear" w:color="auto" w:fill="FFF2CC" w:themeFill="accent4" w:themeFillTint="33"/>
          </w:tcPr>
          <w:p w14:paraId="17DDD056" w14:textId="77777777" w:rsidR="00AE4BD7" w:rsidRPr="00D95221" w:rsidRDefault="00AE4BD7" w:rsidP="00E95D74">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338E399A" w14:textId="77777777" w:rsidR="00AE4BD7" w:rsidRPr="00D95221" w:rsidRDefault="00AE4BD7" w:rsidP="00E95D74">
            <w:pPr>
              <w:spacing w:after="0" w:line="240" w:lineRule="auto"/>
              <w:ind w:left="360"/>
              <w:rPr>
                <w:rFonts w:ascii="Times New Roman" w:hAnsi="Times New Roman" w:cs="Times New Roman"/>
                <w:sz w:val="16"/>
                <w:szCs w:val="16"/>
              </w:rPr>
            </w:pPr>
          </w:p>
        </w:tc>
        <w:tc>
          <w:tcPr>
            <w:tcW w:w="283" w:type="dxa"/>
            <w:shd w:val="clear" w:color="auto" w:fill="FFF2CC" w:themeFill="accent4" w:themeFillTint="33"/>
          </w:tcPr>
          <w:p w14:paraId="724491EC" w14:textId="77777777" w:rsidR="00AE4BD7" w:rsidRPr="00D95221" w:rsidRDefault="00AE4BD7" w:rsidP="00E95D74">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4B9F07CA" w14:textId="77777777" w:rsidR="00AE4BD7" w:rsidRPr="00D95221" w:rsidRDefault="00AE4BD7" w:rsidP="00E95D74">
            <w:pPr>
              <w:spacing w:after="0" w:line="240" w:lineRule="auto"/>
              <w:ind w:left="360"/>
              <w:rPr>
                <w:rFonts w:ascii="Times New Roman" w:hAnsi="Times New Roman" w:cs="Times New Roman"/>
                <w:sz w:val="16"/>
                <w:szCs w:val="16"/>
              </w:rPr>
            </w:pPr>
          </w:p>
        </w:tc>
        <w:tc>
          <w:tcPr>
            <w:tcW w:w="1134" w:type="dxa"/>
          </w:tcPr>
          <w:p w14:paraId="2EFAB05E" w14:textId="0CDC50B1" w:rsidR="00AE4BD7" w:rsidRDefault="00AE4BD7"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425,000</w:t>
            </w:r>
          </w:p>
        </w:tc>
        <w:tc>
          <w:tcPr>
            <w:tcW w:w="1276" w:type="dxa"/>
          </w:tcPr>
          <w:p w14:paraId="624CD3C6" w14:textId="7B1060C7" w:rsidR="00AE4BD7" w:rsidRPr="00D95221" w:rsidRDefault="00AE4BD7" w:rsidP="00E95D74">
            <w:pPr>
              <w:spacing w:after="0" w:line="240" w:lineRule="auto"/>
              <w:ind w:left="360"/>
              <w:rPr>
                <w:rFonts w:ascii="Times New Roman" w:hAnsi="Times New Roman" w:cs="Times New Roman"/>
                <w:sz w:val="16"/>
                <w:szCs w:val="16"/>
              </w:rPr>
            </w:pPr>
            <w:r w:rsidRPr="00D95221">
              <w:rPr>
                <w:rFonts w:ascii="Times New Roman" w:hAnsi="Times New Roman" w:cs="Times New Roman"/>
                <w:sz w:val="16"/>
                <w:szCs w:val="16"/>
              </w:rPr>
              <w:t>5,000</w:t>
            </w:r>
          </w:p>
        </w:tc>
        <w:tc>
          <w:tcPr>
            <w:tcW w:w="1275" w:type="dxa"/>
          </w:tcPr>
          <w:p w14:paraId="386533AA" w14:textId="77777777" w:rsidR="00AE4BD7" w:rsidRPr="00D95221" w:rsidRDefault="00AE4BD7" w:rsidP="00E95D74">
            <w:pPr>
              <w:spacing w:after="0" w:line="240" w:lineRule="auto"/>
              <w:ind w:left="360"/>
              <w:rPr>
                <w:rFonts w:ascii="Times New Roman" w:hAnsi="Times New Roman" w:cs="Times New Roman"/>
                <w:sz w:val="16"/>
                <w:szCs w:val="16"/>
              </w:rPr>
            </w:pPr>
          </w:p>
        </w:tc>
        <w:tc>
          <w:tcPr>
            <w:tcW w:w="709" w:type="dxa"/>
            <w:shd w:val="clear" w:color="auto" w:fill="FFF2CC" w:themeFill="accent4" w:themeFillTint="33"/>
          </w:tcPr>
          <w:p w14:paraId="1D7BC758" w14:textId="77777777" w:rsidR="00AE4BD7" w:rsidRPr="00D95221" w:rsidRDefault="00AE4BD7" w:rsidP="00E95D74">
            <w:pPr>
              <w:spacing w:after="0" w:line="240" w:lineRule="auto"/>
              <w:ind w:left="360"/>
              <w:rPr>
                <w:rFonts w:ascii="Times New Roman" w:hAnsi="Times New Roman" w:cs="Times New Roman"/>
                <w:sz w:val="16"/>
                <w:szCs w:val="16"/>
              </w:rPr>
            </w:pPr>
          </w:p>
        </w:tc>
        <w:tc>
          <w:tcPr>
            <w:tcW w:w="851" w:type="dxa"/>
          </w:tcPr>
          <w:p w14:paraId="309B327E" w14:textId="77777777" w:rsidR="00AE4BD7" w:rsidRPr="00D95221" w:rsidRDefault="00AE4BD7" w:rsidP="00E95D74">
            <w:pPr>
              <w:spacing w:after="0" w:line="240" w:lineRule="auto"/>
              <w:ind w:left="360"/>
              <w:rPr>
                <w:rFonts w:ascii="Times New Roman" w:hAnsi="Times New Roman" w:cs="Times New Roman"/>
                <w:sz w:val="16"/>
                <w:szCs w:val="16"/>
              </w:rPr>
            </w:pPr>
          </w:p>
        </w:tc>
        <w:tc>
          <w:tcPr>
            <w:tcW w:w="992" w:type="dxa"/>
          </w:tcPr>
          <w:p w14:paraId="4CECD61A" w14:textId="3E5DA143" w:rsidR="00AE4BD7" w:rsidRDefault="00AE4BD7"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DWD</w:t>
            </w:r>
          </w:p>
        </w:tc>
        <w:tc>
          <w:tcPr>
            <w:tcW w:w="2410" w:type="dxa"/>
          </w:tcPr>
          <w:p w14:paraId="34DE847A" w14:textId="290061A1" w:rsidR="00AE4BD7" w:rsidRDefault="00AE4BD7"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KADA</w:t>
            </w:r>
          </w:p>
        </w:tc>
      </w:tr>
      <w:tr w:rsidR="00E95D74" w:rsidRPr="00D95221" w14:paraId="670BC09A" w14:textId="77777777" w:rsidTr="00E95D74">
        <w:tc>
          <w:tcPr>
            <w:tcW w:w="850" w:type="dxa"/>
          </w:tcPr>
          <w:p w14:paraId="44DC696A" w14:textId="77777777" w:rsidR="0002497C" w:rsidRPr="00D95221" w:rsidRDefault="0002497C" w:rsidP="00E95D74">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56C4ED8F" w14:textId="217C6DAD" w:rsidR="0002497C" w:rsidRPr="00D95221" w:rsidRDefault="0002497C" w:rsidP="00E95D74">
            <w:pPr>
              <w:spacing w:after="0" w:line="240" w:lineRule="auto"/>
              <w:rPr>
                <w:rFonts w:ascii="Times New Roman" w:hAnsi="Times New Roman" w:cs="Times New Roman"/>
                <w:sz w:val="16"/>
                <w:szCs w:val="16"/>
              </w:rPr>
            </w:pPr>
            <w:r w:rsidRPr="00D95221">
              <w:rPr>
                <w:rFonts w:ascii="Times New Roman" w:hAnsi="Times New Roman" w:cs="Times New Roman"/>
                <w:sz w:val="16"/>
                <w:szCs w:val="16"/>
              </w:rPr>
              <w:t>Extension of electricity to selected communities and New Sites.</w:t>
            </w:r>
          </w:p>
        </w:tc>
        <w:tc>
          <w:tcPr>
            <w:tcW w:w="1701" w:type="dxa"/>
          </w:tcPr>
          <w:p w14:paraId="5BDA6FEC" w14:textId="3D88508D" w:rsidR="0002497C" w:rsidRPr="00D95221" w:rsidRDefault="0002497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 xml:space="preserve">Ativi Kope, Konsuaso, Adorsi korfe, Basari korfe, Adaklu korfe and Menuso New Sites. </w:t>
            </w:r>
          </w:p>
        </w:tc>
        <w:tc>
          <w:tcPr>
            <w:tcW w:w="283" w:type="dxa"/>
            <w:shd w:val="clear" w:color="auto" w:fill="FFF2CC" w:themeFill="accent4" w:themeFillTint="33"/>
          </w:tcPr>
          <w:p w14:paraId="66049CEE"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5A053B63"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283" w:type="dxa"/>
            <w:shd w:val="clear" w:color="auto" w:fill="FFF2CC" w:themeFill="accent4" w:themeFillTint="33"/>
          </w:tcPr>
          <w:p w14:paraId="15C43882"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23B88A27"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1134" w:type="dxa"/>
          </w:tcPr>
          <w:p w14:paraId="7998B31C" w14:textId="31870EBC" w:rsidR="0002497C" w:rsidRPr="00D95221" w:rsidRDefault="0002497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50,000</w:t>
            </w:r>
          </w:p>
        </w:tc>
        <w:tc>
          <w:tcPr>
            <w:tcW w:w="1276" w:type="dxa"/>
          </w:tcPr>
          <w:p w14:paraId="721C3B2B"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1275" w:type="dxa"/>
          </w:tcPr>
          <w:p w14:paraId="4016E685" w14:textId="254D1026" w:rsidR="0002497C" w:rsidRPr="00D95221" w:rsidRDefault="0002497C" w:rsidP="00E95D74">
            <w:pPr>
              <w:spacing w:after="0" w:line="240" w:lineRule="auto"/>
              <w:ind w:left="360"/>
              <w:rPr>
                <w:rFonts w:ascii="Times New Roman" w:hAnsi="Times New Roman" w:cs="Times New Roman"/>
                <w:sz w:val="16"/>
                <w:szCs w:val="16"/>
              </w:rPr>
            </w:pPr>
            <w:r w:rsidRPr="00D95221">
              <w:rPr>
                <w:rFonts w:ascii="Times New Roman" w:hAnsi="Times New Roman" w:cs="Times New Roman"/>
                <w:sz w:val="16"/>
                <w:szCs w:val="16"/>
              </w:rPr>
              <w:t>50,000</w:t>
            </w:r>
          </w:p>
        </w:tc>
        <w:tc>
          <w:tcPr>
            <w:tcW w:w="709" w:type="dxa"/>
            <w:shd w:val="clear" w:color="auto" w:fill="FFF2CC" w:themeFill="accent4" w:themeFillTint="33"/>
          </w:tcPr>
          <w:p w14:paraId="49964692"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851" w:type="dxa"/>
          </w:tcPr>
          <w:p w14:paraId="251E291B"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992" w:type="dxa"/>
          </w:tcPr>
          <w:p w14:paraId="111BB106" w14:textId="18715115" w:rsidR="0002497C" w:rsidRPr="00D95221" w:rsidRDefault="0002497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DWD</w:t>
            </w:r>
          </w:p>
        </w:tc>
        <w:tc>
          <w:tcPr>
            <w:tcW w:w="2410" w:type="dxa"/>
          </w:tcPr>
          <w:p w14:paraId="4E404CD9" w14:textId="77777777" w:rsidR="0002497C" w:rsidRPr="00D95221" w:rsidRDefault="0002497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ECG</w:t>
            </w:r>
          </w:p>
          <w:p w14:paraId="6E630034" w14:textId="13D0FFD8" w:rsidR="0002497C" w:rsidRPr="00D95221" w:rsidRDefault="0002497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GRIDCO</w:t>
            </w:r>
          </w:p>
        </w:tc>
      </w:tr>
      <w:tr w:rsidR="00E95D74" w:rsidRPr="00D95221" w14:paraId="6956F567" w14:textId="77777777" w:rsidTr="00E95D74">
        <w:tc>
          <w:tcPr>
            <w:tcW w:w="850" w:type="dxa"/>
          </w:tcPr>
          <w:p w14:paraId="0C675399" w14:textId="77777777" w:rsidR="0002497C" w:rsidRPr="00D95221" w:rsidRDefault="0002497C" w:rsidP="00E95D74">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72FED1DF" w14:textId="4B2086EF" w:rsidR="0002497C" w:rsidRPr="00D95221" w:rsidRDefault="0002497C" w:rsidP="00E95D74">
            <w:pPr>
              <w:spacing w:after="0" w:line="240" w:lineRule="auto"/>
              <w:rPr>
                <w:rFonts w:ascii="Times New Roman" w:hAnsi="Times New Roman" w:cs="Times New Roman"/>
                <w:sz w:val="16"/>
                <w:szCs w:val="16"/>
              </w:rPr>
            </w:pPr>
            <w:r w:rsidRPr="00D95221">
              <w:rPr>
                <w:rFonts w:ascii="Times New Roman" w:hAnsi="Times New Roman" w:cs="Times New Roman"/>
                <w:sz w:val="16"/>
                <w:szCs w:val="16"/>
              </w:rPr>
              <w:t xml:space="preserve">Reshaping of Feeder Roads in Selected Communities  </w:t>
            </w:r>
          </w:p>
        </w:tc>
        <w:tc>
          <w:tcPr>
            <w:tcW w:w="1701" w:type="dxa"/>
          </w:tcPr>
          <w:p w14:paraId="34C6482E" w14:textId="39E5524C" w:rsidR="0002497C" w:rsidRPr="00D95221" w:rsidRDefault="0002497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Menuso - Chevie Korfe, Asato through Gyamlome to Wawaso, Kordibenu Township, Titiaka to Dzogbekope</w:t>
            </w:r>
          </w:p>
        </w:tc>
        <w:tc>
          <w:tcPr>
            <w:tcW w:w="283" w:type="dxa"/>
            <w:shd w:val="clear" w:color="auto" w:fill="FFF2CC" w:themeFill="accent4" w:themeFillTint="33"/>
          </w:tcPr>
          <w:p w14:paraId="35CBE367"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69DFC653"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283" w:type="dxa"/>
            <w:shd w:val="clear" w:color="auto" w:fill="FFF2CC" w:themeFill="accent4" w:themeFillTint="33"/>
          </w:tcPr>
          <w:p w14:paraId="48C84B2C"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46F8BBD6"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1134" w:type="dxa"/>
          </w:tcPr>
          <w:p w14:paraId="4F4AED50" w14:textId="2D92EE6C" w:rsidR="0002497C" w:rsidRPr="00D95221" w:rsidRDefault="0002497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37,500</w:t>
            </w:r>
          </w:p>
        </w:tc>
        <w:tc>
          <w:tcPr>
            <w:tcW w:w="1276" w:type="dxa"/>
          </w:tcPr>
          <w:p w14:paraId="087EF779" w14:textId="78D183A4" w:rsidR="0002497C" w:rsidRPr="00D95221" w:rsidRDefault="0002497C" w:rsidP="00E95D74">
            <w:pPr>
              <w:spacing w:after="0" w:line="240" w:lineRule="auto"/>
              <w:ind w:left="360"/>
              <w:rPr>
                <w:rFonts w:ascii="Times New Roman" w:hAnsi="Times New Roman" w:cs="Times New Roman"/>
                <w:sz w:val="16"/>
                <w:szCs w:val="16"/>
              </w:rPr>
            </w:pPr>
            <w:r w:rsidRPr="00D95221">
              <w:rPr>
                <w:rFonts w:ascii="Times New Roman" w:hAnsi="Times New Roman" w:cs="Times New Roman"/>
                <w:sz w:val="16"/>
                <w:szCs w:val="16"/>
              </w:rPr>
              <w:t>5,000</w:t>
            </w:r>
          </w:p>
        </w:tc>
        <w:tc>
          <w:tcPr>
            <w:tcW w:w="1275" w:type="dxa"/>
          </w:tcPr>
          <w:p w14:paraId="09E89588"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709" w:type="dxa"/>
            <w:shd w:val="clear" w:color="auto" w:fill="FFF2CC" w:themeFill="accent4" w:themeFillTint="33"/>
          </w:tcPr>
          <w:p w14:paraId="3ABD3B34"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851" w:type="dxa"/>
          </w:tcPr>
          <w:p w14:paraId="08950798"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992" w:type="dxa"/>
          </w:tcPr>
          <w:p w14:paraId="5851138E" w14:textId="18B425B0" w:rsidR="0002497C" w:rsidRPr="00D95221" w:rsidRDefault="0002497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DWD</w:t>
            </w:r>
          </w:p>
        </w:tc>
        <w:tc>
          <w:tcPr>
            <w:tcW w:w="2410" w:type="dxa"/>
          </w:tcPr>
          <w:p w14:paraId="52169532" w14:textId="77777777" w:rsidR="0002497C" w:rsidRPr="00D95221" w:rsidRDefault="0002497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GPSNP</w:t>
            </w:r>
          </w:p>
          <w:p w14:paraId="39681769" w14:textId="47668B36" w:rsidR="0002497C" w:rsidRPr="00D95221" w:rsidRDefault="0002497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Roads and Highways</w:t>
            </w:r>
          </w:p>
        </w:tc>
      </w:tr>
      <w:tr w:rsidR="00E95D74" w:rsidRPr="00D95221" w14:paraId="013824E6" w14:textId="77777777" w:rsidTr="00E95D74">
        <w:tc>
          <w:tcPr>
            <w:tcW w:w="850" w:type="dxa"/>
          </w:tcPr>
          <w:p w14:paraId="75883E0C" w14:textId="77777777" w:rsidR="0002497C" w:rsidRPr="00D95221" w:rsidRDefault="0002497C" w:rsidP="00E95D74">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06C14467" w14:textId="150C51A8" w:rsidR="0002497C" w:rsidRPr="00D95221" w:rsidRDefault="0002497C" w:rsidP="00E95D74">
            <w:pPr>
              <w:spacing w:after="0" w:line="240" w:lineRule="auto"/>
              <w:rPr>
                <w:rFonts w:ascii="Times New Roman" w:hAnsi="Times New Roman" w:cs="Times New Roman"/>
                <w:sz w:val="16"/>
                <w:szCs w:val="16"/>
              </w:rPr>
            </w:pPr>
            <w:r w:rsidRPr="00D95221">
              <w:rPr>
                <w:rFonts w:ascii="Times New Roman" w:hAnsi="Times New Roman" w:cs="Times New Roman"/>
                <w:sz w:val="16"/>
                <w:szCs w:val="16"/>
              </w:rPr>
              <w:t>Construction of Town Roads from Post Office to Nowell Junction and to Kasaj</w:t>
            </w:r>
            <w:r>
              <w:rPr>
                <w:rFonts w:ascii="Times New Roman" w:hAnsi="Times New Roman" w:cs="Times New Roman"/>
                <w:sz w:val="16"/>
                <w:szCs w:val="16"/>
              </w:rPr>
              <w:t>an</w:t>
            </w:r>
          </w:p>
        </w:tc>
        <w:tc>
          <w:tcPr>
            <w:tcW w:w="1701" w:type="dxa"/>
          </w:tcPr>
          <w:p w14:paraId="3F69E894" w14:textId="424FA8D8" w:rsidR="0002497C" w:rsidRPr="00D95221" w:rsidRDefault="0002497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Kadjebi</w:t>
            </w:r>
          </w:p>
        </w:tc>
        <w:tc>
          <w:tcPr>
            <w:tcW w:w="283" w:type="dxa"/>
            <w:shd w:val="clear" w:color="auto" w:fill="FFF2CC" w:themeFill="accent4" w:themeFillTint="33"/>
          </w:tcPr>
          <w:p w14:paraId="5D0C4257"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3A59F5DF"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283" w:type="dxa"/>
            <w:shd w:val="clear" w:color="auto" w:fill="FFF2CC" w:themeFill="accent4" w:themeFillTint="33"/>
          </w:tcPr>
          <w:p w14:paraId="283A45ED"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5E996DBC"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1134" w:type="dxa"/>
          </w:tcPr>
          <w:p w14:paraId="3F13C0EE" w14:textId="050D32F9" w:rsidR="0002497C" w:rsidRPr="00D95221" w:rsidRDefault="0002497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100,000</w:t>
            </w:r>
          </w:p>
        </w:tc>
        <w:tc>
          <w:tcPr>
            <w:tcW w:w="1276" w:type="dxa"/>
          </w:tcPr>
          <w:p w14:paraId="73DD390F" w14:textId="66693F64" w:rsidR="0002497C" w:rsidRPr="00D95221" w:rsidRDefault="0002497C" w:rsidP="00E95D74">
            <w:pPr>
              <w:spacing w:after="0" w:line="240" w:lineRule="auto"/>
              <w:ind w:left="360"/>
              <w:rPr>
                <w:rFonts w:ascii="Times New Roman" w:hAnsi="Times New Roman" w:cs="Times New Roman"/>
                <w:sz w:val="16"/>
                <w:szCs w:val="16"/>
              </w:rPr>
            </w:pPr>
            <w:r w:rsidRPr="00D95221">
              <w:rPr>
                <w:rFonts w:ascii="Times New Roman" w:hAnsi="Times New Roman" w:cs="Times New Roman"/>
                <w:sz w:val="16"/>
                <w:szCs w:val="16"/>
              </w:rPr>
              <w:t>10,000</w:t>
            </w:r>
          </w:p>
        </w:tc>
        <w:tc>
          <w:tcPr>
            <w:tcW w:w="1275" w:type="dxa"/>
          </w:tcPr>
          <w:p w14:paraId="08E2E30C" w14:textId="6EB1BD5C" w:rsidR="0002497C" w:rsidRPr="00D95221" w:rsidRDefault="0002497C" w:rsidP="00E95D74">
            <w:pPr>
              <w:spacing w:after="0" w:line="240" w:lineRule="auto"/>
              <w:ind w:left="360"/>
              <w:rPr>
                <w:rFonts w:ascii="Times New Roman" w:hAnsi="Times New Roman" w:cs="Times New Roman"/>
                <w:sz w:val="16"/>
                <w:szCs w:val="16"/>
              </w:rPr>
            </w:pPr>
            <w:r w:rsidRPr="00D95221">
              <w:rPr>
                <w:rFonts w:ascii="Times New Roman" w:hAnsi="Times New Roman" w:cs="Times New Roman"/>
                <w:sz w:val="16"/>
                <w:szCs w:val="16"/>
              </w:rPr>
              <w:t>48,000</w:t>
            </w:r>
          </w:p>
        </w:tc>
        <w:tc>
          <w:tcPr>
            <w:tcW w:w="709" w:type="dxa"/>
            <w:shd w:val="clear" w:color="auto" w:fill="FFF2CC" w:themeFill="accent4" w:themeFillTint="33"/>
          </w:tcPr>
          <w:p w14:paraId="032CFABC"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851" w:type="dxa"/>
          </w:tcPr>
          <w:p w14:paraId="6F9BBAB0"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992" w:type="dxa"/>
          </w:tcPr>
          <w:p w14:paraId="4455DB37" w14:textId="33BA710D" w:rsidR="0002497C" w:rsidRPr="00D95221" w:rsidRDefault="0002497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DWD</w:t>
            </w:r>
          </w:p>
        </w:tc>
        <w:tc>
          <w:tcPr>
            <w:tcW w:w="2410" w:type="dxa"/>
          </w:tcPr>
          <w:p w14:paraId="2CC79F54" w14:textId="128FD8AA" w:rsidR="0002497C" w:rsidRPr="00D95221" w:rsidRDefault="0002497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High Ways</w:t>
            </w:r>
          </w:p>
        </w:tc>
      </w:tr>
      <w:tr w:rsidR="00E95D74" w:rsidRPr="00D95221" w14:paraId="72731E4A" w14:textId="77777777" w:rsidTr="00E95D74">
        <w:tc>
          <w:tcPr>
            <w:tcW w:w="850" w:type="dxa"/>
          </w:tcPr>
          <w:p w14:paraId="0C9D74D5" w14:textId="77777777" w:rsidR="0002497C" w:rsidRPr="00D95221" w:rsidRDefault="0002497C" w:rsidP="00E95D74">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0F97C21C" w14:textId="3377BC8A" w:rsidR="0002497C" w:rsidRPr="00D95221" w:rsidRDefault="0002497C" w:rsidP="00E95D74">
            <w:pPr>
              <w:spacing w:after="0" w:line="240" w:lineRule="auto"/>
              <w:rPr>
                <w:rFonts w:ascii="Times New Roman" w:hAnsi="Times New Roman" w:cs="Times New Roman"/>
                <w:sz w:val="16"/>
                <w:szCs w:val="16"/>
              </w:rPr>
            </w:pPr>
            <w:r w:rsidRPr="00D95221">
              <w:rPr>
                <w:rFonts w:ascii="Times New Roman" w:hAnsi="Times New Roman" w:cs="Times New Roman"/>
                <w:sz w:val="16"/>
                <w:szCs w:val="16"/>
              </w:rPr>
              <w:t>Renovation of Ahamansu market</w:t>
            </w:r>
          </w:p>
        </w:tc>
        <w:tc>
          <w:tcPr>
            <w:tcW w:w="1701" w:type="dxa"/>
          </w:tcPr>
          <w:p w14:paraId="4BFE5E86" w14:textId="1388B840" w:rsidR="0002497C" w:rsidRPr="00D95221" w:rsidRDefault="0002497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Ahamansu</w:t>
            </w:r>
          </w:p>
        </w:tc>
        <w:tc>
          <w:tcPr>
            <w:tcW w:w="283" w:type="dxa"/>
            <w:shd w:val="clear" w:color="auto" w:fill="FFF2CC" w:themeFill="accent4" w:themeFillTint="33"/>
          </w:tcPr>
          <w:p w14:paraId="787D16EA"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71E4FFD9"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283" w:type="dxa"/>
            <w:shd w:val="clear" w:color="auto" w:fill="FFF2CC" w:themeFill="accent4" w:themeFillTint="33"/>
          </w:tcPr>
          <w:p w14:paraId="793816F3"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77D55080"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1134" w:type="dxa"/>
          </w:tcPr>
          <w:p w14:paraId="4D7E31D0" w14:textId="7F1138FA" w:rsidR="0002497C" w:rsidRPr="00D95221" w:rsidRDefault="0002497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187,500</w:t>
            </w:r>
          </w:p>
        </w:tc>
        <w:tc>
          <w:tcPr>
            <w:tcW w:w="1276" w:type="dxa"/>
          </w:tcPr>
          <w:p w14:paraId="7D49E761"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1275" w:type="dxa"/>
          </w:tcPr>
          <w:p w14:paraId="173E66E2"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709" w:type="dxa"/>
            <w:shd w:val="clear" w:color="auto" w:fill="FFF2CC" w:themeFill="accent4" w:themeFillTint="33"/>
          </w:tcPr>
          <w:p w14:paraId="4FFD9C48"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851" w:type="dxa"/>
          </w:tcPr>
          <w:p w14:paraId="4F614821"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992" w:type="dxa"/>
          </w:tcPr>
          <w:p w14:paraId="6218E8E3" w14:textId="52C3C4D5" w:rsidR="0002497C" w:rsidRPr="00D95221" w:rsidRDefault="0002497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DWD</w:t>
            </w:r>
          </w:p>
        </w:tc>
        <w:tc>
          <w:tcPr>
            <w:tcW w:w="2410" w:type="dxa"/>
          </w:tcPr>
          <w:p w14:paraId="70AB3091" w14:textId="3B62FC84" w:rsidR="0002497C" w:rsidRPr="00D95221" w:rsidRDefault="0002497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KADA</w:t>
            </w:r>
          </w:p>
        </w:tc>
      </w:tr>
      <w:tr w:rsidR="0002497C" w:rsidRPr="00D95221" w14:paraId="0C5A9262" w14:textId="77777777" w:rsidTr="00E85880">
        <w:tc>
          <w:tcPr>
            <w:tcW w:w="16302" w:type="dxa"/>
            <w:gridSpan w:val="14"/>
          </w:tcPr>
          <w:p w14:paraId="2ED71558" w14:textId="437FDB28" w:rsidR="0002497C" w:rsidRPr="003210B4" w:rsidRDefault="0002497C" w:rsidP="0002497C">
            <w:pPr>
              <w:spacing w:line="240" w:lineRule="auto"/>
              <w:ind w:left="360"/>
              <w:jc w:val="center"/>
              <w:rPr>
                <w:rFonts w:ascii="Times New Roman" w:hAnsi="Times New Roman" w:cs="Times New Roman"/>
                <w:color w:val="FF0000"/>
                <w:sz w:val="28"/>
                <w:szCs w:val="28"/>
              </w:rPr>
            </w:pPr>
            <w:r w:rsidRPr="003210B4">
              <w:rPr>
                <w:rFonts w:ascii="Times New Roman" w:hAnsi="Times New Roman" w:cs="Times New Roman"/>
                <w:b/>
                <w:bCs/>
                <w:color w:val="FF0000"/>
                <w:sz w:val="28"/>
                <w:szCs w:val="28"/>
              </w:rPr>
              <w:t>Legacy Project</w:t>
            </w:r>
            <w:r>
              <w:rPr>
                <w:rFonts w:ascii="Times New Roman" w:hAnsi="Times New Roman" w:cs="Times New Roman"/>
                <w:b/>
                <w:bCs/>
                <w:color w:val="FF0000"/>
                <w:sz w:val="28"/>
                <w:szCs w:val="28"/>
              </w:rPr>
              <w:t>s</w:t>
            </w:r>
          </w:p>
        </w:tc>
      </w:tr>
      <w:tr w:rsidR="00E95D74" w:rsidRPr="00D95221" w14:paraId="004824E2" w14:textId="77777777" w:rsidTr="00E95D74">
        <w:tc>
          <w:tcPr>
            <w:tcW w:w="850" w:type="dxa"/>
          </w:tcPr>
          <w:p w14:paraId="1AD2B269" w14:textId="77777777" w:rsidR="0002497C" w:rsidRPr="00D95221" w:rsidRDefault="0002497C" w:rsidP="00E95D74">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201337E5" w14:textId="0A392693" w:rsidR="0002497C" w:rsidRDefault="0002497C" w:rsidP="00E95D74">
            <w:pPr>
              <w:spacing w:after="0" w:line="240" w:lineRule="auto"/>
              <w:rPr>
                <w:rFonts w:ascii="Times New Roman" w:hAnsi="Times New Roman" w:cs="Times New Roman"/>
                <w:sz w:val="16"/>
                <w:szCs w:val="16"/>
              </w:rPr>
            </w:pPr>
            <w:r>
              <w:rPr>
                <w:rFonts w:ascii="Times New Roman" w:hAnsi="Times New Roman" w:cs="Times New Roman"/>
                <w:sz w:val="16"/>
                <w:szCs w:val="16"/>
              </w:rPr>
              <w:t>Completion of 1No. Lorry Station at Kadjebi</w:t>
            </w:r>
          </w:p>
        </w:tc>
        <w:tc>
          <w:tcPr>
            <w:tcW w:w="1701" w:type="dxa"/>
          </w:tcPr>
          <w:p w14:paraId="1C540630" w14:textId="3E271754" w:rsidR="0002497C" w:rsidRDefault="0002497C" w:rsidP="00E95D74">
            <w:pPr>
              <w:spacing w:after="0" w:line="240" w:lineRule="auto"/>
              <w:ind w:left="360"/>
              <w:jc w:val="center"/>
              <w:rPr>
                <w:rFonts w:ascii="Times New Roman" w:hAnsi="Times New Roman" w:cs="Times New Roman"/>
                <w:sz w:val="16"/>
                <w:szCs w:val="16"/>
              </w:rPr>
            </w:pPr>
            <w:r>
              <w:rPr>
                <w:rFonts w:ascii="Times New Roman" w:hAnsi="Times New Roman" w:cs="Times New Roman"/>
                <w:sz w:val="16"/>
                <w:szCs w:val="16"/>
              </w:rPr>
              <w:t>Kadjebi</w:t>
            </w:r>
          </w:p>
        </w:tc>
        <w:tc>
          <w:tcPr>
            <w:tcW w:w="283" w:type="dxa"/>
            <w:shd w:val="clear" w:color="auto" w:fill="FFF2CC" w:themeFill="accent4" w:themeFillTint="33"/>
          </w:tcPr>
          <w:p w14:paraId="5E7E298A"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290C85A0"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283" w:type="dxa"/>
            <w:shd w:val="clear" w:color="auto" w:fill="FFF2CC" w:themeFill="accent4" w:themeFillTint="33"/>
          </w:tcPr>
          <w:p w14:paraId="606F1394"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204F0768"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1134" w:type="dxa"/>
          </w:tcPr>
          <w:p w14:paraId="12DBF72D" w14:textId="12B91D59" w:rsidR="0002497C" w:rsidRDefault="0002497C" w:rsidP="00E95D74">
            <w:pPr>
              <w:spacing w:after="0" w:line="240" w:lineRule="auto"/>
              <w:ind w:left="360"/>
              <w:jc w:val="center"/>
              <w:rPr>
                <w:rFonts w:ascii="Times New Roman" w:hAnsi="Times New Roman" w:cs="Times New Roman"/>
                <w:sz w:val="16"/>
                <w:szCs w:val="16"/>
              </w:rPr>
            </w:pPr>
            <w:r>
              <w:rPr>
                <w:rFonts w:ascii="Times New Roman" w:hAnsi="Times New Roman" w:cs="Times New Roman"/>
                <w:sz w:val="16"/>
                <w:szCs w:val="16"/>
              </w:rPr>
              <w:t>35,000.00</w:t>
            </w:r>
          </w:p>
        </w:tc>
        <w:tc>
          <w:tcPr>
            <w:tcW w:w="1276" w:type="dxa"/>
          </w:tcPr>
          <w:p w14:paraId="1BA63D63"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1275" w:type="dxa"/>
          </w:tcPr>
          <w:p w14:paraId="538DAFBE"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709" w:type="dxa"/>
            <w:shd w:val="clear" w:color="auto" w:fill="FFFFFF" w:themeFill="background1"/>
          </w:tcPr>
          <w:p w14:paraId="7D9BEF60"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851" w:type="dxa"/>
            <w:shd w:val="clear" w:color="auto" w:fill="FFF2CC" w:themeFill="accent4" w:themeFillTint="33"/>
          </w:tcPr>
          <w:p w14:paraId="623B3088"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992" w:type="dxa"/>
          </w:tcPr>
          <w:p w14:paraId="13C1B896" w14:textId="54CABDF1" w:rsidR="0002497C" w:rsidRDefault="0002497C" w:rsidP="00E95D74">
            <w:pPr>
              <w:spacing w:after="0" w:line="240" w:lineRule="auto"/>
              <w:ind w:left="360"/>
              <w:jc w:val="center"/>
              <w:rPr>
                <w:rFonts w:ascii="Times New Roman" w:hAnsi="Times New Roman" w:cs="Times New Roman"/>
                <w:sz w:val="16"/>
                <w:szCs w:val="16"/>
              </w:rPr>
            </w:pPr>
            <w:r>
              <w:rPr>
                <w:rFonts w:ascii="Times New Roman" w:hAnsi="Times New Roman" w:cs="Times New Roman"/>
                <w:sz w:val="16"/>
                <w:szCs w:val="16"/>
              </w:rPr>
              <w:t>DWD</w:t>
            </w:r>
          </w:p>
        </w:tc>
        <w:tc>
          <w:tcPr>
            <w:tcW w:w="2410" w:type="dxa"/>
          </w:tcPr>
          <w:p w14:paraId="09D30A8B" w14:textId="08A13F57" w:rsidR="0002497C" w:rsidRDefault="0002497C" w:rsidP="00E95D74">
            <w:pPr>
              <w:spacing w:after="0" w:line="240" w:lineRule="auto"/>
              <w:ind w:left="360"/>
              <w:jc w:val="center"/>
              <w:rPr>
                <w:rFonts w:ascii="Times New Roman" w:hAnsi="Times New Roman" w:cs="Times New Roman"/>
                <w:sz w:val="16"/>
                <w:szCs w:val="16"/>
              </w:rPr>
            </w:pPr>
            <w:r>
              <w:rPr>
                <w:rFonts w:ascii="Times New Roman" w:hAnsi="Times New Roman" w:cs="Times New Roman"/>
                <w:sz w:val="16"/>
                <w:szCs w:val="16"/>
              </w:rPr>
              <w:t>KADA</w:t>
            </w:r>
          </w:p>
        </w:tc>
      </w:tr>
      <w:tr w:rsidR="00E95D74" w:rsidRPr="00D95221" w14:paraId="4BC386C0" w14:textId="77777777" w:rsidTr="00E95D74">
        <w:tc>
          <w:tcPr>
            <w:tcW w:w="850" w:type="dxa"/>
          </w:tcPr>
          <w:p w14:paraId="60B96008" w14:textId="77777777" w:rsidR="0002497C" w:rsidRPr="00D95221" w:rsidRDefault="0002497C" w:rsidP="00E95D74">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42A6021A" w14:textId="074F8D4B" w:rsidR="0002497C" w:rsidRDefault="0002497C" w:rsidP="00E95D74">
            <w:pPr>
              <w:spacing w:after="0" w:line="240" w:lineRule="auto"/>
              <w:rPr>
                <w:rFonts w:ascii="Times New Roman" w:hAnsi="Times New Roman" w:cs="Times New Roman"/>
                <w:sz w:val="16"/>
                <w:szCs w:val="16"/>
              </w:rPr>
            </w:pPr>
            <w:r>
              <w:rPr>
                <w:rFonts w:ascii="Times New Roman" w:hAnsi="Times New Roman" w:cs="Times New Roman"/>
                <w:sz w:val="16"/>
                <w:szCs w:val="16"/>
              </w:rPr>
              <w:t>Complete the Renovation of District Assembly Hall and DPCU Conference Room</w:t>
            </w:r>
          </w:p>
        </w:tc>
        <w:tc>
          <w:tcPr>
            <w:tcW w:w="1701" w:type="dxa"/>
          </w:tcPr>
          <w:p w14:paraId="75AB6833" w14:textId="37615A54" w:rsidR="0002497C" w:rsidRDefault="0002497C" w:rsidP="00E95D74">
            <w:pPr>
              <w:spacing w:after="0" w:line="240" w:lineRule="auto"/>
              <w:ind w:left="360"/>
              <w:jc w:val="center"/>
              <w:rPr>
                <w:rFonts w:ascii="Times New Roman" w:hAnsi="Times New Roman" w:cs="Times New Roman"/>
                <w:sz w:val="16"/>
                <w:szCs w:val="16"/>
              </w:rPr>
            </w:pPr>
            <w:r>
              <w:rPr>
                <w:rFonts w:ascii="Times New Roman" w:hAnsi="Times New Roman" w:cs="Times New Roman"/>
                <w:sz w:val="16"/>
                <w:szCs w:val="16"/>
              </w:rPr>
              <w:t>Kadjebi</w:t>
            </w:r>
          </w:p>
        </w:tc>
        <w:tc>
          <w:tcPr>
            <w:tcW w:w="283" w:type="dxa"/>
            <w:shd w:val="clear" w:color="auto" w:fill="FFF2CC" w:themeFill="accent4" w:themeFillTint="33"/>
          </w:tcPr>
          <w:p w14:paraId="4BC954AD"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05C25D46"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283" w:type="dxa"/>
            <w:shd w:val="clear" w:color="auto" w:fill="FFF2CC" w:themeFill="accent4" w:themeFillTint="33"/>
          </w:tcPr>
          <w:p w14:paraId="0C80F38A"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4A0BB5F2"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1134" w:type="dxa"/>
          </w:tcPr>
          <w:p w14:paraId="3E4FE353" w14:textId="5E807571" w:rsidR="0002497C" w:rsidRDefault="0002497C" w:rsidP="00E95D74">
            <w:pPr>
              <w:spacing w:after="0" w:line="240" w:lineRule="auto"/>
              <w:ind w:left="360"/>
              <w:jc w:val="center"/>
              <w:rPr>
                <w:rFonts w:ascii="Times New Roman" w:hAnsi="Times New Roman" w:cs="Times New Roman"/>
                <w:sz w:val="16"/>
                <w:szCs w:val="16"/>
              </w:rPr>
            </w:pPr>
            <w:r>
              <w:rPr>
                <w:rFonts w:ascii="Times New Roman" w:hAnsi="Times New Roman" w:cs="Times New Roman"/>
                <w:sz w:val="16"/>
                <w:szCs w:val="16"/>
              </w:rPr>
              <w:t>200,000.00</w:t>
            </w:r>
          </w:p>
        </w:tc>
        <w:tc>
          <w:tcPr>
            <w:tcW w:w="1276" w:type="dxa"/>
          </w:tcPr>
          <w:p w14:paraId="19D0BBE6"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1275" w:type="dxa"/>
          </w:tcPr>
          <w:p w14:paraId="77C52ABD"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709" w:type="dxa"/>
            <w:shd w:val="clear" w:color="auto" w:fill="FFFFFF" w:themeFill="background1"/>
          </w:tcPr>
          <w:p w14:paraId="620579BD"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851" w:type="dxa"/>
            <w:shd w:val="clear" w:color="auto" w:fill="FFF2CC" w:themeFill="accent4" w:themeFillTint="33"/>
          </w:tcPr>
          <w:p w14:paraId="071C22DA"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992" w:type="dxa"/>
          </w:tcPr>
          <w:p w14:paraId="5D71BAD8" w14:textId="4043AB76" w:rsidR="0002497C" w:rsidRDefault="0002497C" w:rsidP="00E95D74">
            <w:pPr>
              <w:spacing w:after="0" w:line="240" w:lineRule="auto"/>
              <w:ind w:left="360"/>
              <w:jc w:val="center"/>
              <w:rPr>
                <w:rFonts w:ascii="Times New Roman" w:hAnsi="Times New Roman" w:cs="Times New Roman"/>
                <w:sz w:val="16"/>
                <w:szCs w:val="16"/>
              </w:rPr>
            </w:pPr>
            <w:r>
              <w:rPr>
                <w:rFonts w:ascii="Times New Roman" w:hAnsi="Times New Roman" w:cs="Times New Roman"/>
                <w:sz w:val="16"/>
                <w:szCs w:val="16"/>
              </w:rPr>
              <w:t>DWD</w:t>
            </w:r>
          </w:p>
        </w:tc>
        <w:tc>
          <w:tcPr>
            <w:tcW w:w="2410" w:type="dxa"/>
          </w:tcPr>
          <w:p w14:paraId="6F19CC67" w14:textId="7F15AE4C" w:rsidR="0002497C" w:rsidRDefault="0002497C" w:rsidP="00E95D74">
            <w:pPr>
              <w:spacing w:after="0" w:line="240" w:lineRule="auto"/>
              <w:ind w:left="360"/>
              <w:jc w:val="center"/>
              <w:rPr>
                <w:rFonts w:ascii="Times New Roman" w:hAnsi="Times New Roman" w:cs="Times New Roman"/>
                <w:sz w:val="16"/>
                <w:szCs w:val="16"/>
              </w:rPr>
            </w:pPr>
            <w:r>
              <w:rPr>
                <w:rFonts w:ascii="Times New Roman" w:hAnsi="Times New Roman" w:cs="Times New Roman"/>
                <w:sz w:val="16"/>
                <w:szCs w:val="16"/>
              </w:rPr>
              <w:t>KADA</w:t>
            </w:r>
          </w:p>
        </w:tc>
      </w:tr>
      <w:tr w:rsidR="00E95D74" w:rsidRPr="00D95221" w14:paraId="33B9984C" w14:textId="77777777" w:rsidTr="00E95D74">
        <w:tc>
          <w:tcPr>
            <w:tcW w:w="850" w:type="dxa"/>
          </w:tcPr>
          <w:p w14:paraId="7D6481A5" w14:textId="77777777" w:rsidR="0002497C" w:rsidRPr="00D95221" w:rsidRDefault="0002497C" w:rsidP="00E95D74">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13CE8D8E" w14:textId="1C32D174" w:rsidR="0002497C" w:rsidRDefault="0002497C" w:rsidP="00E95D74">
            <w:pPr>
              <w:spacing w:after="0" w:line="240" w:lineRule="auto"/>
              <w:rPr>
                <w:rFonts w:ascii="Times New Roman" w:hAnsi="Times New Roman" w:cs="Times New Roman"/>
                <w:sz w:val="16"/>
                <w:szCs w:val="16"/>
              </w:rPr>
            </w:pPr>
            <w:r>
              <w:rPr>
                <w:rFonts w:ascii="Times New Roman" w:hAnsi="Times New Roman" w:cs="Times New Roman"/>
                <w:sz w:val="16"/>
                <w:szCs w:val="16"/>
              </w:rPr>
              <w:t xml:space="preserve">Complete the Renovation of 2No. Staff Bangalow’s </w:t>
            </w:r>
          </w:p>
        </w:tc>
        <w:tc>
          <w:tcPr>
            <w:tcW w:w="1701" w:type="dxa"/>
          </w:tcPr>
          <w:p w14:paraId="761948BD" w14:textId="53895D65" w:rsidR="0002497C" w:rsidRDefault="0002497C" w:rsidP="00E95D74">
            <w:pPr>
              <w:spacing w:after="0" w:line="240" w:lineRule="auto"/>
              <w:ind w:left="360"/>
              <w:jc w:val="center"/>
              <w:rPr>
                <w:rFonts w:ascii="Times New Roman" w:hAnsi="Times New Roman" w:cs="Times New Roman"/>
                <w:sz w:val="16"/>
                <w:szCs w:val="16"/>
              </w:rPr>
            </w:pPr>
            <w:r>
              <w:rPr>
                <w:rFonts w:ascii="Times New Roman" w:hAnsi="Times New Roman" w:cs="Times New Roman"/>
                <w:sz w:val="16"/>
                <w:szCs w:val="16"/>
              </w:rPr>
              <w:t>Kadjebi</w:t>
            </w:r>
          </w:p>
        </w:tc>
        <w:tc>
          <w:tcPr>
            <w:tcW w:w="283" w:type="dxa"/>
            <w:shd w:val="clear" w:color="auto" w:fill="FFF2CC" w:themeFill="accent4" w:themeFillTint="33"/>
          </w:tcPr>
          <w:p w14:paraId="430877CA"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36E86769"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283" w:type="dxa"/>
            <w:shd w:val="clear" w:color="auto" w:fill="FFF2CC" w:themeFill="accent4" w:themeFillTint="33"/>
          </w:tcPr>
          <w:p w14:paraId="0CD3F79F"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3ACF4563"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1134" w:type="dxa"/>
          </w:tcPr>
          <w:p w14:paraId="3CA5AA67" w14:textId="287A9A04" w:rsidR="0002497C" w:rsidRDefault="0002497C" w:rsidP="00E95D74">
            <w:pPr>
              <w:spacing w:after="0" w:line="240" w:lineRule="auto"/>
              <w:ind w:left="360"/>
              <w:jc w:val="center"/>
              <w:rPr>
                <w:rFonts w:ascii="Times New Roman" w:hAnsi="Times New Roman" w:cs="Times New Roman"/>
                <w:sz w:val="16"/>
                <w:szCs w:val="16"/>
              </w:rPr>
            </w:pPr>
            <w:r>
              <w:rPr>
                <w:rFonts w:ascii="Times New Roman" w:hAnsi="Times New Roman" w:cs="Times New Roman"/>
                <w:sz w:val="16"/>
                <w:szCs w:val="16"/>
              </w:rPr>
              <w:t>40,000.00</w:t>
            </w:r>
          </w:p>
        </w:tc>
        <w:tc>
          <w:tcPr>
            <w:tcW w:w="1276" w:type="dxa"/>
          </w:tcPr>
          <w:p w14:paraId="3A86F72D"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1275" w:type="dxa"/>
          </w:tcPr>
          <w:p w14:paraId="66C5574E"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709" w:type="dxa"/>
            <w:shd w:val="clear" w:color="auto" w:fill="FFFFFF" w:themeFill="background1"/>
          </w:tcPr>
          <w:p w14:paraId="3BB342FF"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851" w:type="dxa"/>
            <w:shd w:val="clear" w:color="auto" w:fill="FFF2CC" w:themeFill="accent4" w:themeFillTint="33"/>
          </w:tcPr>
          <w:p w14:paraId="671E0D8C"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992" w:type="dxa"/>
          </w:tcPr>
          <w:p w14:paraId="06FA96B2" w14:textId="4691B3EE" w:rsidR="0002497C" w:rsidRDefault="0002497C" w:rsidP="00E95D74">
            <w:pPr>
              <w:spacing w:after="0" w:line="240" w:lineRule="auto"/>
              <w:ind w:left="360"/>
              <w:jc w:val="center"/>
              <w:rPr>
                <w:rFonts w:ascii="Times New Roman" w:hAnsi="Times New Roman" w:cs="Times New Roman"/>
                <w:sz w:val="16"/>
                <w:szCs w:val="16"/>
              </w:rPr>
            </w:pPr>
            <w:r>
              <w:rPr>
                <w:rFonts w:ascii="Times New Roman" w:hAnsi="Times New Roman" w:cs="Times New Roman"/>
                <w:sz w:val="16"/>
                <w:szCs w:val="16"/>
              </w:rPr>
              <w:t>DWD</w:t>
            </w:r>
          </w:p>
        </w:tc>
        <w:tc>
          <w:tcPr>
            <w:tcW w:w="2410" w:type="dxa"/>
          </w:tcPr>
          <w:p w14:paraId="5673CE2E" w14:textId="5EB07C50" w:rsidR="0002497C" w:rsidRDefault="0002497C" w:rsidP="00E95D74">
            <w:pPr>
              <w:spacing w:after="0" w:line="240" w:lineRule="auto"/>
              <w:ind w:left="360"/>
              <w:jc w:val="center"/>
              <w:rPr>
                <w:rFonts w:ascii="Times New Roman" w:hAnsi="Times New Roman" w:cs="Times New Roman"/>
                <w:sz w:val="16"/>
                <w:szCs w:val="16"/>
              </w:rPr>
            </w:pPr>
            <w:r>
              <w:rPr>
                <w:rFonts w:ascii="Times New Roman" w:hAnsi="Times New Roman" w:cs="Times New Roman"/>
                <w:sz w:val="16"/>
                <w:szCs w:val="16"/>
              </w:rPr>
              <w:t>KADA</w:t>
            </w:r>
          </w:p>
        </w:tc>
      </w:tr>
      <w:tr w:rsidR="00E95D74" w:rsidRPr="00D95221" w14:paraId="6726674A" w14:textId="77777777" w:rsidTr="00E95D74">
        <w:tc>
          <w:tcPr>
            <w:tcW w:w="850" w:type="dxa"/>
          </w:tcPr>
          <w:p w14:paraId="2FB0629C" w14:textId="77777777" w:rsidR="0002497C" w:rsidRPr="00D95221" w:rsidRDefault="0002497C" w:rsidP="00E95D74">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1CC3CD2C" w14:textId="5F7827F4" w:rsidR="0002497C" w:rsidRDefault="0002497C" w:rsidP="00E95D74">
            <w:pPr>
              <w:spacing w:after="0" w:line="240" w:lineRule="auto"/>
              <w:rPr>
                <w:rFonts w:ascii="Times New Roman" w:hAnsi="Times New Roman" w:cs="Times New Roman"/>
                <w:sz w:val="16"/>
                <w:szCs w:val="16"/>
              </w:rPr>
            </w:pPr>
            <w:r>
              <w:rPr>
                <w:rFonts w:ascii="Times New Roman" w:hAnsi="Times New Roman" w:cs="Times New Roman"/>
                <w:sz w:val="16"/>
                <w:szCs w:val="16"/>
              </w:rPr>
              <w:t>Complete the Renovation of DC’s Bangalow</w:t>
            </w:r>
          </w:p>
        </w:tc>
        <w:tc>
          <w:tcPr>
            <w:tcW w:w="1701" w:type="dxa"/>
          </w:tcPr>
          <w:p w14:paraId="1EA2C3F0" w14:textId="39B6445F" w:rsidR="0002497C" w:rsidRDefault="0002497C" w:rsidP="00E95D74">
            <w:pPr>
              <w:spacing w:after="0" w:line="240" w:lineRule="auto"/>
              <w:ind w:left="360"/>
              <w:jc w:val="center"/>
              <w:rPr>
                <w:rFonts w:ascii="Times New Roman" w:hAnsi="Times New Roman" w:cs="Times New Roman"/>
                <w:sz w:val="16"/>
                <w:szCs w:val="16"/>
              </w:rPr>
            </w:pPr>
            <w:r>
              <w:rPr>
                <w:rFonts w:ascii="Times New Roman" w:hAnsi="Times New Roman" w:cs="Times New Roman"/>
                <w:sz w:val="16"/>
                <w:szCs w:val="16"/>
              </w:rPr>
              <w:t>Kadjebi</w:t>
            </w:r>
          </w:p>
        </w:tc>
        <w:tc>
          <w:tcPr>
            <w:tcW w:w="283" w:type="dxa"/>
            <w:shd w:val="clear" w:color="auto" w:fill="FFF2CC" w:themeFill="accent4" w:themeFillTint="33"/>
          </w:tcPr>
          <w:p w14:paraId="65439571"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6CC90649"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283" w:type="dxa"/>
            <w:shd w:val="clear" w:color="auto" w:fill="FFF2CC" w:themeFill="accent4" w:themeFillTint="33"/>
          </w:tcPr>
          <w:p w14:paraId="7703107C"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4B9C4986"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1134" w:type="dxa"/>
          </w:tcPr>
          <w:p w14:paraId="45BD89D9" w14:textId="408ED056" w:rsidR="0002497C" w:rsidRDefault="0002497C" w:rsidP="00E95D74">
            <w:pPr>
              <w:spacing w:after="0" w:line="240" w:lineRule="auto"/>
              <w:ind w:left="360"/>
              <w:jc w:val="center"/>
              <w:rPr>
                <w:rFonts w:ascii="Times New Roman" w:hAnsi="Times New Roman" w:cs="Times New Roman"/>
                <w:sz w:val="16"/>
                <w:szCs w:val="16"/>
              </w:rPr>
            </w:pPr>
            <w:r>
              <w:rPr>
                <w:rFonts w:ascii="Times New Roman" w:hAnsi="Times New Roman" w:cs="Times New Roman"/>
                <w:sz w:val="16"/>
                <w:szCs w:val="16"/>
              </w:rPr>
              <w:t>36,000.00</w:t>
            </w:r>
          </w:p>
        </w:tc>
        <w:tc>
          <w:tcPr>
            <w:tcW w:w="1276" w:type="dxa"/>
          </w:tcPr>
          <w:p w14:paraId="135E2074"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1275" w:type="dxa"/>
          </w:tcPr>
          <w:p w14:paraId="1D0FB4B8"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709" w:type="dxa"/>
            <w:shd w:val="clear" w:color="auto" w:fill="FFFFFF" w:themeFill="background1"/>
          </w:tcPr>
          <w:p w14:paraId="7E94C19E"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851" w:type="dxa"/>
            <w:shd w:val="clear" w:color="auto" w:fill="FFF2CC" w:themeFill="accent4" w:themeFillTint="33"/>
          </w:tcPr>
          <w:p w14:paraId="2BD4D53E"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992" w:type="dxa"/>
          </w:tcPr>
          <w:p w14:paraId="1F057555" w14:textId="7E055A98" w:rsidR="0002497C" w:rsidRDefault="0002497C" w:rsidP="00E95D74">
            <w:pPr>
              <w:spacing w:after="0" w:line="240" w:lineRule="auto"/>
              <w:ind w:left="360"/>
              <w:jc w:val="center"/>
              <w:rPr>
                <w:rFonts w:ascii="Times New Roman" w:hAnsi="Times New Roman" w:cs="Times New Roman"/>
                <w:sz w:val="16"/>
                <w:szCs w:val="16"/>
              </w:rPr>
            </w:pPr>
            <w:r>
              <w:rPr>
                <w:rFonts w:ascii="Times New Roman" w:hAnsi="Times New Roman" w:cs="Times New Roman"/>
                <w:sz w:val="16"/>
                <w:szCs w:val="16"/>
              </w:rPr>
              <w:t>DWD</w:t>
            </w:r>
          </w:p>
        </w:tc>
        <w:tc>
          <w:tcPr>
            <w:tcW w:w="2410" w:type="dxa"/>
          </w:tcPr>
          <w:p w14:paraId="2F72EE22" w14:textId="2E716B30" w:rsidR="0002497C" w:rsidRDefault="0002497C" w:rsidP="00E95D74">
            <w:pPr>
              <w:spacing w:after="0" w:line="240" w:lineRule="auto"/>
              <w:ind w:left="360"/>
              <w:jc w:val="center"/>
              <w:rPr>
                <w:rFonts w:ascii="Times New Roman" w:hAnsi="Times New Roman" w:cs="Times New Roman"/>
                <w:sz w:val="16"/>
                <w:szCs w:val="16"/>
              </w:rPr>
            </w:pPr>
            <w:r>
              <w:rPr>
                <w:rFonts w:ascii="Times New Roman" w:hAnsi="Times New Roman" w:cs="Times New Roman"/>
                <w:sz w:val="16"/>
                <w:szCs w:val="16"/>
              </w:rPr>
              <w:t>KADA</w:t>
            </w:r>
          </w:p>
        </w:tc>
      </w:tr>
      <w:tr w:rsidR="00E95D74" w:rsidRPr="00D95221" w14:paraId="1A1F3138" w14:textId="77777777" w:rsidTr="00E95D74">
        <w:tc>
          <w:tcPr>
            <w:tcW w:w="850" w:type="dxa"/>
          </w:tcPr>
          <w:p w14:paraId="34F7E54B" w14:textId="77777777" w:rsidR="0002497C" w:rsidRPr="00D95221" w:rsidRDefault="0002497C" w:rsidP="00E95D74">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25244072" w14:textId="32D3278B" w:rsidR="0002497C" w:rsidRPr="00D95221" w:rsidRDefault="0002497C" w:rsidP="00E95D74">
            <w:pPr>
              <w:spacing w:after="0" w:line="240" w:lineRule="auto"/>
              <w:rPr>
                <w:rFonts w:ascii="Times New Roman" w:hAnsi="Times New Roman" w:cs="Times New Roman"/>
                <w:sz w:val="16"/>
                <w:szCs w:val="16"/>
              </w:rPr>
            </w:pPr>
            <w:r>
              <w:rPr>
                <w:rFonts w:ascii="Times New Roman" w:hAnsi="Times New Roman" w:cs="Times New Roman"/>
                <w:sz w:val="16"/>
                <w:szCs w:val="16"/>
              </w:rPr>
              <w:t>Completion of 1No. CHPS Compound at Asato -</w:t>
            </w:r>
          </w:p>
        </w:tc>
        <w:tc>
          <w:tcPr>
            <w:tcW w:w="1701" w:type="dxa"/>
          </w:tcPr>
          <w:p w14:paraId="7AC912DA" w14:textId="7F817F8F" w:rsidR="0002497C" w:rsidRPr="00D95221" w:rsidRDefault="0002497C" w:rsidP="00E95D74">
            <w:pPr>
              <w:spacing w:after="0" w:line="240" w:lineRule="auto"/>
              <w:ind w:left="360"/>
              <w:jc w:val="center"/>
              <w:rPr>
                <w:rFonts w:ascii="Times New Roman" w:hAnsi="Times New Roman" w:cs="Times New Roman"/>
                <w:sz w:val="16"/>
                <w:szCs w:val="16"/>
              </w:rPr>
            </w:pPr>
            <w:r>
              <w:rPr>
                <w:rFonts w:ascii="Times New Roman" w:hAnsi="Times New Roman" w:cs="Times New Roman"/>
                <w:sz w:val="16"/>
                <w:szCs w:val="16"/>
              </w:rPr>
              <w:t>Asato</w:t>
            </w:r>
          </w:p>
        </w:tc>
        <w:tc>
          <w:tcPr>
            <w:tcW w:w="283" w:type="dxa"/>
            <w:shd w:val="clear" w:color="auto" w:fill="FFF2CC" w:themeFill="accent4" w:themeFillTint="33"/>
          </w:tcPr>
          <w:p w14:paraId="0EE5334E"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09EDDF6D"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283" w:type="dxa"/>
            <w:shd w:val="clear" w:color="auto" w:fill="FFF2CC" w:themeFill="accent4" w:themeFillTint="33"/>
          </w:tcPr>
          <w:p w14:paraId="05A112E5"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0F5E9ACF"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1134" w:type="dxa"/>
          </w:tcPr>
          <w:p w14:paraId="3B65B2D8" w14:textId="616BCD91" w:rsidR="0002497C" w:rsidRPr="00D95221" w:rsidRDefault="0002497C" w:rsidP="00E95D74">
            <w:pPr>
              <w:spacing w:after="0" w:line="240" w:lineRule="auto"/>
              <w:ind w:left="360"/>
              <w:jc w:val="center"/>
              <w:rPr>
                <w:rFonts w:ascii="Times New Roman" w:hAnsi="Times New Roman" w:cs="Times New Roman"/>
                <w:sz w:val="16"/>
                <w:szCs w:val="16"/>
              </w:rPr>
            </w:pPr>
            <w:r>
              <w:rPr>
                <w:rFonts w:ascii="Times New Roman" w:hAnsi="Times New Roman" w:cs="Times New Roman"/>
                <w:sz w:val="16"/>
                <w:szCs w:val="16"/>
              </w:rPr>
              <w:t>50,000.00</w:t>
            </w:r>
          </w:p>
        </w:tc>
        <w:tc>
          <w:tcPr>
            <w:tcW w:w="1276" w:type="dxa"/>
          </w:tcPr>
          <w:p w14:paraId="478AD26C"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1275" w:type="dxa"/>
          </w:tcPr>
          <w:p w14:paraId="33B75DCA"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709" w:type="dxa"/>
            <w:shd w:val="clear" w:color="auto" w:fill="FFFFFF" w:themeFill="background1"/>
          </w:tcPr>
          <w:p w14:paraId="1C95DF15"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851" w:type="dxa"/>
            <w:shd w:val="clear" w:color="auto" w:fill="FFF2CC" w:themeFill="accent4" w:themeFillTint="33"/>
          </w:tcPr>
          <w:p w14:paraId="3C9BF428"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992" w:type="dxa"/>
          </w:tcPr>
          <w:p w14:paraId="45F27FF7" w14:textId="4FC4A14B" w:rsidR="0002497C" w:rsidRPr="00D95221" w:rsidRDefault="0002497C" w:rsidP="00E95D74">
            <w:pPr>
              <w:spacing w:after="0" w:line="240" w:lineRule="auto"/>
              <w:ind w:left="360"/>
              <w:jc w:val="center"/>
              <w:rPr>
                <w:rFonts w:ascii="Times New Roman" w:hAnsi="Times New Roman" w:cs="Times New Roman"/>
                <w:sz w:val="16"/>
                <w:szCs w:val="16"/>
              </w:rPr>
            </w:pPr>
            <w:r>
              <w:rPr>
                <w:rFonts w:ascii="Times New Roman" w:hAnsi="Times New Roman" w:cs="Times New Roman"/>
                <w:sz w:val="16"/>
                <w:szCs w:val="16"/>
              </w:rPr>
              <w:t>DWD</w:t>
            </w:r>
          </w:p>
        </w:tc>
        <w:tc>
          <w:tcPr>
            <w:tcW w:w="2410" w:type="dxa"/>
          </w:tcPr>
          <w:p w14:paraId="456CA41F" w14:textId="77777777" w:rsidR="0002497C" w:rsidRDefault="0002497C" w:rsidP="00E95D74">
            <w:pPr>
              <w:spacing w:after="0" w:line="240" w:lineRule="auto"/>
              <w:ind w:left="360"/>
              <w:jc w:val="center"/>
              <w:rPr>
                <w:rFonts w:ascii="Times New Roman" w:hAnsi="Times New Roman" w:cs="Times New Roman"/>
                <w:sz w:val="16"/>
                <w:szCs w:val="16"/>
              </w:rPr>
            </w:pPr>
            <w:r>
              <w:rPr>
                <w:rFonts w:ascii="Times New Roman" w:hAnsi="Times New Roman" w:cs="Times New Roman"/>
                <w:sz w:val="16"/>
                <w:szCs w:val="16"/>
              </w:rPr>
              <w:t>KADA</w:t>
            </w:r>
          </w:p>
          <w:p w14:paraId="032413FB" w14:textId="73E105FC" w:rsidR="0002497C" w:rsidRPr="00D95221" w:rsidRDefault="0002497C" w:rsidP="00E95D74">
            <w:pPr>
              <w:spacing w:after="0" w:line="240" w:lineRule="auto"/>
              <w:ind w:left="360"/>
              <w:jc w:val="center"/>
              <w:rPr>
                <w:rFonts w:ascii="Times New Roman" w:hAnsi="Times New Roman" w:cs="Times New Roman"/>
                <w:sz w:val="16"/>
                <w:szCs w:val="16"/>
              </w:rPr>
            </w:pPr>
            <w:r>
              <w:rPr>
                <w:rFonts w:ascii="Times New Roman" w:hAnsi="Times New Roman" w:cs="Times New Roman"/>
                <w:sz w:val="16"/>
                <w:szCs w:val="16"/>
              </w:rPr>
              <w:t>DHD</w:t>
            </w:r>
          </w:p>
        </w:tc>
      </w:tr>
      <w:tr w:rsidR="00E95D74" w:rsidRPr="00D95221" w14:paraId="57BCC5B1" w14:textId="77777777" w:rsidTr="00E95D74">
        <w:trPr>
          <w:trHeight w:val="321"/>
        </w:trPr>
        <w:tc>
          <w:tcPr>
            <w:tcW w:w="850" w:type="dxa"/>
          </w:tcPr>
          <w:p w14:paraId="531CC137" w14:textId="77777777" w:rsidR="0002497C" w:rsidRPr="00D95221" w:rsidRDefault="0002497C" w:rsidP="00E95D74">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112D3F2A" w14:textId="6240A1DA" w:rsidR="0002497C" w:rsidRPr="00D95221" w:rsidRDefault="0002497C" w:rsidP="00E95D74">
            <w:pPr>
              <w:spacing w:after="0" w:line="240" w:lineRule="auto"/>
              <w:jc w:val="both"/>
              <w:rPr>
                <w:rFonts w:ascii="Times New Roman" w:hAnsi="Times New Roman" w:cs="Times New Roman"/>
                <w:sz w:val="16"/>
                <w:szCs w:val="16"/>
              </w:rPr>
            </w:pPr>
            <w:r w:rsidRPr="00D95221">
              <w:rPr>
                <w:rFonts w:ascii="Times New Roman" w:hAnsi="Times New Roman" w:cs="Times New Roman"/>
                <w:sz w:val="16"/>
                <w:szCs w:val="16"/>
              </w:rPr>
              <w:t>Completion of 1no. One Story District Police Headquarters (Phasec1, Ground Floor)</w:t>
            </w:r>
          </w:p>
        </w:tc>
        <w:tc>
          <w:tcPr>
            <w:tcW w:w="1701" w:type="dxa"/>
          </w:tcPr>
          <w:p w14:paraId="0FDCDC1E" w14:textId="77777777" w:rsidR="0002497C" w:rsidRPr="00D95221" w:rsidRDefault="0002497C" w:rsidP="00E95D74">
            <w:pPr>
              <w:spacing w:after="0" w:line="240" w:lineRule="auto"/>
              <w:ind w:left="360"/>
              <w:rPr>
                <w:rFonts w:ascii="Times New Roman" w:hAnsi="Times New Roman" w:cs="Times New Roman"/>
                <w:sz w:val="16"/>
                <w:szCs w:val="16"/>
              </w:rPr>
            </w:pPr>
            <w:r w:rsidRPr="00D95221">
              <w:rPr>
                <w:rFonts w:ascii="Times New Roman" w:hAnsi="Times New Roman" w:cs="Times New Roman"/>
                <w:sz w:val="16"/>
                <w:szCs w:val="16"/>
              </w:rPr>
              <w:t>Kadjebi</w:t>
            </w:r>
          </w:p>
        </w:tc>
        <w:tc>
          <w:tcPr>
            <w:tcW w:w="283" w:type="dxa"/>
            <w:shd w:val="clear" w:color="auto" w:fill="FFF2CC" w:themeFill="accent4" w:themeFillTint="33"/>
          </w:tcPr>
          <w:p w14:paraId="26F524AC"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258C8FAF"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283" w:type="dxa"/>
            <w:shd w:val="clear" w:color="auto" w:fill="FFF2CC" w:themeFill="accent4" w:themeFillTint="33"/>
          </w:tcPr>
          <w:p w14:paraId="1C710511"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36DC2482"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1134" w:type="dxa"/>
          </w:tcPr>
          <w:p w14:paraId="36716612" w14:textId="77777777" w:rsidR="0002497C" w:rsidRPr="00D95221" w:rsidRDefault="0002497C" w:rsidP="00E95D74">
            <w:pPr>
              <w:spacing w:after="0" w:line="240" w:lineRule="auto"/>
              <w:ind w:left="360"/>
              <w:rPr>
                <w:rFonts w:ascii="Times New Roman" w:hAnsi="Times New Roman" w:cs="Times New Roman"/>
                <w:sz w:val="16"/>
                <w:szCs w:val="16"/>
              </w:rPr>
            </w:pPr>
            <w:r w:rsidRPr="00D95221">
              <w:rPr>
                <w:rFonts w:ascii="Times New Roman" w:hAnsi="Times New Roman" w:cs="Times New Roman"/>
                <w:sz w:val="16"/>
                <w:szCs w:val="16"/>
              </w:rPr>
              <w:t>452,174</w:t>
            </w:r>
          </w:p>
        </w:tc>
        <w:tc>
          <w:tcPr>
            <w:tcW w:w="1276" w:type="dxa"/>
          </w:tcPr>
          <w:p w14:paraId="37658806"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1275" w:type="dxa"/>
          </w:tcPr>
          <w:p w14:paraId="4D200C98"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709" w:type="dxa"/>
          </w:tcPr>
          <w:p w14:paraId="619008D2"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851" w:type="dxa"/>
            <w:shd w:val="clear" w:color="auto" w:fill="FFF2CC" w:themeFill="accent4" w:themeFillTint="33"/>
          </w:tcPr>
          <w:p w14:paraId="6DAF45D0"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992" w:type="dxa"/>
          </w:tcPr>
          <w:p w14:paraId="7816417B" w14:textId="77777777" w:rsidR="0002497C" w:rsidRPr="00D95221" w:rsidRDefault="0002497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DWD</w:t>
            </w:r>
          </w:p>
        </w:tc>
        <w:tc>
          <w:tcPr>
            <w:tcW w:w="2410" w:type="dxa"/>
          </w:tcPr>
          <w:p w14:paraId="08DB14E2" w14:textId="77777777" w:rsidR="0002497C" w:rsidRPr="00D95221" w:rsidRDefault="0002497C" w:rsidP="00E95D74">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KADA</w:t>
            </w:r>
          </w:p>
        </w:tc>
      </w:tr>
      <w:tr w:rsidR="00E95D74" w:rsidRPr="00D95221" w14:paraId="10897A95" w14:textId="77777777" w:rsidTr="00E95D74">
        <w:trPr>
          <w:trHeight w:val="321"/>
        </w:trPr>
        <w:tc>
          <w:tcPr>
            <w:tcW w:w="850" w:type="dxa"/>
          </w:tcPr>
          <w:p w14:paraId="7FF8FBDA" w14:textId="77777777" w:rsidR="0002497C" w:rsidRPr="00D95221" w:rsidRDefault="0002497C" w:rsidP="00E95D74">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0DE2D142" w14:textId="49FD3DC8" w:rsidR="0002497C" w:rsidRPr="00D95221" w:rsidRDefault="0002497C" w:rsidP="00E95D74">
            <w:pPr>
              <w:spacing w:after="0" w:line="240" w:lineRule="auto"/>
              <w:jc w:val="both"/>
              <w:rPr>
                <w:rFonts w:ascii="Times New Roman" w:hAnsi="Times New Roman" w:cs="Times New Roman"/>
                <w:sz w:val="16"/>
                <w:szCs w:val="16"/>
              </w:rPr>
            </w:pPr>
            <w:r>
              <w:rPr>
                <w:rFonts w:ascii="Times New Roman" w:hAnsi="Times New Roman" w:cs="Times New Roman"/>
                <w:sz w:val="16"/>
                <w:szCs w:val="16"/>
              </w:rPr>
              <w:t xml:space="preserve">Completion of 1No. 3Unit Classroom Block at Mempeasem Islamic JHS </w:t>
            </w:r>
          </w:p>
        </w:tc>
        <w:tc>
          <w:tcPr>
            <w:tcW w:w="1701" w:type="dxa"/>
          </w:tcPr>
          <w:p w14:paraId="51829C94" w14:textId="77777777" w:rsidR="0002497C" w:rsidRPr="00D95221" w:rsidRDefault="0002497C" w:rsidP="00E95D74">
            <w:pPr>
              <w:spacing w:after="0" w:line="240" w:lineRule="auto"/>
              <w:ind w:left="360"/>
              <w:rPr>
                <w:rFonts w:ascii="Times New Roman" w:hAnsi="Times New Roman" w:cs="Times New Roman"/>
                <w:sz w:val="16"/>
                <w:szCs w:val="16"/>
              </w:rPr>
            </w:pPr>
            <w:r>
              <w:rPr>
                <w:rFonts w:ascii="Times New Roman" w:hAnsi="Times New Roman" w:cs="Times New Roman"/>
                <w:sz w:val="16"/>
                <w:szCs w:val="16"/>
              </w:rPr>
              <w:t>Kadjebi</w:t>
            </w:r>
          </w:p>
        </w:tc>
        <w:tc>
          <w:tcPr>
            <w:tcW w:w="283" w:type="dxa"/>
            <w:shd w:val="clear" w:color="auto" w:fill="FFF2CC" w:themeFill="accent4" w:themeFillTint="33"/>
          </w:tcPr>
          <w:p w14:paraId="1ABDBE2C"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7C3560BE"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283" w:type="dxa"/>
            <w:shd w:val="clear" w:color="auto" w:fill="FFF2CC" w:themeFill="accent4" w:themeFillTint="33"/>
          </w:tcPr>
          <w:p w14:paraId="26CD5329"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2DFC025E"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1134" w:type="dxa"/>
          </w:tcPr>
          <w:p w14:paraId="37F3AC03" w14:textId="77777777" w:rsidR="0002497C" w:rsidRPr="00D95221" w:rsidRDefault="0002497C" w:rsidP="00E95D74">
            <w:pPr>
              <w:spacing w:after="0" w:line="240" w:lineRule="auto"/>
              <w:ind w:left="360"/>
              <w:rPr>
                <w:rFonts w:ascii="Times New Roman" w:hAnsi="Times New Roman" w:cs="Times New Roman"/>
                <w:sz w:val="16"/>
                <w:szCs w:val="16"/>
              </w:rPr>
            </w:pPr>
            <w:r>
              <w:rPr>
                <w:rFonts w:ascii="Times New Roman" w:hAnsi="Times New Roman" w:cs="Times New Roman"/>
                <w:sz w:val="16"/>
                <w:szCs w:val="16"/>
              </w:rPr>
              <w:t>93,750</w:t>
            </w:r>
          </w:p>
        </w:tc>
        <w:tc>
          <w:tcPr>
            <w:tcW w:w="1276" w:type="dxa"/>
          </w:tcPr>
          <w:p w14:paraId="1A1ABD18"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1275" w:type="dxa"/>
          </w:tcPr>
          <w:p w14:paraId="0ED4F892"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709" w:type="dxa"/>
          </w:tcPr>
          <w:p w14:paraId="1B50AB05"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851" w:type="dxa"/>
            <w:shd w:val="clear" w:color="auto" w:fill="FFF2CC" w:themeFill="accent4" w:themeFillTint="33"/>
          </w:tcPr>
          <w:p w14:paraId="00BD9837"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992" w:type="dxa"/>
          </w:tcPr>
          <w:p w14:paraId="04852EB5" w14:textId="77777777" w:rsidR="0002497C" w:rsidRPr="00D95221" w:rsidRDefault="0002497C" w:rsidP="00E95D74">
            <w:pPr>
              <w:spacing w:after="0" w:line="240" w:lineRule="auto"/>
              <w:ind w:left="360"/>
              <w:jc w:val="center"/>
              <w:rPr>
                <w:rFonts w:ascii="Times New Roman" w:hAnsi="Times New Roman" w:cs="Times New Roman"/>
                <w:sz w:val="16"/>
                <w:szCs w:val="16"/>
              </w:rPr>
            </w:pPr>
            <w:r>
              <w:rPr>
                <w:rFonts w:ascii="Times New Roman" w:hAnsi="Times New Roman" w:cs="Times New Roman"/>
                <w:sz w:val="16"/>
                <w:szCs w:val="16"/>
              </w:rPr>
              <w:t>DWD</w:t>
            </w:r>
          </w:p>
        </w:tc>
        <w:tc>
          <w:tcPr>
            <w:tcW w:w="2410" w:type="dxa"/>
          </w:tcPr>
          <w:p w14:paraId="045D7621" w14:textId="77777777" w:rsidR="0002497C" w:rsidRPr="00D95221" w:rsidRDefault="0002497C" w:rsidP="00E95D74">
            <w:pPr>
              <w:spacing w:after="0" w:line="240" w:lineRule="auto"/>
              <w:ind w:left="360"/>
              <w:jc w:val="center"/>
              <w:rPr>
                <w:rFonts w:ascii="Times New Roman" w:hAnsi="Times New Roman" w:cs="Times New Roman"/>
                <w:sz w:val="16"/>
                <w:szCs w:val="16"/>
              </w:rPr>
            </w:pPr>
            <w:r>
              <w:rPr>
                <w:rFonts w:ascii="Times New Roman" w:hAnsi="Times New Roman" w:cs="Times New Roman"/>
                <w:sz w:val="16"/>
                <w:szCs w:val="16"/>
              </w:rPr>
              <w:t>KADA</w:t>
            </w:r>
          </w:p>
        </w:tc>
      </w:tr>
      <w:tr w:rsidR="00E95D74" w:rsidRPr="00D95221" w14:paraId="50527EC2" w14:textId="77777777" w:rsidTr="00E95D74">
        <w:trPr>
          <w:trHeight w:val="321"/>
        </w:trPr>
        <w:tc>
          <w:tcPr>
            <w:tcW w:w="850" w:type="dxa"/>
          </w:tcPr>
          <w:p w14:paraId="2FA90DB2" w14:textId="77777777" w:rsidR="0002497C" w:rsidRPr="00D95221" w:rsidRDefault="0002497C" w:rsidP="00E95D74">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037F1F4A" w14:textId="6F1BF32C" w:rsidR="0002497C" w:rsidRDefault="0002497C" w:rsidP="00E95D74">
            <w:pPr>
              <w:spacing w:after="0" w:line="240" w:lineRule="auto"/>
              <w:jc w:val="both"/>
              <w:rPr>
                <w:rFonts w:ascii="Times New Roman" w:hAnsi="Times New Roman" w:cs="Times New Roman"/>
                <w:sz w:val="16"/>
                <w:szCs w:val="16"/>
              </w:rPr>
            </w:pPr>
            <w:r>
              <w:rPr>
                <w:rFonts w:ascii="Times New Roman" w:hAnsi="Times New Roman" w:cs="Times New Roman"/>
                <w:sz w:val="16"/>
                <w:szCs w:val="16"/>
              </w:rPr>
              <w:t>Completion of 1No 6No. Classroom at Olobobi DA Basic School</w:t>
            </w:r>
          </w:p>
        </w:tc>
        <w:tc>
          <w:tcPr>
            <w:tcW w:w="1701" w:type="dxa"/>
          </w:tcPr>
          <w:p w14:paraId="3EE00125" w14:textId="377CB771" w:rsidR="0002497C" w:rsidRDefault="0002497C" w:rsidP="00E95D74">
            <w:pPr>
              <w:spacing w:after="0" w:line="240" w:lineRule="auto"/>
              <w:ind w:left="360"/>
              <w:rPr>
                <w:rFonts w:ascii="Times New Roman" w:hAnsi="Times New Roman" w:cs="Times New Roman"/>
                <w:sz w:val="16"/>
                <w:szCs w:val="16"/>
              </w:rPr>
            </w:pPr>
            <w:r>
              <w:rPr>
                <w:rFonts w:ascii="Times New Roman" w:hAnsi="Times New Roman" w:cs="Times New Roman"/>
                <w:sz w:val="16"/>
                <w:szCs w:val="16"/>
              </w:rPr>
              <w:t>Olobobi</w:t>
            </w:r>
          </w:p>
        </w:tc>
        <w:tc>
          <w:tcPr>
            <w:tcW w:w="283" w:type="dxa"/>
            <w:shd w:val="clear" w:color="auto" w:fill="FFF2CC" w:themeFill="accent4" w:themeFillTint="33"/>
          </w:tcPr>
          <w:p w14:paraId="3298C92D"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2A6A89EF"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283" w:type="dxa"/>
            <w:shd w:val="clear" w:color="auto" w:fill="FFF2CC" w:themeFill="accent4" w:themeFillTint="33"/>
          </w:tcPr>
          <w:p w14:paraId="543A4D58"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5BB619A9"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1134" w:type="dxa"/>
          </w:tcPr>
          <w:p w14:paraId="7403496C" w14:textId="0C53BA4E" w:rsidR="0002497C" w:rsidRDefault="0002497C" w:rsidP="00E95D74">
            <w:pPr>
              <w:spacing w:after="0" w:line="240" w:lineRule="auto"/>
              <w:ind w:left="360"/>
              <w:rPr>
                <w:rFonts w:ascii="Times New Roman" w:hAnsi="Times New Roman" w:cs="Times New Roman"/>
                <w:sz w:val="16"/>
                <w:szCs w:val="16"/>
              </w:rPr>
            </w:pPr>
            <w:r>
              <w:rPr>
                <w:rFonts w:ascii="Times New Roman" w:hAnsi="Times New Roman" w:cs="Times New Roman"/>
                <w:sz w:val="16"/>
                <w:szCs w:val="16"/>
              </w:rPr>
              <w:t>123,000</w:t>
            </w:r>
          </w:p>
        </w:tc>
        <w:tc>
          <w:tcPr>
            <w:tcW w:w="1276" w:type="dxa"/>
          </w:tcPr>
          <w:p w14:paraId="3D24BD0E"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1275" w:type="dxa"/>
          </w:tcPr>
          <w:p w14:paraId="45758FA3"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709" w:type="dxa"/>
          </w:tcPr>
          <w:p w14:paraId="4A1439FB"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851" w:type="dxa"/>
            <w:shd w:val="clear" w:color="auto" w:fill="FFF2CC" w:themeFill="accent4" w:themeFillTint="33"/>
          </w:tcPr>
          <w:p w14:paraId="05011CE4"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992" w:type="dxa"/>
          </w:tcPr>
          <w:p w14:paraId="16BE0DFA" w14:textId="12F452B9" w:rsidR="0002497C" w:rsidRDefault="0002497C" w:rsidP="00E95D74">
            <w:pPr>
              <w:spacing w:after="0" w:line="240" w:lineRule="auto"/>
              <w:ind w:left="360"/>
              <w:jc w:val="center"/>
              <w:rPr>
                <w:rFonts w:ascii="Times New Roman" w:hAnsi="Times New Roman" w:cs="Times New Roman"/>
                <w:sz w:val="16"/>
                <w:szCs w:val="16"/>
              </w:rPr>
            </w:pPr>
            <w:r>
              <w:rPr>
                <w:rFonts w:ascii="Times New Roman" w:hAnsi="Times New Roman" w:cs="Times New Roman"/>
                <w:sz w:val="16"/>
                <w:szCs w:val="16"/>
              </w:rPr>
              <w:t>DWD</w:t>
            </w:r>
          </w:p>
        </w:tc>
        <w:tc>
          <w:tcPr>
            <w:tcW w:w="2410" w:type="dxa"/>
          </w:tcPr>
          <w:p w14:paraId="142AFDAC" w14:textId="29C39A50" w:rsidR="0002497C" w:rsidRDefault="0002497C" w:rsidP="00E95D74">
            <w:pPr>
              <w:spacing w:after="0" w:line="240" w:lineRule="auto"/>
              <w:ind w:left="360"/>
              <w:jc w:val="center"/>
              <w:rPr>
                <w:rFonts w:ascii="Times New Roman" w:hAnsi="Times New Roman" w:cs="Times New Roman"/>
                <w:sz w:val="16"/>
                <w:szCs w:val="16"/>
              </w:rPr>
            </w:pPr>
            <w:r>
              <w:rPr>
                <w:rFonts w:ascii="Times New Roman" w:hAnsi="Times New Roman" w:cs="Times New Roman"/>
                <w:sz w:val="16"/>
                <w:szCs w:val="16"/>
              </w:rPr>
              <w:t>DDE</w:t>
            </w:r>
          </w:p>
        </w:tc>
      </w:tr>
      <w:tr w:rsidR="00E95D74" w:rsidRPr="00D95221" w14:paraId="6A6A7EE2" w14:textId="77777777" w:rsidTr="00E95D74">
        <w:trPr>
          <w:trHeight w:val="321"/>
        </w:trPr>
        <w:tc>
          <w:tcPr>
            <w:tcW w:w="850" w:type="dxa"/>
          </w:tcPr>
          <w:p w14:paraId="2E9A5BF9" w14:textId="77777777" w:rsidR="0002497C" w:rsidRPr="00D95221" w:rsidRDefault="0002497C" w:rsidP="00E95D74">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72C71DB8" w14:textId="0CE764DC" w:rsidR="0002497C" w:rsidRDefault="0002497C" w:rsidP="00E95D74">
            <w:pPr>
              <w:spacing w:after="0" w:line="240" w:lineRule="auto"/>
              <w:jc w:val="both"/>
              <w:rPr>
                <w:rFonts w:ascii="Times New Roman" w:hAnsi="Times New Roman" w:cs="Times New Roman"/>
                <w:sz w:val="16"/>
                <w:szCs w:val="16"/>
              </w:rPr>
            </w:pPr>
            <w:r>
              <w:rPr>
                <w:rFonts w:ascii="Times New Roman" w:hAnsi="Times New Roman" w:cs="Times New Roman"/>
                <w:sz w:val="16"/>
                <w:szCs w:val="16"/>
              </w:rPr>
              <w:t>Completion of 1No 3No. Classroom at Dodo-Pepesu DA Basic School</w:t>
            </w:r>
          </w:p>
        </w:tc>
        <w:tc>
          <w:tcPr>
            <w:tcW w:w="1701" w:type="dxa"/>
          </w:tcPr>
          <w:p w14:paraId="5BCC19DF" w14:textId="1615C3A8" w:rsidR="0002497C" w:rsidRDefault="0002497C" w:rsidP="00E95D74">
            <w:pPr>
              <w:spacing w:after="0" w:line="240" w:lineRule="auto"/>
              <w:ind w:left="360"/>
              <w:rPr>
                <w:rFonts w:ascii="Times New Roman" w:hAnsi="Times New Roman" w:cs="Times New Roman"/>
                <w:sz w:val="16"/>
                <w:szCs w:val="16"/>
              </w:rPr>
            </w:pPr>
            <w:r>
              <w:rPr>
                <w:rFonts w:ascii="Times New Roman" w:hAnsi="Times New Roman" w:cs="Times New Roman"/>
                <w:sz w:val="16"/>
                <w:szCs w:val="16"/>
              </w:rPr>
              <w:t>Dodo-Pepesu</w:t>
            </w:r>
          </w:p>
        </w:tc>
        <w:tc>
          <w:tcPr>
            <w:tcW w:w="283" w:type="dxa"/>
            <w:shd w:val="clear" w:color="auto" w:fill="FFF2CC" w:themeFill="accent4" w:themeFillTint="33"/>
          </w:tcPr>
          <w:p w14:paraId="40096DEF"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44CB2F35"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283" w:type="dxa"/>
            <w:shd w:val="clear" w:color="auto" w:fill="FFF2CC" w:themeFill="accent4" w:themeFillTint="33"/>
          </w:tcPr>
          <w:p w14:paraId="41DEE5BC"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1F204334"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1134" w:type="dxa"/>
          </w:tcPr>
          <w:p w14:paraId="33BED691" w14:textId="6762797F" w:rsidR="0002497C" w:rsidRDefault="0002497C" w:rsidP="00E95D74">
            <w:pPr>
              <w:spacing w:after="0" w:line="240" w:lineRule="auto"/>
              <w:ind w:left="360"/>
              <w:rPr>
                <w:rFonts w:ascii="Times New Roman" w:hAnsi="Times New Roman" w:cs="Times New Roman"/>
                <w:sz w:val="16"/>
                <w:szCs w:val="16"/>
              </w:rPr>
            </w:pPr>
            <w:r>
              <w:rPr>
                <w:rFonts w:ascii="Times New Roman" w:hAnsi="Times New Roman" w:cs="Times New Roman"/>
                <w:sz w:val="16"/>
                <w:szCs w:val="16"/>
              </w:rPr>
              <w:t>94,000</w:t>
            </w:r>
          </w:p>
        </w:tc>
        <w:tc>
          <w:tcPr>
            <w:tcW w:w="1276" w:type="dxa"/>
          </w:tcPr>
          <w:p w14:paraId="3B3A46C0"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1275" w:type="dxa"/>
          </w:tcPr>
          <w:p w14:paraId="45B917EE"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709" w:type="dxa"/>
          </w:tcPr>
          <w:p w14:paraId="68D7D9AE"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851" w:type="dxa"/>
            <w:shd w:val="clear" w:color="auto" w:fill="FFF2CC" w:themeFill="accent4" w:themeFillTint="33"/>
          </w:tcPr>
          <w:p w14:paraId="3BC6C858"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992" w:type="dxa"/>
          </w:tcPr>
          <w:p w14:paraId="5400B388" w14:textId="2FF6069E" w:rsidR="0002497C" w:rsidRDefault="0002497C" w:rsidP="00E95D74">
            <w:pPr>
              <w:spacing w:after="0" w:line="240" w:lineRule="auto"/>
              <w:ind w:left="360"/>
              <w:jc w:val="center"/>
              <w:rPr>
                <w:rFonts w:ascii="Times New Roman" w:hAnsi="Times New Roman" w:cs="Times New Roman"/>
                <w:sz w:val="16"/>
                <w:szCs w:val="16"/>
              </w:rPr>
            </w:pPr>
            <w:r>
              <w:rPr>
                <w:rFonts w:ascii="Times New Roman" w:hAnsi="Times New Roman" w:cs="Times New Roman"/>
                <w:sz w:val="16"/>
                <w:szCs w:val="16"/>
              </w:rPr>
              <w:t>DWD</w:t>
            </w:r>
          </w:p>
        </w:tc>
        <w:tc>
          <w:tcPr>
            <w:tcW w:w="2410" w:type="dxa"/>
          </w:tcPr>
          <w:p w14:paraId="39F440E6" w14:textId="0C68AF8C" w:rsidR="0002497C" w:rsidRDefault="0002497C" w:rsidP="00E95D74">
            <w:pPr>
              <w:spacing w:after="0" w:line="240" w:lineRule="auto"/>
              <w:ind w:left="360"/>
              <w:jc w:val="center"/>
              <w:rPr>
                <w:rFonts w:ascii="Times New Roman" w:hAnsi="Times New Roman" w:cs="Times New Roman"/>
                <w:sz w:val="16"/>
                <w:szCs w:val="16"/>
              </w:rPr>
            </w:pPr>
            <w:r>
              <w:rPr>
                <w:rFonts w:ascii="Times New Roman" w:hAnsi="Times New Roman" w:cs="Times New Roman"/>
                <w:sz w:val="16"/>
                <w:szCs w:val="16"/>
              </w:rPr>
              <w:t>DDE</w:t>
            </w:r>
          </w:p>
        </w:tc>
      </w:tr>
      <w:tr w:rsidR="00E95D74" w:rsidRPr="00D95221" w14:paraId="69D013DC" w14:textId="77777777" w:rsidTr="00E95D74">
        <w:trPr>
          <w:trHeight w:val="321"/>
        </w:trPr>
        <w:tc>
          <w:tcPr>
            <w:tcW w:w="850" w:type="dxa"/>
          </w:tcPr>
          <w:p w14:paraId="0C1E19D6" w14:textId="77777777" w:rsidR="0002497C" w:rsidRPr="00D95221" w:rsidRDefault="0002497C" w:rsidP="00E95D74">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79D1D6EB" w14:textId="2A5F4704" w:rsidR="0002497C" w:rsidRDefault="0002497C" w:rsidP="00E95D74">
            <w:pPr>
              <w:spacing w:after="0" w:line="240" w:lineRule="auto"/>
              <w:jc w:val="both"/>
              <w:rPr>
                <w:rFonts w:ascii="Times New Roman" w:hAnsi="Times New Roman" w:cs="Times New Roman"/>
                <w:sz w:val="16"/>
                <w:szCs w:val="16"/>
              </w:rPr>
            </w:pPr>
            <w:r>
              <w:rPr>
                <w:rFonts w:ascii="Times New Roman" w:hAnsi="Times New Roman" w:cs="Times New Roman"/>
                <w:sz w:val="16"/>
                <w:szCs w:val="16"/>
              </w:rPr>
              <w:t>Completion of 1No 3No. Classroom at Kordibenu-Nyarko DA Basic School</w:t>
            </w:r>
          </w:p>
        </w:tc>
        <w:tc>
          <w:tcPr>
            <w:tcW w:w="1701" w:type="dxa"/>
          </w:tcPr>
          <w:p w14:paraId="022EEDB6" w14:textId="4D379404" w:rsidR="0002497C" w:rsidRDefault="0002497C" w:rsidP="00E95D74">
            <w:pPr>
              <w:spacing w:after="0" w:line="240" w:lineRule="auto"/>
              <w:ind w:left="360"/>
              <w:rPr>
                <w:rFonts w:ascii="Times New Roman" w:hAnsi="Times New Roman" w:cs="Times New Roman"/>
                <w:sz w:val="16"/>
                <w:szCs w:val="16"/>
              </w:rPr>
            </w:pPr>
            <w:r>
              <w:rPr>
                <w:rFonts w:ascii="Times New Roman" w:hAnsi="Times New Roman" w:cs="Times New Roman"/>
                <w:sz w:val="16"/>
                <w:szCs w:val="16"/>
              </w:rPr>
              <w:t>Kordibenu-Nyarko</w:t>
            </w:r>
          </w:p>
        </w:tc>
        <w:tc>
          <w:tcPr>
            <w:tcW w:w="283" w:type="dxa"/>
            <w:shd w:val="clear" w:color="auto" w:fill="FFF2CC" w:themeFill="accent4" w:themeFillTint="33"/>
          </w:tcPr>
          <w:p w14:paraId="5D6207CD"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14D23585"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283" w:type="dxa"/>
            <w:shd w:val="clear" w:color="auto" w:fill="FFF2CC" w:themeFill="accent4" w:themeFillTint="33"/>
          </w:tcPr>
          <w:p w14:paraId="5F5BE4F7"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636BB3AA"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1134" w:type="dxa"/>
          </w:tcPr>
          <w:p w14:paraId="35D87C17" w14:textId="71953FE0" w:rsidR="0002497C" w:rsidRDefault="0002497C" w:rsidP="00E95D74">
            <w:pPr>
              <w:spacing w:after="0" w:line="240" w:lineRule="auto"/>
              <w:ind w:left="360"/>
              <w:rPr>
                <w:rFonts w:ascii="Times New Roman" w:hAnsi="Times New Roman" w:cs="Times New Roman"/>
                <w:sz w:val="16"/>
                <w:szCs w:val="16"/>
              </w:rPr>
            </w:pPr>
            <w:r>
              <w:rPr>
                <w:rFonts w:ascii="Times New Roman" w:hAnsi="Times New Roman" w:cs="Times New Roman"/>
                <w:sz w:val="16"/>
                <w:szCs w:val="16"/>
              </w:rPr>
              <w:t>93,750</w:t>
            </w:r>
          </w:p>
        </w:tc>
        <w:tc>
          <w:tcPr>
            <w:tcW w:w="1276" w:type="dxa"/>
          </w:tcPr>
          <w:p w14:paraId="4D1D5772"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1275" w:type="dxa"/>
          </w:tcPr>
          <w:p w14:paraId="79B08920"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709" w:type="dxa"/>
          </w:tcPr>
          <w:p w14:paraId="0489933B"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851" w:type="dxa"/>
            <w:shd w:val="clear" w:color="auto" w:fill="FFF2CC" w:themeFill="accent4" w:themeFillTint="33"/>
          </w:tcPr>
          <w:p w14:paraId="2CE1E2A0"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992" w:type="dxa"/>
          </w:tcPr>
          <w:p w14:paraId="70BFE3B2" w14:textId="7A9CC982" w:rsidR="0002497C" w:rsidRDefault="0002497C" w:rsidP="00E95D74">
            <w:pPr>
              <w:spacing w:after="0" w:line="240" w:lineRule="auto"/>
              <w:ind w:left="360"/>
              <w:jc w:val="center"/>
              <w:rPr>
                <w:rFonts w:ascii="Times New Roman" w:hAnsi="Times New Roman" w:cs="Times New Roman"/>
                <w:sz w:val="16"/>
                <w:szCs w:val="16"/>
              </w:rPr>
            </w:pPr>
            <w:r>
              <w:rPr>
                <w:rFonts w:ascii="Times New Roman" w:hAnsi="Times New Roman" w:cs="Times New Roman"/>
                <w:sz w:val="16"/>
                <w:szCs w:val="16"/>
              </w:rPr>
              <w:t>DWD</w:t>
            </w:r>
          </w:p>
        </w:tc>
        <w:tc>
          <w:tcPr>
            <w:tcW w:w="2410" w:type="dxa"/>
          </w:tcPr>
          <w:p w14:paraId="0C8F2020" w14:textId="6BEB78A2" w:rsidR="0002497C" w:rsidRDefault="0002497C" w:rsidP="00E95D74">
            <w:pPr>
              <w:spacing w:after="0" w:line="240" w:lineRule="auto"/>
              <w:ind w:left="360"/>
              <w:jc w:val="center"/>
              <w:rPr>
                <w:rFonts w:ascii="Times New Roman" w:hAnsi="Times New Roman" w:cs="Times New Roman"/>
                <w:sz w:val="16"/>
                <w:szCs w:val="16"/>
              </w:rPr>
            </w:pPr>
            <w:r>
              <w:rPr>
                <w:rFonts w:ascii="Times New Roman" w:hAnsi="Times New Roman" w:cs="Times New Roman"/>
                <w:sz w:val="16"/>
                <w:szCs w:val="16"/>
              </w:rPr>
              <w:t>DDE</w:t>
            </w:r>
          </w:p>
        </w:tc>
      </w:tr>
      <w:tr w:rsidR="00E95D74" w:rsidRPr="00D95221" w14:paraId="5D9120F3" w14:textId="77777777" w:rsidTr="00E95D74">
        <w:trPr>
          <w:trHeight w:val="321"/>
        </w:trPr>
        <w:tc>
          <w:tcPr>
            <w:tcW w:w="850" w:type="dxa"/>
          </w:tcPr>
          <w:p w14:paraId="43BED1B0" w14:textId="77777777" w:rsidR="0002497C" w:rsidRPr="00D95221" w:rsidRDefault="0002497C" w:rsidP="00E95D74">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0A7F21FC" w14:textId="2070C558" w:rsidR="0002497C" w:rsidRDefault="0002497C" w:rsidP="00E95D74">
            <w:pPr>
              <w:spacing w:after="0" w:line="240" w:lineRule="auto"/>
              <w:jc w:val="both"/>
              <w:rPr>
                <w:rFonts w:ascii="Times New Roman" w:hAnsi="Times New Roman" w:cs="Times New Roman"/>
                <w:sz w:val="16"/>
                <w:szCs w:val="16"/>
              </w:rPr>
            </w:pPr>
            <w:r>
              <w:rPr>
                <w:rFonts w:ascii="Times New Roman" w:hAnsi="Times New Roman" w:cs="Times New Roman"/>
                <w:sz w:val="16"/>
                <w:szCs w:val="16"/>
              </w:rPr>
              <w:t>Completion of 1No. Nurses Quarters at Asato Menuso</w:t>
            </w:r>
          </w:p>
        </w:tc>
        <w:tc>
          <w:tcPr>
            <w:tcW w:w="1701" w:type="dxa"/>
          </w:tcPr>
          <w:p w14:paraId="4A477A3E" w14:textId="022FD433" w:rsidR="0002497C" w:rsidRDefault="0002497C" w:rsidP="00E95D74">
            <w:pPr>
              <w:spacing w:after="0" w:line="240" w:lineRule="auto"/>
              <w:ind w:left="360"/>
              <w:rPr>
                <w:rFonts w:ascii="Times New Roman" w:hAnsi="Times New Roman" w:cs="Times New Roman"/>
                <w:sz w:val="16"/>
                <w:szCs w:val="16"/>
              </w:rPr>
            </w:pPr>
            <w:r>
              <w:rPr>
                <w:rFonts w:ascii="Times New Roman" w:hAnsi="Times New Roman" w:cs="Times New Roman"/>
                <w:sz w:val="16"/>
                <w:szCs w:val="16"/>
              </w:rPr>
              <w:t>Asato Menuso</w:t>
            </w:r>
          </w:p>
        </w:tc>
        <w:tc>
          <w:tcPr>
            <w:tcW w:w="283" w:type="dxa"/>
            <w:shd w:val="clear" w:color="auto" w:fill="FFF2CC" w:themeFill="accent4" w:themeFillTint="33"/>
          </w:tcPr>
          <w:p w14:paraId="3329711E"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57E56882"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283" w:type="dxa"/>
            <w:shd w:val="clear" w:color="auto" w:fill="FFF2CC" w:themeFill="accent4" w:themeFillTint="33"/>
          </w:tcPr>
          <w:p w14:paraId="16E7308D"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3E3E4539"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1134" w:type="dxa"/>
          </w:tcPr>
          <w:p w14:paraId="75F277CA" w14:textId="47D81CF9" w:rsidR="0002497C" w:rsidRDefault="0002497C" w:rsidP="00E95D74">
            <w:pPr>
              <w:spacing w:after="0" w:line="240" w:lineRule="auto"/>
              <w:ind w:left="360"/>
              <w:rPr>
                <w:rFonts w:ascii="Times New Roman" w:hAnsi="Times New Roman" w:cs="Times New Roman"/>
                <w:sz w:val="16"/>
                <w:szCs w:val="16"/>
              </w:rPr>
            </w:pPr>
            <w:r>
              <w:rPr>
                <w:rFonts w:ascii="Times New Roman" w:hAnsi="Times New Roman" w:cs="Times New Roman"/>
                <w:sz w:val="16"/>
                <w:szCs w:val="16"/>
              </w:rPr>
              <w:t>78,000.00</w:t>
            </w:r>
          </w:p>
        </w:tc>
        <w:tc>
          <w:tcPr>
            <w:tcW w:w="1276" w:type="dxa"/>
          </w:tcPr>
          <w:p w14:paraId="71EA89A6" w14:textId="7A07C1F1" w:rsidR="0002497C" w:rsidRPr="00D95221" w:rsidRDefault="0002497C" w:rsidP="00E95D74">
            <w:pPr>
              <w:spacing w:after="0" w:line="240" w:lineRule="auto"/>
              <w:ind w:left="360"/>
              <w:rPr>
                <w:rFonts w:ascii="Times New Roman" w:hAnsi="Times New Roman" w:cs="Times New Roman"/>
                <w:sz w:val="16"/>
                <w:szCs w:val="16"/>
              </w:rPr>
            </w:pPr>
            <w:r>
              <w:rPr>
                <w:rFonts w:ascii="Times New Roman" w:hAnsi="Times New Roman" w:cs="Times New Roman"/>
                <w:sz w:val="16"/>
                <w:szCs w:val="16"/>
              </w:rPr>
              <w:t>5,000.00</w:t>
            </w:r>
          </w:p>
        </w:tc>
        <w:tc>
          <w:tcPr>
            <w:tcW w:w="1275" w:type="dxa"/>
          </w:tcPr>
          <w:p w14:paraId="4DAF9C84"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709" w:type="dxa"/>
            <w:shd w:val="clear" w:color="auto" w:fill="FFF2CC" w:themeFill="accent4" w:themeFillTint="33"/>
          </w:tcPr>
          <w:p w14:paraId="65144D7E"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851" w:type="dxa"/>
            <w:shd w:val="clear" w:color="auto" w:fill="FFFFFF" w:themeFill="background1"/>
          </w:tcPr>
          <w:p w14:paraId="56EDB6EF" w14:textId="77777777" w:rsidR="0002497C" w:rsidRPr="00D95221" w:rsidRDefault="0002497C" w:rsidP="00E95D74">
            <w:pPr>
              <w:spacing w:after="0" w:line="240" w:lineRule="auto"/>
              <w:ind w:left="360"/>
              <w:rPr>
                <w:rFonts w:ascii="Times New Roman" w:hAnsi="Times New Roman" w:cs="Times New Roman"/>
                <w:sz w:val="16"/>
                <w:szCs w:val="16"/>
              </w:rPr>
            </w:pPr>
          </w:p>
        </w:tc>
        <w:tc>
          <w:tcPr>
            <w:tcW w:w="992" w:type="dxa"/>
          </w:tcPr>
          <w:p w14:paraId="788FD8B2" w14:textId="1893800D" w:rsidR="0002497C" w:rsidRDefault="0002497C" w:rsidP="00E95D74">
            <w:pPr>
              <w:spacing w:after="0" w:line="240" w:lineRule="auto"/>
              <w:ind w:left="360"/>
              <w:jc w:val="center"/>
              <w:rPr>
                <w:rFonts w:ascii="Times New Roman" w:hAnsi="Times New Roman" w:cs="Times New Roman"/>
                <w:sz w:val="16"/>
                <w:szCs w:val="16"/>
              </w:rPr>
            </w:pPr>
            <w:r>
              <w:rPr>
                <w:rFonts w:ascii="Times New Roman" w:hAnsi="Times New Roman" w:cs="Times New Roman"/>
                <w:sz w:val="16"/>
                <w:szCs w:val="16"/>
              </w:rPr>
              <w:t>DWD</w:t>
            </w:r>
          </w:p>
        </w:tc>
        <w:tc>
          <w:tcPr>
            <w:tcW w:w="2410" w:type="dxa"/>
          </w:tcPr>
          <w:p w14:paraId="417917C1" w14:textId="7F1F95F3" w:rsidR="0002497C" w:rsidRDefault="0002497C" w:rsidP="00E95D74">
            <w:pPr>
              <w:spacing w:after="0" w:line="240" w:lineRule="auto"/>
              <w:ind w:left="360"/>
              <w:jc w:val="center"/>
              <w:rPr>
                <w:rFonts w:ascii="Times New Roman" w:hAnsi="Times New Roman" w:cs="Times New Roman"/>
                <w:sz w:val="16"/>
                <w:szCs w:val="16"/>
              </w:rPr>
            </w:pPr>
            <w:r>
              <w:rPr>
                <w:rFonts w:ascii="Times New Roman" w:hAnsi="Times New Roman" w:cs="Times New Roman"/>
                <w:sz w:val="16"/>
                <w:szCs w:val="16"/>
              </w:rPr>
              <w:t>DHD</w:t>
            </w:r>
          </w:p>
        </w:tc>
      </w:tr>
      <w:tr w:rsidR="0002497C" w:rsidRPr="00D95221" w14:paraId="2E2835A7" w14:textId="77777777" w:rsidTr="00E85880">
        <w:tc>
          <w:tcPr>
            <w:tcW w:w="16302" w:type="dxa"/>
            <w:gridSpan w:val="14"/>
            <w:shd w:val="clear" w:color="auto" w:fill="FFF2CC" w:themeFill="accent4" w:themeFillTint="33"/>
          </w:tcPr>
          <w:p w14:paraId="05306F3D" w14:textId="77777777" w:rsidR="0002497C" w:rsidRPr="00D95221" w:rsidRDefault="0002497C" w:rsidP="0002497C">
            <w:pPr>
              <w:spacing w:line="240" w:lineRule="auto"/>
              <w:ind w:left="360"/>
              <w:rPr>
                <w:rFonts w:ascii="Times New Roman" w:hAnsi="Times New Roman" w:cs="Times New Roman"/>
                <w:b/>
                <w:bCs/>
                <w:sz w:val="16"/>
                <w:szCs w:val="16"/>
              </w:rPr>
            </w:pPr>
            <w:r w:rsidRPr="00D95221">
              <w:rPr>
                <w:rFonts w:ascii="Times New Roman" w:hAnsi="Times New Roman" w:cs="Times New Roman"/>
                <w:sz w:val="16"/>
                <w:szCs w:val="16"/>
              </w:rPr>
              <w:t xml:space="preserve"> </w:t>
            </w:r>
            <w:r w:rsidRPr="00D95221">
              <w:rPr>
                <w:rFonts w:ascii="Times New Roman" w:hAnsi="Times New Roman" w:cs="Times New Roman"/>
                <w:b/>
                <w:bCs/>
                <w:sz w:val="16"/>
                <w:szCs w:val="16"/>
              </w:rPr>
              <w:t>Programme: Transport infrastructural programmes</w:t>
            </w:r>
          </w:p>
        </w:tc>
      </w:tr>
      <w:tr w:rsidR="00E95D74" w:rsidRPr="00D95221" w14:paraId="7693089A" w14:textId="77777777" w:rsidTr="00E95D74">
        <w:tc>
          <w:tcPr>
            <w:tcW w:w="850" w:type="dxa"/>
          </w:tcPr>
          <w:p w14:paraId="579F0DE0" w14:textId="77777777" w:rsidR="0002497C" w:rsidRPr="00D95221" w:rsidRDefault="0002497C" w:rsidP="0083309F">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0BE42BC9" w14:textId="77777777" w:rsidR="0002497C" w:rsidRPr="00D95221" w:rsidRDefault="0002497C" w:rsidP="0083309F">
            <w:pPr>
              <w:spacing w:after="0" w:line="240" w:lineRule="auto"/>
              <w:rPr>
                <w:rFonts w:ascii="Times New Roman" w:hAnsi="Times New Roman" w:cs="Times New Roman"/>
                <w:sz w:val="16"/>
                <w:szCs w:val="16"/>
              </w:rPr>
            </w:pPr>
            <w:r w:rsidRPr="00D95221">
              <w:rPr>
                <w:rFonts w:ascii="Times New Roman" w:hAnsi="Times New Roman" w:cs="Times New Roman"/>
                <w:sz w:val="16"/>
                <w:szCs w:val="16"/>
              </w:rPr>
              <w:t>Installation and maintenance of street lights &amp; road signage</w:t>
            </w:r>
          </w:p>
        </w:tc>
        <w:tc>
          <w:tcPr>
            <w:tcW w:w="1701" w:type="dxa"/>
          </w:tcPr>
          <w:p w14:paraId="4B707697" w14:textId="77777777" w:rsidR="0002497C" w:rsidRPr="00D95221" w:rsidRDefault="0002497C" w:rsidP="0083309F">
            <w:pPr>
              <w:spacing w:after="0" w:line="240" w:lineRule="auto"/>
              <w:ind w:left="360"/>
              <w:rPr>
                <w:rFonts w:ascii="Times New Roman" w:hAnsi="Times New Roman" w:cs="Times New Roman"/>
                <w:sz w:val="16"/>
                <w:szCs w:val="16"/>
              </w:rPr>
            </w:pPr>
            <w:r w:rsidRPr="00D95221">
              <w:rPr>
                <w:rFonts w:ascii="Times New Roman" w:hAnsi="Times New Roman" w:cs="Times New Roman"/>
                <w:sz w:val="16"/>
                <w:szCs w:val="16"/>
              </w:rPr>
              <w:t>District wide</w:t>
            </w:r>
          </w:p>
        </w:tc>
        <w:tc>
          <w:tcPr>
            <w:tcW w:w="283" w:type="dxa"/>
            <w:shd w:val="clear" w:color="auto" w:fill="FFF2CC" w:themeFill="accent4" w:themeFillTint="33"/>
          </w:tcPr>
          <w:p w14:paraId="34825E04"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085D8D28"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283" w:type="dxa"/>
            <w:shd w:val="clear" w:color="auto" w:fill="FFF2CC" w:themeFill="accent4" w:themeFillTint="33"/>
          </w:tcPr>
          <w:p w14:paraId="07FCF8DF"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0EE4457A"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1134" w:type="dxa"/>
          </w:tcPr>
          <w:p w14:paraId="664A1137" w14:textId="77777777" w:rsidR="0002497C" w:rsidRPr="00D95221" w:rsidRDefault="0002497C" w:rsidP="0083309F">
            <w:pPr>
              <w:spacing w:after="0" w:line="240" w:lineRule="auto"/>
              <w:ind w:left="360"/>
              <w:rPr>
                <w:rFonts w:ascii="Times New Roman" w:hAnsi="Times New Roman" w:cs="Times New Roman"/>
                <w:sz w:val="16"/>
                <w:szCs w:val="16"/>
              </w:rPr>
            </w:pPr>
            <w:r w:rsidRPr="00D95221">
              <w:rPr>
                <w:rFonts w:ascii="Times New Roman" w:hAnsi="Times New Roman" w:cs="Times New Roman"/>
                <w:sz w:val="16"/>
                <w:szCs w:val="16"/>
              </w:rPr>
              <w:t>25,000</w:t>
            </w:r>
          </w:p>
        </w:tc>
        <w:tc>
          <w:tcPr>
            <w:tcW w:w="1276" w:type="dxa"/>
          </w:tcPr>
          <w:p w14:paraId="42835827"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1275" w:type="dxa"/>
          </w:tcPr>
          <w:p w14:paraId="43D99C98"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709" w:type="dxa"/>
            <w:shd w:val="clear" w:color="auto" w:fill="FFF2CC" w:themeFill="accent4" w:themeFillTint="33"/>
          </w:tcPr>
          <w:p w14:paraId="0E59578D"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851" w:type="dxa"/>
          </w:tcPr>
          <w:p w14:paraId="14807805"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992" w:type="dxa"/>
          </w:tcPr>
          <w:p w14:paraId="1F890959" w14:textId="77777777" w:rsidR="0002497C" w:rsidRPr="00D95221" w:rsidRDefault="0002497C" w:rsidP="0083309F">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DWD</w:t>
            </w:r>
          </w:p>
        </w:tc>
        <w:tc>
          <w:tcPr>
            <w:tcW w:w="2410" w:type="dxa"/>
          </w:tcPr>
          <w:p w14:paraId="67385147" w14:textId="77777777" w:rsidR="0002497C" w:rsidRPr="00D95221" w:rsidRDefault="0002497C" w:rsidP="0083309F">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KADA</w:t>
            </w:r>
          </w:p>
        </w:tc>
      </w:tr>
      <w:tr w:rsidR="00E95D74" w:rsidRPr="00D95221" w14:paraId="4D247FBD" w14:textId="77777777" w:rsidTr="00E95D74">
        <w:tc>
          <w:tcPr>
            <w:tcW w:w="850" w:type="dxa"/>
          </w:tcPr>
          <w:p w14:paraId="01BDE6CC" w14:textId="77777777" w:rsidR="0002497C" w:rsidRPr="00D95221" w:rsidRDefault="0002497C" w:rsidP="0083309F">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6D4BD47B" w14:textId="77777777" w:rsidR="0002497C" w:rsidRPr="00D95221" w:rsidRDefault="0002497C" w:rsidP="0083309F">
            <w:pPr>
              <w:spacing w:after="0" w:line="240" w:lineRule="auto"/>
              <w:rPr>
                <w:rFonts w:ascii="Times New Roman" w:hAnsi="Times New Roman" w:cs="Times New Roman"/>
                <w:sz w:val="16"/>
                <w:szCs w:val="16"/>
              </w:rPr>
            </w:pPr>
            <w:r w:rsidRPr="00D95221">
              <w:rPr>
                <w:rFonts w:ascii="Times New Roman" w:hAnsi="Times New Roman" w:cs="Times New Roman"/>
                <w:sz w:val="16"/>
                <w:szCs w:val="16"/>
              </w:rPr>
              <w:t>Institute sensitization programmes on road use regulations among road users</w:t>
            </w:r>
          </w:p>
        </w:tc>
        <w:tc>
          <w:tcPr>
            <w:tcW w:w="1701" w:type="dxa"/>
          </w:tcPr>
          <w:p w14:paraId="1123719E" w14:textId="77777777" w:rsidR="0002497C" w:rsidRPr="00D95221" w:rsidRDefault="0002497C" w:rsidP="0083309F">
            <w:pPr>
              <w:spacing w:after="0" w:line="240" w:lineRule="auto"/>
              <w:ind w:left="360"/>
              <w:rPr>
                <w:rFonts w:ascii="Times New Roman" w:hAnsi="Times New Roman" w:cs="Times New Roman"/>
                <w:sz w:val="16"/>
                <w:szCs w:val="16"/>
              </w:rPr>
            </w:pPr>
            <w:r w:rsidRPr="00D95221">
              <w:rPr>
                <w:rFonts w:ascii="Times New Roman" w:hAnsi="Times New Roman" w:cs="Times New Roman"/>
                <w:sz w:val="16"/>
                <w:szCs w:val="16"/>
              </w:rPr>
              <w:t>Kadjebi</w:t>
            </w:r>
          </w:p>
        </w:tc>
        <w:tc>
          <w:tcPr>
            <w:tcW w:w="283" w:type="dxa"/>
            <w:shd w:val="clear" w:color="auto" w:fill="FFF2CC" w:themeFill="accent4" w:themeFillTint="33"/>
          </w:tcPr>
          <w:p w14:paraId="17CA796A"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4DA0A821"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283" w:type="dxa"/>
            <w:shd w:val="clear" w:color="auto" w:fill="FFF2CC" w:themeFill="accent4" w:themeFillTint="33"/>
          </w:tcPr>
          <w:p w14:paraId="275EE4EA"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7E80A033"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1134" w:type="dxa"/>
          </w:tcPr>
          <w:p w14:paraId="278EB166" w14:textId="77777777" w:rsidR="0002497C" w:rsidRPr="00D95221" w:rsidRDefault="0002497C" w:rsidP="0083309F">
            <w:pPr>
              <w:spacing w:after="0" w:line="240" w:lineRule="auto"/>
              <w:ind w:left="360"/>
              <w:rPr>
                <w:rFonts w:ascii="Times New Roman" w:hAnsi="Times New Roman" w:cs="Times New Roman"/>
                <w:sz w:val="16"/>
                <w:szCs w:val="16"/>
              </w:rPr>
            </w:pPr>
            <w:r w:rsidRPr="00D95221">
              <w:rPr>
                <w:rFonts w:ascii="Times New Roman" w:hAnsi="Times New Roman" w:cs="Times New Roman"/>
                <w:sz w:val="16"/>
                <w:szCs w:val="16"/>
              </w:rPr>
              <w:t>15,000</w:t>
            </w:r>
          </w:p>
        </w:tc>
        <w:tc>
          <w:tcPr>
            <w:tcW w:w="1276" w:type="dxa"/>
          </w:tcPr>
          <w:p w14:paraId="28386D0C"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1275" w:type="dxa"/>
          </w:tcPr>
          <w:p w14:paraId="17BC3AC8"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709" w:type="dxa"/>
            <w:shd w:val="clear" w:color="auto" w:fill="FFF2CC" w:themeFill="accent4" w:themeFillTint="33"/>
          </w:tcPr>
          <w:p w14:paraId="2B27C0D5"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851" w:type="dxa"/>
          </w:tcPr>
          <w:p w14:paraId="2F1D6B5E"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992" w:type="dxa"/>
          </w:tcPr>
          <w:p w14:paraId="16ACD3A3" w14:textId="77777777" w:rsidR="0002497C" w:rsidRPr="00D95221" w:rsidRDefault="0002497C" w:rsidP="0083309F">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DWD</w:t>
            </w:r>
          </w:p>
        </w:tc>
        <w:tc>
          <w:tcPr>
            <w:tcW w:w="2410" w:type="dxa"/>
          </w:tcPr>
          <w:p w14:paraId="7F3FC98F" w14:textId="77777777" w:rsidR="0002497C" w:rsidRPr="00D95221" w:rsidRDefault="0002497C" w:rsidP="0083309F">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KADA</w:t>
            </w:r>
          </w:p>
        </w:tc>
      </w:tr>
      <w:tr w:rsidR="0002497C" w:rsidRPr="00D95221" w14:paraId="5BC81EFF" w14:textId="77777777" w:rsidTr="00E85880">
        <w:tc>
          <w:tcPr>
            <w:tcW w:w="16302" w:type="dxa"/>
            <w:gridSpan w:val="14"/>
            <w:shd w:val="clear" w:color="auto" w:fill="FFF2CC" w:themeFill="accent4" w:themeFillTint="33"/>
          </w:tcPr>
          <w:p w14:paraId="0C455B31" w14:textId="77777777" w:rsidR="0002497C" w:rsidRPr="00D95221" w:rsidRDefault="0002497C" w:rsidP="0002497C">
            <w:pPr>
              <w:spacing w:line="240" w:lineRule="auto"/>
              <w:ind w:left="360"/>
              <w:rPr>
                <w:rFonts w:ascii="Times New Roman" w:hAnsi="Times New Roman" w:cs="Times New Roman"/>
                <w:b/>
                <w:bCs/>
                <w:sz w:val="16"/>
                <w:szCs w:val="16"/>
              </w:rPr>
            </w:pPr>
            <w:r w:rsidRPr="00D95221">
              <w:rPr>
                <w:rFonts w:ascii="Times New Roman" w:hAnsi="Times New Roman" w:cs="Times New Roman"/>
                <w:b/>
                <w:bCs/>
                <w:sz w:val="16"/>
                <w:szCs w:val="16"/>
              </w:rPr>
              <w:t xml:space="preserve">Programme:  Spatial Planning Enhancement Programmes  </w:t>
            </w:r>
          </w:p>
        </w:tc>
      </w:tr>
      <w:tr w:rsidR="00E95D74" w:rsidRPr="00D95221" w14:paraId="3A756E46" w14:textId="77777777" w:rsidTr="00E95D74">
        <w:trPr>
          <w:trHeight w:val="365"/>
        </w:trPr>
        <w:tc>
          <w:tcPr>
            <w:tcW w:w="850" w:type="dxa"/>
          </w:tcPr>
          <w:p w14:paraId="2759FF52" w14:textId="77777777" w:rsidR="0002497C" w:rsidRPr="00D95221" w:rsidRDefault="0002497C" w:rsidP="0083309F">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42A4A8BB" w14:textId="77777777" w:rsidR="0002497C" w:rsidRPr="00D95221" w:rsidRDefault="0002497C" w:rsidP="0083309F">
            <w:pPr>
              <w:spacing w:after="0" w:line="240" w:lineRule="auto"/>
              <w:rPr>
                <w:rFonts w:ascii="Times New Roman" w:hAnsi="Times New Roman" w:cs="Times New Roman"/>
                <w:sz w:val="16"/>
                <w:szCs w:val="16"/>
              </w:rPr>
            </w:pPr>
            <w:r w:rsidRPr="00D95221">
              <w:rPr>
                <w:rFonts w:ascii="Times New Roman" w:hAnsi="Times New Roman" w:cs="Times New Roman"/>
                <w:sz w:val="16"/>
                <w:szCs w:val="16"/>
              </w:rPr>
              <w:t>Prepare local plans for selected communities</w:t>
            </w:r>
          </w:p>
        </w:tc>
        <w:tc>
          <w:tcPr>
            <w:tcW w:w="1701" w:type="dxa"/>
          </w:tcPr>
          <w:p w14:paraId="41E9F3C3" w14:textId="77777777" w:rsidR="0002497C" w:rsidRPr="00D95221" w:rsidRDefault="0002497C" w:rsidP="0083309F">
            <w:pPr>
              <w:spacing w:after="0" w:line="240" w:lineRule="auto"/>
              <w:ind w:left="360"/>
              <w:rPr>
                <w:rFonts w:ascii="Times New Roman" w:hAnsi="Times New Roman" w:cs="Times New Roman"/>
                <w:sz w:val="16"/>
                <w:szCs w:val="16"/>
              </w:rPr>
            </w:pPr>
            <w:r w:rsidRPr="00D95221">
              <w:rPr>
                <w:rFonts w:ascii="Times New Roman" w:hAnsi="Times New Roman" w:cs="Times New Roman"/>
                <w:sz w:val="16"/>
                <w:szCs w:val="16"/>
              </w:rPr>
              <w:t>Kadjebi Zongo, New Site and PAL Area</w:t>
            </w:r>
          </w:p>
        </w:tc>
        <w:tc>
          <w:tcPr>
            <w:tcW w:w="283" w:type="dxa"/>
            <w:shd w:val="clear" w:color="auto" w:fill="FFF2CC" w:themeFill="accent4" w:themeFillTint="33"/>
          </w:tcPr>
          <w:p w14:paraId="473953E9"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7D54E3D6"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283" w:type="dxa"/>
            <w:shd w:val="clear" w:color="auto" w:fill="FFF2CC" w:themeFill="accent4" w:themeFillTint="33"/>
          </w:tcPr>
          <w:p w14:paraId="3CB592E9"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1CD1CC63"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1134" w:type="dxa"/>
          </w:tcPr>
          <w:p w14:paraId="379AC057" w14:textId="77777777" w:rsidR="0002497C" w:rsidRPr="00D95221" w:rsidRDefault="0002497C" w:rsidP="0083309F">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20,000</w:t>
            </w:r>
          </w:p>
        </w:tc>
        <w:tc>
          <w:tcPr>
            <w:tcW w:w="1276" w:type="dxa"/>
          </w:tcPr>
          <w:p w14:paraId="46D1A34B" w14:textId="77777777" w:rsidR="0002497C" w:rsidRPr="00D95221" w:rsidRDefault="0002497C" w:rsidP="0083309F">
            <w:pPr>
              <w:spacing w:after="0" w:line="240" w:lineRule="auto"/>
              <w:ind w:left="360"/>
              <w:jc w:val="center"/>
              <w:rPr>
                <w:rFonts w:ascii="Times New Roman" w:hAnsi="Times New Roman" w:cs="Times New Roman"/>
                <w:sz w:val="16"/>
                <w:szCs w:val="16"/>
              </w:rPr>
            </w:pPr>
          </w:p>
        </w:tc>
        <w:tc>
          <w:tcPr>
            <w:tcW w:w="1275" w:type="dxa"/>
          </w:tcPr>
          <w:p w14:paraId="73725E57" w14:textId="77777777" w:rsidR="0002497C" w:rsidRPr="00D95221" w:rsidRDefault="0002497C" w:rsidP="0083309F">
            <w:pPr>
              <w:spacing w:after="0" w:line="240" w:lineRule="auto"/>
              <w:ind w:left="360"/>
              <w:jc w:val="center"/>
              <w:rPr>
                <w:rFonts w:ascii="Times New Roman" w:hAnsi="Times New Roman" w:cs="Times New Roman"/>
                <w:sz w:val="16"/>
                <w:szCs w:val="16"/>
              </w:rPr>
            </w:pPr>
          </w:p>
        </w:tc>
        <w:tc>
          <w:tcPr>
            <w:tcW w:w="709" w:type="dxa"/>
            <w:shd w:val="clear" w:color="auto" w:fill="FFF2CC" w:themeFill="accent4" w:themeFillTint="33"/>
          </w:tcPr>
          <w:p w14:paraId="059A379B" w14:textId="77777777" w:rsidR="0002497C" w:rsidRPr="00D95221" w:rsidRDefault="0002497C" w:rsidP="0083309F">
            <w:pPr>
              <w:spacing w:after="0" w:line="240" w:lineRule="auto"/>
              <w:ind w:left="360"/>
              <w:jc w:val="center"/>
              <w:rPr>
                <w:rFonts w:ascii="Times New Roman" w:hAnsi="Times New Roman" w:cs="Times New Roman"/>
                <w:sz w:val="16"/>
                <w:szCs w:val="16"/>
              </w:rPr>
            </w:pPr>
          </w:p>
        </w:tc>
        <w:tc>
          <w:tcPr>
            <w:tcW w:w="851" w:type="dxa"/>
          </w:tcPr>
          <w:p w14:paraId="0853DC80" w14:textId="77777777" w:rsidR="0002497C" w:rsidRPr="00D95221" w:rsidRDefault="0002497C" w:rsidP="0083309F">
            <w:pPr>
              <w:spacing w:after="0" w:line="240" w:lineRule="auto"/>
              <w:ind w:left="360"/>
              <w:jc w:val="center"/>
              <w:rPr>
                <w:rFonts w:ascii="Times New Roman" w:hAnsi="Times New Roman" w:cs="Times New Roman"/>
                <w:sz w:val="16"/>
                <w:szCs w:val="16"/>
              </w:rPr>
            </w:pPr>
          </w:p>
        </w:tc>
        <w:tc>
          <w:tcPr>
            <w:tcW w:w="992" w:type="dxa"/>
          </w:tcPr>
          <w:p w14:paraId="143ECDE7" w14:textId="77777777" w:rsidR="0002497C" w:rsidRPr="00D95221" w:rsidRDefault="0002497C" w:rsidP="0083309F">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PPD</w:t>
            </w:r>
          </w:p>
        </w:tc>
        <w:tc>
          <w:tcPr>
            <w:tcW w:w="2410" w:type="dxa"/>
          </w:tcPr>
          <w:p w14:paraId="486DE19F" w14:textId="77777777" w:rsidR="0002497C" w:rsidRPr="00D95221" w:rsidRDefault="0002497C" w:rsidP="0083309F">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LUSPA</w:t>
            </w:r>
          </w:p>
        </w:tc>
      </w:tr>
      <w:tr w:rsidR="00E95D74" w:rsidRPr="00D95221" w14:paraId="5EBEB2FE" w14:textId="77777777" w:rsidTr="00E95D74">
        <w:trPr>
          <w:trHeight w:val="365"/>
        </w:trPr>
        <w:tc>
          <w:tcPr>
            <w:tcW w:w="850" w:type="dxa"/>
          </w:tcPr>
          <w:p w14:paraId="46144148" w14:textId="77777777" w:rsidR="0002497C" w:rsidRPr="00D95221" w:rsidRDefault="0002497C" w:rsidP="0083309F">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1219366F" w14:textId="77777777" w:rsidR="0002497C" w:rsidRPr="00D95221" w:rsidRDefault="0002497C" w:rsidP="0083309F">
            <w:pPr>
              <w:spacing w:after="0" w:line="240" w:lineRule="auto"/>
              <w:rPr>
                <w:rFonts w:ascii="Times New Roman" w:hAnsi="Times New Roman" w:cs="Times New Roman"/>
                <w:sz w:val="16"/>
                <w:szCs w:val="16"/>
              </w:rPr>
            </w:pPr>
            <w:r w:rsidRPr="00D95221">
              <w:rPr>
                <w:rFonts w:ascii="Times New Roman" w:hAnsi="Times New Roman" w:cs="Times New Roman"/>
                <w:sz w:val="16"/>
                <w:szCs w:val="16"/>
              </w:rPr>
              <w:t>Prepare a Spatial Development Framework (SDF) for the district</w:t>
            </w:r>
          </w:p>
        </w:tc>
        <w:tc>
          <w:tcPr>
            <w:tcW w:w="1701" w:type="dxa"/>
          </w:tcPr>
          <w:p w14:paraId="6C49FA8B" w14:textId="77777777" w:rsidR="0002497C" w:rsidRPr="00D95221" w:rsidRDefault="0002497C" w:rsidP="0083309F">
            <w:pPr>
              <w:spacing w:after="0" w:line="240" w:lineRule="auto"/>
              <w:ind w:left="360"/>
              <w:rPr>
                <w:rFonts w:ascii="Times New Roman" w:hAnsi="Times New Roman" w:cs="Times New Roman"/>
                <w:sz w:val="16"/>
                <w:szCs w:val="16"/>
              </w:rPr>
            </w:pPr>
            <w:r w:rsidRPr="00D95221">
              <w:rPr>
                <w:rFonts w:ascii="Times New Roman" w:hAnsi="Times New Roman" w:cs="Times New Roman"/>
                <w:sz w:val="16"/>
                <w:szCs w:val="16"/>
              </w:rPr>
              <w:t>Kadjebi</w:t>
            </w:r>
          </w:p>
        </w:tc>
        <w:tc>
          <w:tcPr>
            <w:tcW w:w="283" w:type="dxa"/>
            <w:shd w:val="clear" w:color="auto" w:fill="FFF2CC" w:themeFill="accent4" w:themeFillTint="33"/>
          </w:tcPr>
          <w:p w14:paraId="6D1D8581"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20978BFE"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283" w:type="dxa"/>
            <w:shd w:val="clear" w:color="auto" w:fill="FFF2CC" w:themeFill="accent4" w:themeFillTint="33"/>
          </w:tcPr>
          <w:p w14:paraId="70E258ED"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367A6B24"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1134" w:type="dxa"/>
          </w:tcPr>
          <w:p w14:paraId="116D256A" w14:textId="77777777" w:rsidR="0002497C" w:rsidRPr="00D95221" w:rsidRDefault="0002497C" w:rsidP="0083309F">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30,000</w:t>
            </w:r>
          </w:p>
        </w:tc>
        <w:tc>
          <w:tcPr>
            <w:tcW w:w="1276" w:type="dxa"/>
          </w:tcPr>
          <w:p w14:paraId="2341051D" w14:textId="77777777" w:rsidR="0002497C" w:rsidRPr="00D95221" w:rsidRDefault="0002497C" w:rsidP="0083309F">
            <w:pPr>
              <w:spacing w:after="0" w:line="240" w:lineRule="auto"/>
              <w:ind w:left="360"/>
              <w:jc w:val="center"/>
              <w:rPr>
                <w:rFonts w:ascii="Times New Roman" w:hAnsi="Times New Roman" w:cs="Times New Roman"/>
                <w:sz w:val="16"/>
                <w:szCs w:val="16"/>
              </w:rPr>
            </w:pPr>
          </w:p>
        </w:tc>
        <w:tc>
          <w:tcPr>
            <w:tcW w:w="1275" w:type="dxa"/>
          </w:tcPr>
          <w:p w14:paraId="106DE675" w14:textId="77777777" w:rsidR="0002497C" w:rsidRPr="00D95221" w:rsidRDefault="0002497C" w:rsidP="0083309F">
            <w:pPr>
              <w:spacing w:after="0" w:line="240" w:lineRule="auto"/>
              <w:ind w:left="360"/>
              <w:jc w:val="center"/>
              <w:rPr>
                <w:rFonts w:ascii="Times New Roman" w:hAnsi="Times New Roman" w:cs="Times New Roman"/>
                <w:sz w:val="16"/>
                <w:szCs w:val="16"/>
              </w:rPr>
            </w:pPr>
          </w:p>
        </w:tc>
        <w:tc>
          <w:tcPr>
            <w:tcW w:w="709" w:type="dxa"/>
            <w:shd w:val="clear" w:color="auto" w:fill="FFF2CC" w:themeFill="accent4" w:themeFillTint="33"/>
          </w:tcPr>
          <w:p w14:paraId="632EBD77" w14:textId="77777777" w:rsidR="0002497C" w:rsidRPr="00D95221" w:rsidRDefault="0002497C" w:rsidP="0083309F">
            <w:pPr>
              <w:spacing w:after="0" w:line="240" w:lineRule="auto"/>
              <w:ind w:left="360"/>
              <w:jc w:val="center"/>
              <w:rPr>
                <w:rFonts w:ascii="Times New Roman" w:hAnsi="Times New Roman" w:cs="Times New Roman"/>
                <w:sz w:val="16"/>
                <w:szCs w:val="16"/>
              </w:rPr>
            </w:pPr>
          </w:p>
        </w:tc>
        <w:tc>
          <w:tcPr>
            <w:tcW w:w="851" w:type="dxa"/>
          </w:tcPr>
          <w:p w14:paraId="13276975" w14:textId="77777777" w:rsidR="0002497C" w:rsidRPr="00D95221" w:rsidRDefault="0002497C" w:rsidP="0083309F">
            <w:pPr>
              <w:spacing w:after="0" w:line="240" w:lineRule="auto"/>
              <w:ind w:left="360"/>
              <w:jc w:val="center"/>
              <w:rPr>
                <w:rFonts w:ascii="Times New Roman" w:hAnsi="Times New Roman" w:cs="Times New Roman"/>
                <w:sz w:val="16"/>
                <w:szCs w:val="16"/>
              </w:rPr>
            </w:pPr>
          </w:p>
        </w:tc>
        <w:tc>
          <w:tcPr>
            <w:tcW w:w="992" w:type="dxa"/>
          </w:tcPr>
          <w:p w14:paraId="6A055E34" w14:textId="77777777" w:rsidR="0002497C" w:rsidRPr="00D95221" w:rsidRDefault="0002497C" w:rsidP="0083309F">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PPD</w:t>
            </w:r>
          </w:p>
        </w:tc>
        <w:tc>
          <w:tcPr>
            <w:tcW w:w="2410" w:type="dxa"/>
          </w:tcPr>
          <w:p w14:paraId="6AFBF3A3" w14:textId="77777777" w:rsidR="0002497C" w:rsidRPr="00D95221" w:rsidRDefault="0002497C" w:rsidP="0083309F">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LUSPA</w:t>
            </w:r>
          </w:p>
        </w:tc>
      </w:tr>
      <w:tr w:rsidR="00E95D74" w:rsidRPr="00D95221" w14:paraId="2083628D" w14:textId="77777777" w:rsidTr="00E95D74">
        <w:tc>
          <w:tcPr>
            <w:tcW w:w="850" w:type="dxa"/>
          </w:tcPr>
          <w:p w14:paraId="54E5A100" w14:textId="77777777" w:rsidR="0002497C" w:rsidRPr="00D95221" w:rsidRDefault="0002497C" w:rsidP="0083309F">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085E57F7" w14:textId="77777777" w:rsidR="0002497C" w:rsidRPr="00D95221" w:rsidRDefault="0002497C" w:rsidP="0083309F">
            <w:pPr>
              <w:spacing w:after="0" w:line="240" w:lineRule="auto"/>
              <w:rPr>
                <w:rFonts w:ascii="Times New Roman" w:hAnsi="Times New Roman" w:cs="Times New Roman"/>
                <w:sz w:val="16"/>
                <w:szCs w:val="16"/>
              </w:rPr>
            </w:pPr>
            <w:r w:rsidRPr="00D95221">
              <w:rPr>
                <w:rFonts w:ascii="Times New Roman" w:hAnsi="Times New Roman" w:cs="Times New Roman"/>
                <w:sz w:val="16"/>
                <w:szCs w:val="16"/>
              </w:rPr>
              <w:t>Continue Street naming and property addressing system</w:t>
            </w:r>
          </w:p>
        </w:tc>
        <w:tc>
          <w:tcPr>
            <w:tcW w:w="1701" w:type="dxa"/>
          </w:tcPr>
          <w:p w14:paraId="266165D7" w14:textId="77777777" w:rsidR="0002497C" w:rsidRPr="00D95221" w:rsidRDefault="0002497C" w:rsidP="0083309F">
            <w:pPr>
              <w:spacing w:after="0" w:line="240" w:lineRule="auto"/>
              <w:ind w:left="360"/>
              <w:rPr>
                <w:rFonts w:ascii="Times New Roman" w:hAnsi="Times New Roman" w:cs="Times New Roman"/>
                <w:sz w:val="16"/>
                <w:szCs w:val="16"/>
              </w:rPr>
            </w:pPr>
            <w:r w:rsidRPr="00D95221">
              <w:rPr>
                <w:rFonts w:ascii="Times New Roman" w:hAnsi="Times New Roman" w:cs="Times New Roman"/>
                <w:sz w:val="16"/>
                <w:szCs w:val="16"/>
              </w:rPr>
              <w:t>District Wide</w:t>
            </w:r>
          </w:p>
        </w:tc>
        <w:tc>
          <w:tcPr>
            <w:tcW w:w="283" w:type="dxa"/>
            <w:shd w:val="clear" w:color="auto" w:fill="FFF2CC" w:themeFill="accent4" w:themeFillTint="33"/>
          </w:tcPr>
          <w:p w14:paraId="018CAB0C"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0C8A98D8"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283" w:type="dxa"/>
            <w:shd w:val="clear" w:color="auto" w:fill="FFF2CC" w:themeFill="accent4" w:themeFillTint="33"/>
          </w:tcPr>
          <w:p w14:paraId="3C1653C3"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3F983525"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1134" w:type="dxa"/>
          </w:tcPr>
          <w:p w14:paraId="4D3BB1BE" w14:textId="77777777" w:rsidR="0002497C" w:rsidRPr="00D95221" w:rsidRDefault="0002497C" w:rsidP="0083309F">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20,000</w:t>
            </w:r>
          </w:p>
        </w:tc>
        <w:tc>
          <w:tcPr>
            <w:tcW w:w="1276" w:type="dxa"/>
          </w:tcPr>
          <w:p w14:paraId="061EB60C" w14:textId="77777777" w:rsidR="0002497C" w:rsidRPr="00D95221" w:rsidRDefault="0002497C" w:rsidP="0083309F">
            <w:pPr>
              <w:spacing w:after="0" w:line="240" w:lineRule="auto"/>
              <w:ind w:left="360"/>
              <w:jc w:val="center"/>
              <w:rPr>
                <w:rFonts w:ascii="Times New Roman" w:hAnsi="Times New Roman" w:cs="Times New Roman"/>
                <w:sz w:val="16"/>
                <w:szCs w:val="16"/>
              </w:rPr>
            </w:pPr>
          </w:p>
        </w:tc>
        <w:tc>
          <w:tcPr>
            <w:tcW w:w="1275" w:type="dxa"/>
          </w:tcPr>
          <w:p w14:paraId="633A8CAD" w14:textId="77777777" w:rsidR="0002497C" w:rsidRPr="00D95221" w:rsidRDefault="0002497C" w:rsidP="0083309F">
            <w:pPr>
              <w:spacing w:after="0" w:line="240" w:lineRule="auto"/>
              <w:ind w:left="360"/>
              <w:jc w:val="center"/>
              <w:rPr>
                <w:rFonts w:ascii="Times New Roman" w:hAnsi="Times New Roman" w:cs="Times New Roman"/>
                <w:sz w:val="16"/>
                <w:szCs w:val="16"/>
              </w:rPr>
            </w:pPr>
          </w:p>
        </w:tc>
        <w:tc>
          <w:tcPr>
            <w:tcW w:w="709" w:type="dxa"/>
          </w:tcPr>
          <w:p w14:paraId="5833AA07" w14:textId="77777777" w:rsidR="0002497C" w:rsidRPr="00D95221" w:rsidRDefault="0002497C" w:rsidP="0083309F">
            <w:pPr>
              <w:spacing w:after="0" w:line="240" w:lineRule="auto"/>
              <w:ind w:left="360"/>
              <w:jc w:val="center"/>
              <w:rPr>
                <w:rFonts w:ascii="Times New Roman" w:hAnsi="Times New Roman" w:cs="Times New Roman"/>
                <w:sz w:val="16"/>
                <w:szCs w:val="16"/>
              </w:rPr>
            </w:pPr>
          </w:p>
        </w:tc>
        <w:tc>
          <w:tcPr>
            <w:tcW w:w="851" w:type="dxa"/>
            <w:shd w:val="clear" w:color="auto" w:fill="FFF2CC" w:themeFill="accent4" w:themeFillTint="33"/>
          </w:tcPr>
          <w:p w14:paraId="510EBEEF" w14:textId="77777777" w:rsidR="0002497C" w:rsidRPr="00D95221" w:rsidRDefault="0002497C" w:rsidP="0083309F">
            <w:pPr>
              <w:spacing w:after="0" w:line="240" w:lineRule="auto"/>
              <w:ind w:left="360"/>
              <w:jc w:val="center"/>
              <w:rPr>
                <w:rFonts w:ascii="Times New Roman" w:hAnsi="Times New Roman" w:cs="Times New Roman"/>
                <w:sz w:val="16"/>
                <w:szCs w:val="16"/>
              </w:rPr>
            </w:pPr>
          </w:p>
        </w:tc>
        <w:tc>
          <w:tcPr>
            <w:tcW w:w="992" w:type="dxa"/>
          </w:tcPr>
          <w:p w14:paraId="3DBFC259" w14:textId="77777777" w:rsidR="0002497C" w:rsidRPr="00D95221" w:rsidRDefault="0002497C" w:rsidP="0083309F">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PPD</w:t>
            </w:r>
          </w:p>
        </w:tc>
        <w:tc>
          <w:tcPr>
            <w:tcW w:w="2410" w:type="dxa"/>
          </w:tcPr>
          <w:p w14:paraId="008F9CEA" w14:textId="77777777" w:rsidR="0002497C" w:rsidRPr="00D95221" w:rsidRDefault="0002497C" w:rsidP="0083309F">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LUSPA</w:t>
            </w:r>
          </w:p>
        </w:tc>
      </w:tr>
      <w:tr w:rsidR="00E95D74" w:rsidRPr="00D95221" w14:paraId="524397F8" w14:textId="77777777" w:rsidTr="00E95D74">
        <w:tc>
          <w:tcPr>
            <w:tcW w:w="850" w:type="dxa"/>
          </w:tcPr>
          <w:p w14:paraId="6B686EC6" w14:textId="77777777" w:rsidR="0002497C" w:rsidRPr="00D95221" w:rsidRDefault="0002497C" w:rsidP="0002497C">
            <w:pPr>
              <w:pStyle w:val="ListParagraph"/>
              <w:numPr>
                <w:ilvl w:val="0"/>
                <w:numId w:val="64"/>
              </w:numPr>
              <w:spacing w:line="240" w:lineRule="auto"/>
              <w:ind w:right="-48"/>
              <w:rPr>
                <w:rFonts w:ascii="Times New Roman" w:hAnsi="Times New Roman" w:cs="Times New Roman"/>
                <w:sz w:val="16"/>
                <w:szCs w:val="16"/>
              </w:rPr>
            </w:pPr>
          </w:p>
        </w:tc>
        <w:tc>
          <w:tcPr>
            <w:tcW w:w="3970" w:type="dxa"/>
          </w:tcPr>
          <w:p w14:paraId="206E8613" w14:textId="77777777" w:rsidR="0002497C" w:rsidRPr="00D95221" w:rsidRDefault="0002497C" w:rsidP="0002497C">
            <w:pPr>
              <w:spacing w:line="240" w:lineRule="auto"/>
              <w:rPr>
                <w:rFonts w:ascii="Times New Roman" w:hAnsi="Times New Roman" w:cs="Times New Roman"/>
                <w:sz w:val="16"/>
                <w:szCs w:val="16"/>
              </w:rPr>
            </w:pPr>
            <w:r w:rsidRPr="00D95221">
              <w:rPr>
                <w:rFonts w:ascii="Times New Roman" w:hAnsi="Times New Roman" w:cs="Times New Roman"/>
                <w:sz w:val="16"/>
                <w:szCs w:val="16"/>
              </w:rPr>
              <w:t>Undertake monthly public sensitization programmes on Physical development</w:t>
            </w:r>
          </w:p>
        </w:tc>
        <w:tc>
          <w:tcPr>
            <w:tcW w:w="1701" w:type="dxa"/>
          </w:tcPr>
          <w:p w14:paraId="4B1A4491" w14:textId="77777777" w:rsidR="0002497C" w:rsidRPr="00D95221" w:rsidRDefault="0002497C" w:rsidP="0002497C">
            <w:pPr>
              <w:spacing w:line="240" w:lineRule="auto"/>
              <w:ind w:left="360"/>
              <w:rPr>
                <w:rFonts w:ascii="Times New Roman" w:hAnsi="Times New Roman" w:cs="Times New Roman"/>
                <w:sz w:val="16"/>
                <w:szCs w:val="16"/>
              </w:rPr>
            </w:pPr>
            <w:r w:rsidRPr="00D95221">
              <w:rPr>
                <w:rFonts w:ascii="Times New Roman" w:hAnsi="Times New Roman" w:cs="Times New Roman"/>
                <w:sz w:val="16"/>
                <w:szCs w:val="16"/>
              </w:rPr>
              <w:t>District Wide</w:t>
            </w:r>
          </w:p>
        </w:tc>
        <w:tc>
          <w:tcPr>
            <w:tcW w:w="283" w:type="dxa"/>
            <w:shd w:val="clear" w:color="auto" w:fill="FFF2CC" w:themeFill="accent4" w:themeFillTint="33"/>
          </w:tcPr>
          <w:p w14:paraId="49C55B52" w14:textId="77777777" w:rsidR="0002497C" w:rsidRPr="00D95221" w:rsidRDefault="0002497C" w:rsidP="0002497C">
            <w:pPr>
              <w:spacing w:line="240" w:lineRule="auto"/>
              <w:ind w:left="360"/>
              <w:rPr>
                <w:rFonts w:ascii="Times New Roman" w:hAnsi="Times New Roman" w:cs="Times New Roman"/>
                <w:sz w:val="16"/>
                <w:szCs w:val="16"/>
              </w:rPr>
            </w:pPr>
          </w:p>
        </w:tc>
        <w:tc>
          <w:tcPr>
            <w:tcW w:w="284" w:type="dxa"/>
            <w:shd w:val="clear" w:color="auto" w:fill="FFF2CC" w:themeFill="accent4" w:themeFillTint="33"/>
          </w:tcPr>
          <w:p w14:paraId="334D412A" w14:textId="77777777" w:rsidR="0002497C" w:rsidRPr="00D95221" w:rsidRDefault="0002497C" w:rsidP="0002497C">
            <w:pPr>
              <w:spacing w:line="240" w:lineRule="auto"/>
              <w:ind w:left="360"/>
              <w:rPr>
                <w:rFonts w:ascii="Times New Roman" w:hAnsi="Times New Roman" w:cs="Times New Roman"/>
                <w:sz w:val="16"/>
                <w:szCs w:val="16"/>
              </w:rPr>
            </w:pPr>
          </w:p>
        </w:tc>
        <w:tc>
          <w:tcPr>
            <w:tcW w:w="283" w:type="dxa"/>
            <w:shd w:val="clear" w:color="auto" w:fill="FFF2CC" w:themeFill="accent4" w:themeFillTint="33"/>
          </w:tcPr>
          <w:p w14:paraId="35C9C312" w14:textId="77777777" w:rsidR="0002497C" w:rsidRPr="00D95221" w:rsidRDefault="0002497C" w:rsidP="0002497C">
            <w:pPr>
              <w:spacing w:line="240" w:lineRule="auto"/>
              <w:ind w:left="360"/>
              <w:rPr>
                <w:rFonts w:ascii="Times New Roman" w:hAnsi="Times New Roman" w:cs="Times New Roman"/>
                <w:sz w:val="16"/>
                <w:szCs w:val="16"/>
              </w:rPr>
            </w:pPr>
          </w:p>
        </w:tc>
        <w:tc>
          <w:tcPr>
            <w:tcW w:w="284" w:type="dxa"/>
            <w:shd w:val="clear" w:color="auto" w:fill="FFF2CC" w:themeFill="accent4" w:themeFillTint="33"/>
          </w:tcPr>
          <w:p w14:paraId="184D6913" w14:textId="77777777" w:rsidR="0002497C" w:rsidRPr="00D95221" w:rsidRDefault="0002497C" w:rsidP="0002497C">
            <w:pPr>
              <w:spacing w:line="240" w:lineRule="auto"/>
              <w:ind w:left="360"/>
              <w:rPr>
                <w:rFonts w:ascii="Times New Roman" w:hAnsi="Times New Roman" w:cs="Times New Roman"/>
                <w:sz w:val="16"/>
                <w:szCs w:val="16"/>
              </w:rPr>
            </w:pPr>
          </w:p>
        </w:tc>
        <w:tc>
          <w:tcPr>
            <w:tcW w:w="1134" w:type="dxa"/>
          </w:tcPr>
          <w:p w14:paraId="6CC4C814" w14:textId="77777777" w:rsidR="0002497C" w:rsidRPr="00D95221" w:rsidRDefault="0002497C" w:rsidP="0002497C">
            <w:pPr>
              <w:spacing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5,000</w:t>
            </w:r>
          </w:p>
        </w:tc>
        <w:tc>
          <w:tcPr>
            <w:tcW w:w="1276" w:type="dxa"/>
          </w:tcPr>
          <w:p w14:paraId="543CA0B9" w14:textId="77777777" w:rsidR="0002497C" w:rsidRPr="00D95221" w:rsidRDefault="0002497C" w:rsidP="0002497C">
            <w:pPr>
              <w:spacing w:line="240" w:lineRule="auto"/>
              <w:ind w:left="360"/>
              <w:jc w:val="center"/>
              <w:rPr>
                <w:rFonts w:ascii="Times New Roman" w:hAnsi="Times New Roman" w:cs="Times New Roman"/>
                <w:sz w:val="16"/>
                <w:szCs w:val="16"/>
              </w:rPr>
            </w:pPr>
          </w:p>
        </w:tc>
        <w:tc>
          <w:tcPr>
            <w:tcW w:w="1275" w:type="dxa"/>
          </w:tcPr>
          <w:p w14:paraId="34EEC3FB" w14:textId="77777777" w:rsidR="0002497C" w:rsidRPr="00D95221" w:rsidRDefault="0002497C" w:rsidP="0002497C">
            <w:pPr>
              <w:spacing w:line="240" w:lineRule="auto"/>
              <w:ind w:left="360"/>
              <w:jc w:val="center"/>
              <w:rPr>
                <w:rFonts w:ascii="Times New Roman" w:hAnsi="Times New Roman" w:cs="Times New Roman"/>
                <w:sz w:val="16"/>
                <w:szCs w:val="16"/>
              </w:rPr>
            </w:pPr>
          </w:p>
        </w:tc>
        <w:tc>
          <w:tcPr>
            <w:tcW w:w="709" w:type="dxa"/>
            <w:shd w:val="clear" w:color="auto" w:fill="FFF2CC" w:themeFill="accent4" w:themeFillTint="33"/>
          </w:tcPr>
          <w:p w14:paraId="46E147CE" w14:textId="77777777" w:rsidR="0002497C" w:rsidRPr="00D95221" w:rsidRDefault="0002497C" w:rsidP="0002497C">
            <w:pPr>
              <w:spacing w:line="240" w:lineRule="auto"/>
              <w:ind w:left="360"/>
              <w:jc w:val="center"/>
              <w:rPr>
                <w:rFonts w:ascii="Times New Roman" w:hAnsi="Times New Roman" w:cs="Times New Roman"/>
                <w:sz w:val="16"/>
                <w:szCs w:val="16"/>
              </w:rPr>
            </w:pPr>
          </w:p>
        </w:tc>
        <w:tc>
          <w:tcPr>
            <w:tcW w:w="851" w:type="dxa"/>
          </w:tcPr>
          <w:p w14:paraId="4B8C7896" w14:textId="77777777" w:rsidR="0002497C" w:rsidRPr="00D95221" w:rsidRDefault="0002497C" w:rsidP="0002497C">
            <w:pPr>
              <w:spacing w:line="240" w:lineRule="auto"/>
              <w:ind w:left="360"/>
              <w:jc w:val="center"/>
              <w:rPr>
                <w:rFonts w:ascii="Times New Roman" w:hAnsi="Times New Roman" w:cs="Times New Roman"/>
                <w:sz w:val="16"/>
                <w:szCs w:val="16"/>
              </w:rPr>
            </w:pPr>
          </w:p>
        </w:tc>
        <w:tc>
          <w:tcPr>
            <w:tcW w:w="992" w:type="dxa"/>
          </w:tcPr>
          <w:p w14:paraId="66FAE8A8" w14:textId="77777777" w:rsidR="0002497C" w:rsidRPr="00D95221" w:rsidRDefault="0002497C" w:rsidP="0002497C">
            <w:pPr>
              <w:spacing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PPD</w:t>
            </w:r>
          </w:p>
        </w:tc>
        <w:tc>
          <w:tcPr>
            <w:tcW w:w="2410" w:type="dxa"/>
          </w:tcPr>
          <w:p w14:paraId="42BC70E3" w14:textId="77777777" w:rsidR="0002497C" w:rsidRPr="00D95221" w:rsidRDefault="0002497C" w:rsidP="0083309F">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LUSPA</w:t>
            </w:r>
          </w:p>
        </w:tc>
      </w:tr>
      <w:tr w:rsidR="00E95D74" w:rsidRPr="00D95221" w14:paraId="6D50D442" w14:textId="77777777" w:rsidTr="00E95D74">
        <w:tc>
          <w:tcPr>
            <w:tcW w:w="850" w:type="dxa"/>
          </w:tcPr>
          <w:p w14:paraId="0629E754" w14:textId="77777777" w:rsidR="0002497C" w:rsidRPr="00D95221" w:rsidRDefault="0002497C" w:rsidP="0083309F">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109C3A04" w14:textId="77777777" w:rsidR="0002497C" w:rsidRPr="00D95221" w:rsidRDefault="0002497C" w:rsidP="0083309F">
            <w:pPr>
              <w:spacing w:after="0" w:line="240" w:lineRule="auto"/>
              <w:rPr>
                <w:rFonts w:ascii="Times New Roman" w:hAnsi="Times New Roman" w:cs="Times New Roman"/>
                <w:sz w:val="16"/>
                <w:szCs w:val="16"/>
              </w:rPr>
            </w:pPr>
            <w:r w:rsidRPr="00D95221">
              <w:rPr>
                <w:rFonts w:ascii="Times New Roman" w:hAnsi="Times New Roman" w:cs="Times New Roman"/>
                <w:sz w:val="16"/>
                <w:szCs w:val="16"/>
              </w:rPr>
              <w:t>Undertake regular site inspection of development activities and Enforce Development Control.</w:t>
            </w:r>
          </w:p>
        </w:tc>
        <w:tc>
          <w:tcPr>
            <w:tcW w:w="1701" w:type="dxa"/>
          </w:tcPr>
          <w:p w14:paraId="546A5D48" w14:textId="77777777" w:rsidR="0002497C" w:rsidRPr="00D95221" w:rsidRDefault="0002497C" w:rsidP="0083309F">
            <w:pPr>
              <w:spacing w:after="0" w:line="240" w:lineRule="auto"/>
              <w:ind w:left="360"/>
              <w:rPr>
                <w:rFonts w:ascii="Times New Roman" w:hAnsi="Times New Roman" w:cs="Times New Roman"/>
                <w:sz w:val="16"/>
                <w:szCs w:val="16"/>
              </w:rPr>
            </w:pPr>
            <w:r w:rsidRPr="00D95221">
              <w:rPr>
                <w:rFonts w:ascii="Times New Roman" w:hAnsi="Times New Roman" w:cs="Times New Roman"/>
                <w:sz w:val="16"/>
                <w:szCs w:val="16"/>
              </w:rPr>
              <w:t>District Wide</w:t>
            </w:r>
          </w:p>
        </w:tc>
        <w:tc>
          <w:tcPr>
            <w:tcW w:w="283" w:type="dxa"/>
            <w:shd w:val="clear" w:color="auto" w:fill="FFF2CC" w:themeFill="accent4" w:themeFillTint="33"/>
          </w:tcPr>
          <w:p w14:paraId="0F8964FB"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24F3B226"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283" w:type="dxa"/>
            <w:shd w:val="clear" w:color="auto" w:fill="FFF2CC" w:themeFill="accent4" w:themeFillTint="33"/>
          </w:tcPr>
          <w:p w14:paraId="340621CA"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6A4B0EE2"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1134" w:type="dxa"/>
          </w:tcPr>
          <w:p w14:paraId="5C86DF66" w14:textId="77777777" w:rsidR="0002497C" w:rsidRPr="00D95221" w:rsidRDefault="0002497C" w:rsidP="0083309F">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3,600</w:t>
            </w:r>
          </w:p>
        </w:tc>
        <w:tc>
          <w:tcPr>
            <w:tcW w:w="1276" w:type="dxa"/>
          </w:tcPr>
          <w:p w14:paraId="3D352A17" w14:textId="77777777" w:rsidR="0002497C" w:rsidRPr="00D95221" w:rsidRDefault="0002497C" w:rsidP="0083309F">
            <w:pPr>
              <w:spacing w:after="0" w:line="240" w:lineRule="auto"/>
              <w:ind w:left="360"/>
              <w:jc w:val="center"/>
              <w:rPr>
                <w:rFonts w:ascii="Times New Roman" w:hAnsi="Times New Roman" w:cs="Times New Roman"/>
                <w:sz w:val="16"/>
                <w:szCs w:val="16"/>
              </w:rPr>
            </w:pPr>
          </w:p>
        </w:tc>
        <w:tc>
          <w:tcPr>
            <w:tcW w:w="1275" w:type="dxa"/>
          </w:tcPr>
          <w:p w14:paraId="3B9C8C9F" w14:textId="77777777" w:rsidR="0002497C" w:rsidRPr="00D95221" w:rsidRDefault="0002497C" w:rsidP="0083309F">
            <w:pPr>
              <w:spacing w:after="0" w:line="240" w:lineRule="auto"/>
              <w:ind w:left="360"/>
              <w:jc w:val="center"/>
              <w:rPr>
                <w:rFonts w:ascii="Times New Roman" w:hAnsi="Times New Roman" w:cs="Times New Roman"/>
                <w:sz w:val="16"/>
                <w:szCs w:val="16"/>
              </w:rPr>
            </w:pPr>
          </w:p>
        </w:tc>
        <w:tc>
          <w:tcPr>
            <w:tcW w:w="709" w:type="dxa"/>
            <w:shd w:val="clear" w:color="auto" w:fill="FFF2CC" w:themeFill="accent4" w:themeFillTint="33"/>
          </w:tcPr>
          <w:p w14:paraId="7FCB888C" w14:textId="77777777" w:rsidR="0002497C" w:rsidRPr="00D95221" w:rsidRDefault="0002497C" w:rsidP="0083309F">
            <w:pPr>
              <w:spacing w:after="0" w:line="240" w:lineRule="auto"/>
              <w:ind w:left="360"/>
              <w:jc w:val="center"/>
              <w:rPr>
                <w:rFonts w:ascii="Times New Roman" w:hAnsi="Times New Roman" w:cs="Times New Roman"/>
                <w:sz w:val="16"/>
                <w:szCs w:val="16"/>
              </w:rPr>
            </w:pPr>
          </w:p>
        </w:tc>
        <w:tc>
          <w:tcPr>
            <w:tcW w:w="851" w:type="dxa"/>
          </w:tcPr>
          <w:p w14:paraId="3E426C6E" w14:textId="77777777" w:rsidR="0002497C" w:rsidRPr="00D95221" w:rsidRDefault="0002497C" w:rsidP="0083309F">
            <w:pPr>
              <w:spacing w:after="0" w:line="240" w:lineRule="auto"/>
              <w:ind w:left="360"/>
              <w:jc w:val="center"/>
              <w:rPr>
                <w:rFonts w:ascii="Times New Roman" w:hAnsi="Times New Roman" w:cs="Times New Roman"/>
                <w:sz w:val="16"/>
                <w:szCs w:val="16"/>
              </w:rPr>
            </w:pPr>
          </w:p>
        </w:tc>
        <w:tc>
          <w:tcPr>
            <w:tcW w:w="992" w:type="dxa"/>
          </w:tcPr>
          <w:p w14:paraId="15467E52" w14:textId="77777777" w:rsidR="0002497C" w:rsidRPr="00D95221" w:rsidRDefault="0002497C" w:rsidP="0083309F">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PPD</w:t>
            </w:r>
          </w:p>
        </w:tc>
        <w:tc>
          <w:tcPr>
            <w:tcW w:w="2410" w:type="dxa"/>
          </w:tcPr>
          <w:p w14:paraId="4C68D8C5" w14:textId="77777777" w:rsidR="0002497C" w:rsidRPr="00D95221" w:rsidRDefault="0002497C" w:rsidP="0083309F">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LUSPA</w:t>
            </w:r>
          </w:p>
        </w:tc>
      </w:tr>
      <w:tr w:rsidR="00E95D74" w:rsidRPr="00D95221" w14:paraId="10326B63" w14:textId="77777777" w:rsidTr="00E95D74">
        <w:tc>
          <w:tcPr>
            <w:tcW w:w="850" w:type="dxa"/>
          </w:tcPr>
          <w:p w14:paraId="50EBC7E2" w14:textId="77777777" w:rsidR="0002497C" w:rsidRPr="00D95221" w:rsidRDefault="0002497C" w:rsidP="0083309F">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00601620" w14:textId="77777777" w:rsidR="0002497C" w:rsidRPr="00D95221" w:rsidRDefault="0002497C" w:rsidP="0083309F">
            <w:pPr>
              <w:spacing w:after="0" w:line="240" w:lineRule="auto"/>
              <w:rPr>
                <w:rFonts w:ascii="Times New Roman" w:hAnsi="Times New Roman" w:cs="Times New Roman"/>
                <w:sz w:val="16"/>
                <w:szCs w:val="16"/>
              </w:rPr>
            </w:pPr>
            <w:r w:rsidRPr="00D95221">
              <w:rPr>
                <w:rFonts w:ascii="Times New Roman" w:hAnsi="Times New Roman" w:cs="Times New Roman"/>
                <w:sz w:val="16"/>
                <w:szCs w:val="16"/>
              </w:rPr>
              <w:t>Establishment and furnishing of Public Data Room</w:t>
            </w:r>
          </w:p>
        </w:tc>
        <w:tc>
          <w:tcPr>
            <w:tcW w:w="1701" w:type="dxa"/>
          </w:tcPr>
          <w:p w14:paraId="013D881F" w14:textId="77777777" w:rsidR="0002497C" w:rsidRPr="00D95221" w:rsidRDefault="0002497C" w:rsidP="0083309F">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Kadjebi</w:t>
            </w:r>
          </w:p>
        </w:tc>
        <w:tc>
          <w:tcPr>
            <w:tcW w:w="283" w:type="dxa"/>
            <w:shd w:val="clear" w:color="auto" w:fill="FFF2CC" w:themeFill="accent4" w:themeFillTint="33"/>
          </w:tcPr>
          <w:p w14:paraId="309BAD1C"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5F4CD496"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283" w:type="dxa"/>
            <w:shd w:val="clear" w:color="auto" w:fill="FFF2CC" w:themeFill="accent4" w:themeFillTint="33"/>
          </w:tcPr>
          <w:p w14:paraId="2184739B"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7153D779"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1134" w:type="dxa"/>
          </w:tcPr>
          <w:p w14:paraId="387E38D0" w14:textId="77777777" w:rsidR="0002497C" w:rsidRPr="00D95221" w:rsidRDefault="0002497C" w:rsidP="0083309F">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10,000</w:t>
            </w:r>
          </w:p>
        </w:tc>
        <w:tc>
          <w:tcPr>
            <w:tcW w:w="1276" w:type="dxa"/>
          </w:tcPr>
          <w:p w14:paraId="5D566724" w14:textId="77777777" w:rsidR="0002497C" w:rsidRPr="00D95221" w:rsidRDefault="0002497C" w:rsidP="0083309F">
            <w:pPr>
              <w:spacing w:after="0" w:line="240" w:lineRule="auto"/>
              <w:ind w:left="360"/>
              <w:jc w:val="center"/>
              <w:rPr>
                <w:rFonts w:ascii="Times New Roman" w:hAnsi="Times New Roman" w:cs="Times New Roman"/>
                <w:sz w:val="16"/>
                <w:szCs w:val="16"/>
              </w:rPr>
            </w:pPr>
          </w:p>
        </w:tc>
        <w:tc>
          <w:tcPr>
            <w:tcW w:w="1275" w:type="dxa"/>
          </w:tcPr>
          <w:p w14:paraId="56BFB947" w14:textId="77777777" w:rsidR="0002497C" w:rsidRPr="00D95221" w:rsidRDefault="0002497C" w:rsidP="0083309F">
            <w:pPr>
              <w:spacing w:after="0" w:line="240" w:lineRule="auto"/>
              <w:ind w:left="360"/>
              <w:jc w:val="center"/>
              <w:rPr>
                <w:rFonts w:ascii="Times New Roman" w:hAnsi="Times New Roman" w:cs="Times New Roman"/>
                <w:sz w:val="16"/>
                <w:szCs w:val="16"/>
              </w:rPr>
            </w:pPr>
          </w:p>
        </w:tc>
        <w:tc>
          <w:tcPr>
            <w:tcW w:w="709" w:type="dxa"/>
            <w:shd w:val="clear" w:color="auto" w:fill="FFF2CC" w:themeFill="accent4" w:themeFillTint="33"/>
          </w:tcPr>
          <w:p w14:paraId="1433B389" w14:textId="77777777" w:rsidR="0002497C" w:rsidRPr="00D95221" w:rsidRDefault="0002497C" w:rsidP="0083309F">
            <w:pPr>
              <w:spacing w:after="0" w:line="240" w:lineRule="auto"/>
              <w:ind w:left="360"/>
              <w:jc w:val="center"/>
              <w:rPr>
                <w:rFonts w:ascii="Times New Roman" w:hAnsi="Times New Roman" w:cs="Times New Roman"/>
                <w:sz w:val="16"/>
                <w:szCs w:val="16"/>
              </w:rPr>
            </w:pPr>
          </w:p>
        </w:tc>
        <w:tc>
          <w:tcPr>
            <w:tcW w:w="851" w:type="dxa"/>
          </w:tcPr>
          <w:p w14:paraId="1E7B40F9" w14:textId="77777777" w:rsidR="0002497C" w:rsidRPr="00D95221" w:rsidRDefault="0002497C" w:rsidP="0083309F">
            <w:pPr>
              <w:spacing w:after="0" w:line="240" w:lineRule="auto"/>
              <w:ind w:left="360"/>
              <w:jc w:val="center"/>
              <w:rPr>
                <w:rFonts w:ascii="Times New Roman" w:hAnsi="Times New Roman" w:cs="Times New Roman"/>
                <w:sz w:val="16"/>
                <w:szCs w:val="16"/>
              </w:rPr>
            </w:pPr>
          </w:p>
        </w:tc>
        <w:tc>
          <w:tcPr>
            <w:tcW w:w="992" w:type="dxa"/>
          </w:tcPr>
          <w:p w14:paraId="79785EC1" w14:textId="77777777" w:rsidR="0002497C" w:rsidRPr="00D95221" w:rsidRDefault="0002497C" w:rsidP="0083309F">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PPD</w:t>
            </w:r>
          </w:p>
        </w:tc>
        <w:tc>
          <w:tcPr>
            <w:tcW w:w="2410" w:type="dxa"/>
          </w:tcPr>
          <w:p w14:paraId="19D80B33" w14:textId="77777777" w:rsidR="0002497C" w:rsidRPr="00D95221" w:rsidRDefault="0002497C" w:rsidP="0083309F">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LUSPA</w:t>
            </w:r>
          </w:p>
        </w:tc>
      </w:tr>
      <w:tr w:rsidR="0002497C" w:rsidRPr="00D95221" w14:paraId="51261BEB" w14:textId="77777777" w:rsidTr="00E85880">
        <w:tc>
          <w:tcPr>
            <w:tcW w:w="16302" w:type="dxa"/>
            <w:gridSpan w:val="14"/>
            <w:shd w:val="clear" w:color="auto" w:fill="FFF2CC" w:themeFill="accent4" w:themeFillTint="33"/>
          </w:tcPr>
          <w:p w14:paraId="794E6FDB" w14:textId="77777777" w:rsidR="0002497C" w:rsidRPr="00D95221" w:rsidRDefault="0002497C" w:rsidP="0002497C">
            <w:pPr>
              <w:spacing w:line="240" w:lineRule="auto"/>
              <w:ind w:left="360"/>
              <w:rPr>
                <w:rFonts w:ascii="Times New Roman" w:hAnsi="Times New Roman" w:cs="Times New Roman"/>
                <w:b/>
                <w:bCs/>
                <w:sz w:val="16"/>
                <w:szCs w:val="16"/>
              </w:rPr>
            </w:pPr>
            <w:r w:rsidRPr="00D95221">
              <w:rPr>
                <w:rFonts w:ascii="Times New Roman" w:hAnsi="Times New Roman" w:cs="Times New Roman"/>
                <w:b/>
                <w:bCs/>
                <w:sz w:val="16"/>
                <w:szCs w:val="16"/>
              </w:rPr>
              <w:t>Programme: Decentralization, Citizen Participation, Security, and Public Service Integrity programmes.</w:t>
            </w:r>
          </w:p>
        </w:tc>
      </w:tr>
      <w:tr w:rsidR="00E95D74" w:rsidRPr="00D95221" w14:paraId="457D15CF" w14:textId="77777777" w:rsidTr="00E95D74">
        <w:trPr>
          <w:trHeight w:val="788"/>
        </w:trPr>
        <w:tc>
          <w:tcPr>
            <w:tcW w:w="850" w:type="dxa"/>
          </w:tcPr>
          <w:p w14:paraId="3E09EDD9" w14:textId="77777777" w:rsidR="0002497C" w:rsidRPr="00D95221" w:rsidRDefault="0002497C" w:rsidP="0083309F">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1DF671C1" w14:textId="77777777" w:rsidR="0002497C" w:rsidRPr="00D95221" w:rsidRDefault="0002497C" w:rsidP="0083309F">
            <w:pPr>
              <w:spacing w:after="0" w:line="240" w:lineRule="auto"/>
              <w:rPr>
                <w:rFonts w:ascii="Times New Roman" w:hAnsi="Times New Roman" w:cs="Times New Roman"/>
                <w:sz w:val="16"/>
                <w:szCs w:val="16"/>
              </w:rPr>
            </w:pPr>
            <w:r w:rsidRPr="00D95221">
              <w:rPr>
                <w:rFonts w:ascii="Times New Roman" w:hAnsi="Times New Roman" w:cs="Times New Roman"/>
                <w:sz w:val="16"/>
                <w:szCs w:val="16"/>
              </w:rPr>
              <w:t>Celebrate National and International Anniversaries/ Days and events (Independence Day, Farmers Day etc)</w:t>
            </w:r>
          </w:p>
        </w:tc>
        <w:tc>
          <w:tcPr>
            <w:tcW w:w="1701" w:type="dxa"/>
          </w:tcPr>
          <w:p w14:paraId="1276BD60" w14:textId="77777777" w:rsidR="0002497C" w:rsidRPr="00D95221" w:rsidRDefault="0002497C" w:rsidP="0083309F">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Kadjebi</w:t>
            </w:r>
          </w:p>
        </w:tc>
        <w:tc>
          <w:tcPr>
            <w:tcW w:w="283" w:type="dxa"/>
            <w:shd w:val="clear" w:color="auto" w:fill="FFF2CC" w:themeFill="accent4" w:themeFillTint="33"/>
          </w:tcPr>
          <w:p w14:paraId="704BD18E"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284" w:type="dxa"/>
          </w:tcPr>
          <w:p w14:paraId="27B331F1"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283" w:type="dxa"/>
          </w:tcPr>
          <w:p w14:paraId="208FC00C"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45C74980"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1134" w:type="dxa"/>
          </w:tcPr>
          <w:p w14:paraId="095B95BC" w14:textId="77777777" w:rsidR="0002497C" w:rsidRPr="00D95221" w:rsidRDefault="0002497C" w:rsidP="0083309F">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30,000</w:t>
            </w:r>
          </w:p>
        </w:tc>
        <w:tc>
          <w:tcPr>
            <w:tcW w:w="1276" w:type="dxa"/>
          </w:tcPr>
          <w:p w14:paraId="198C05CC" w14:textId="77777777" w:rsidR="0002497C" w:rsidRPr="00D95221" w:rsidRDefault="0002497C" w:rsidP="0083309F">
            <w:pPr>
              <w:spacing w:after="0" w:line="240" w:lineRule="auto"/>
              <w:ind w:left="360"/>
              <w:rPr>
                <w:rFonts w:ascii="Times New Roman" w:hAnsi="Times New Roman" w:cs="Times New Roman"/>
                <w:sz w:val="16"/>
                <w:szCs w:val="16"/>
              </w:rPr>
            </w:pPr>
            <w:r w:rsidRPr="00D95221">
              <w:rPr>
                <w:rFonts w:ascii="Times New Roman" w:hAnsi="Times New Roman" w:cs="Times New Roman"/>
                <w:sz w:val="16"/>
                <w:szCs w:val="16"/>
              </w:rPr>
              <w:t>10,000</w:t>
            </w:r>
          </w:p>
        </w:tc>
        <w:tc>
          <w:tcPr>
            <w:tcW w:w="1275" w:type="dxa"/>
          </w:tcPr>
          <w:p w14:paraId="2BC714F0"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709" w:type="dxa"/>
            <w:shd w:val="clear" w:color="auto" w:fill="FFF2CC" w:themeFill="accent4" w:themeFillTint="33"/>
          </w:tcPr>
          <w:p w14:paraId="0F7B0D03"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851" w:type="dxa"/>
          </w:tcPr>
          <w:p w14:paraId="7EAEED0D" w14:textId="77777777" w:rsidR="0002497C" w:rsidRPr="00D95221" w:rsidRDefault="0002497C" w:rsidP="0083309F">
            <w:pPr>
              <w:spacing w:after="0" w:line="240" w:lineRule="auto"/>
              <w:ind w:left="360"/>
              <w:jc w:val="center"/>
              <w:rPr>
                <w:rFonts w:ascii="Times New Roman" w:hAnsi="Times New Roman" w:cs="Times New Roman"/>
                <w:sz w:val="16"/>
                <w:szCs w:val="16"/>
              </w:rPr>
            </w:pPr>
          </w:p>
        </w:tc>
        <w:tc>
          <w:tcPr>
            <w:tcW w:w="992" w:type="dxa"/>
          </w:tcPr>
          <w:p w14:paraId="17C8F812" w14:textId="77777777" w:rsidR="0002497C" w:rsidRPr="00D95221" w:rsidRDefault="0002497C" w:rsidP="0083309F">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Central Administration</w:t>
            </w:r>
          </w:p>
        </w:tc>
        <w:tc>
          <w:tcPr>
            <w:tcW w:w="2410" w:type="dxa"/>
          </w:tcPr>
          <w:p w14:paraId="13E19732" w14:textId="77777777" w:rsidR="0002497C" w:rsidRPr="00D95221" w:rsidRDefault="0002497C" w:rsidP="0083309F">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KADA</w:t>
            </w:r>
          </w:p>
          <w:p w14:paraId="507205AC" w14:textId="77777777" w:rsidR="0002497C" w:rsidRPr="00D95221" w:rsidRDefault="0002497C" w:rsidP="0083309F">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GES</w:t>
            </w:r>
          </w:p>
          <w:p w14:paraId="41506D47" w14:textId="77777777" w:rsidR="0002497C" w:rsidRPr="00D95221" w:rsidRDefault="0002497C" w:rsidP="0083309F">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DDA</w:t>
            </w:r>
          </w:p>
        </w:tc>
      </w:tr>
      <w:tr w:rsidR="00E95D74" w:rsidRPr="00D95221" w14:paraId="4ACCAE94" w14:textId="77777777" w:rsidTr="00E95D74">
        <w:trPr>
          <w:trHeight w:val="463"/>
        </w:trPr>
        <w:tc>
          <w:tcPr>
            <w:tcW w:w="850" w:type="dxa"/>
          </w:tcPr>
          <w:p w14:paraId="6ABA77F2" w14:textId="77777777" w:rsidR="0002497C" w:rsidRPr="00D95221" w:rsidRDefault="0002497C" w:rsidP="0083309F">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0E985F46" w14:textId="77777777" w:rsidR="0002497C" w:rsidRPr="00D95221" w:rsidRDefault="0002497C" w:rsidP="0083309F">
            <w:pPr>
              <w:spacing w:after="0" w:line="240" w:lineRule="auto"/>
              <w:rPr>
                <w:rFonts w:ascii="Times New Roman" w:hAnsi="Times New Roman" w:cs="Times New Roman"/>
                <w:sz w:val="16"/>
                <w:szCs w:val="16"/>
              </w:rPr>
            </w:pPr>
            <w:r w:rsidRPr="00D95221">
              <w:rPr>
                <w:rFonts w:ascii="Times New Roman" w:hAnsi="Times New Roman" w:cs="Times New Roman"/>
                <w:sz w:val="16"/>
                <w:szCs w:val="16"/>
              </w:rPr>
              <w:t>Ensure participation of civil societies in M&amp;E activities and other public events</w:t>
            </w:r>
          </w:p>
        </w:tc>
        <w:tc>
          <w:tcPr>
            <w:tcW w:w="1701" w:type="dxa"/>
          </w:tcPr>
          <w:p w14:paraId="068BCA8A" w14:textId="77777777" w:rsidR="0002497C" w:rsidRPr="00D95221" w:rsidRDefault="0002497C" w:rsidP="0083309F">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Kadjebi</w:t>
            </w:r>
          </w:p>
        </w:tc>
        <w:tc>
          <w:tcPr>
            <w:tcW w:w="283" w:type="dxa"/>
            <w:shd w:val="clear" w:color="auto" w:fill="FFF2CC" w:themeFill="accent4" w:themeFillTint="33"/>
          </w:tcPr>
          <w:p w14:paraId="3BE5B5E6"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284" w:type="dxa"/>
          </w:tcPr>
          <w:p w14:paraId="76800102"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283" w:type="dxa"/>
          </w:tcPr>
          <w:p w14:paraId="27B39C5E"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308298B1"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1134" w:type="dxa"/>
          </w:tcPr>
          <w:p w14:paraId="1D289046" w14:textId="77777777" w:rsidR="0002497C" w:rsidRPr="00D95221" w:rsidRDefault="0002497C" w:rsidP="0083309F">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5,000</w:t>
            </w:r>
          </w:p>
        </w:tc>
        <w:tc>
          <w:tcPr>
            <w:tcW w:w="1276" w:type="dxa"/>
          </w:tcPr>
          <w:p w14:paraId="38339C54"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1275" w:type="dxa"/>
          </w:tcPr>
          <w:p w14:paraId="2F01269F"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709" w:type="dxa"/>
            <w:shd w:val="clear" w:color="auto" w:fill="FFF2CC" w:themeFill="accent4" w:themeFillTint="33"/>
          </w:tcPr>
          <w:p w14:paraId="5A336F03"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851" w:type="dxa"/>
          </w:tcPr>
          <w:p w14:paraId="0236AA59" w14:textId="77777777" w:rsidR="0002497C" w:rsidRPr="00D95221" w:rsidRDefault="0002497C" w:rsidP="0083309F">
            <w:pPr>
              <w:spacing w:after="0" w:line="240" w:lineRule="auto"/>
              <w:ind w:left="360"/>
              <w:jc w:val="center"/>
              <w:rPr>
                <w:rFonts w:ascii="Times New Roman" w:hAnsi="Times New Roman" w:cs="Times New Roman"/>
                <w:sz w:val="16"/>
                <w:szCs w:val="16"/>
              </w:rPr>
            </w:pPr>
          </w:p>
        </w:tc>
        <w:tc>
          <w:tcPr>
            <w:tcW w:w="992" w:type="dxa"/>
          </w:tcPr>
          <w:p w14:paraId="0631CD29" w14:textId="77777777" w:rsidR="0002497C" w:rsidRPr="00D95221" w:rsidRDefault="0002497C" w:rsidP="0083309F">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DPU</w:t>
            </w:r>
          </w:p>
          <w:p w14:paraId="3F98538C" w14:textId="77777777" w:rsidR="0002497C" w:rsidRPr="00D95221" w:rsidRDefault="0002497C" w:rsidP="0083309F">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DBU</w:t>
            </w:r>
          </w:p>
        </w:tc>
        <w:tc>
          <w:tcPr>
            <w:tcW w:w="2410" w:type="dxa"/>
          </w:tcPr>
          <w:p w14:paraId="51C9EE6D" w14:textId="77777777" w:rsidR="0002497C" w:rsidRPr="00D95221" w:rsidRDefault="0002497C" w:rsidP="0083309F">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KADA</w:t>
            </w:r>
          </w:p>
        </w:tc>
      </w:tr>
      <w:tr w:rsidR="00E95D74" w:rsidRPr="00D95221" w14:paraId="39947660" w14:textId="77777777" w:rsidTr="00E95D74">
        <w:trPr>
          <w:trHeight w:val="673"/>
        </w:trPr>
        <w:tc>
          <w:tcPr>
            <w:tcW w:w="850" w:type="dxa"/>
          </w:tcPr>
          <w:p w14:paraId="29523B95" w14:textId="77777777" w:rsidR="0002497C" w:rsidRPr="00D95221" w:rsidRDefault="0002497C" w:rsidP="0083309F">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52C49879" w14:textId="77777777" w:rsidR="0002497C" w:rsidRPr="00D95221" w:rsidRDefault="0002497C" w:rsidP="0083309F">
            <w:pPr>
              <w:spacing w:after="0" w:line="240" w:lineRule="auto"/>
              <w:rPr>
                <w:rFonts w:ascii="Times New Roman" w:hAnsi="Times New Roman" w:cs="Times New Roman"/>
                <w:sz w:val="16"/>
                <w:szCs w:val="16"/>
              </w:rPr>
            </w:pPr>
            <w:r w:rsidRPr="00D95221">
              <w:rPr>
                <w:rFonts w:ascii="Times New Roman" w:hAnsi="Times New Roman" w:cs="Times New Roman"/>
                <w:sz w:val="16"/>
                <w:szCs w:val="16"/>
              </w:rPr>
              <w:t>Organize district based technical support for plan review and collaborate with NDPC to organize regional base draft plan reviews</w:t>
            </w:r>
          </w:p>
        </w:tc>
        <w:tc>
          <w:tcPr>
            <w:tcW w:w="1701" w:type="dxa"/>
          </w:tcPr>
          <w:p w14:paraId="5B1A2F86" w14:textId="77777777" w:rsidR="0002497C" w:rsidRPr="00D95221" w:rsidRDefault="0002497C" w:rsidP="0083309F">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Kadjebi</w:t>
            </w:r>
          </w:p>
        </w:tc>
        <w:tc>
          <w:tcPr>
            <w:tcW w:w="283" w:type="dxa"/>
            <w:shd w:val="clear" w:color="auto" w:fill="FFF2CC" w:themeFill="accent4" w:themeFillTint="33"/>
          </w:tcPr>
          <w:p w14:paraId="169E1228"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284" w:type="dxa"/>
          </w:tcPr>
          <w:p w14:paraId="492B4047"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283" w:type="dxa"/>
          </w:tcPr>
          <w:p w14:paraId="1B4DC308"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113FB837"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1134" w:type="dxa"/>
          </w:tcPr>
          <w:p w14:paraId="548AD332" w14:textId="77777777" w:rsidR="0002497C" w:rsidRPr="00D95221" w:rsidRDefault="0002497C" w:rsidP="0083309F">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14,500</w:t>
            </w:r>
          </w:p>
        </w:tc>
        <w:tc>
          <w:tcPr>
            <w:tcW w:w="1276" w:type="dxa"/>
          </w:tcPr>
          <w:p w14:paraId="6CD50E5C"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1275" w:type="dxa"/>
          </w:tcPr>
          <w:p w14:paraId="4494E086"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709" w:type="dxa"/>
            <w:shd w:val="clear" w:color="auto" w:fill="FFF2CC" w:themeFill="accent4" w:themeFillTint="33"/>
          </w:tcPr>
          <w:p w14:paraId="1E764D52"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851" w:type="dxa"/>
          </w:tcPr>
          <w:p w14:paraId="3B81180F" w14:textId="77777777" w:rsidR="0002497C" w:rsidRPr="00D95221" w:rsidRDefault="0002497C" w:rsidP="0083309F">
            <w:pPr>
              <w:spacing w:after="0" w:line="240" w:lineRule="auto"/>
              <w:ind w:left="360"/>
              <w:jc w:val="center"/>
              <w:rPr>
                <w:rFonts w:ascii="Times New Roman" w:hAnsi="Times New Roman" w:cs="Times New Roman"/>
                <w:sz w:val="16"/>
                <w:szCs w:val="16"/>
              </w:rPr>
            </w:pPr>
          </w:p>
        </w:tc>
        <w:tc>
          <w:tcPr>
            <w:tcW w:w="992" w:type="dxa"/>
          </w:tcPr>
          <w:p w14:paraId="6284C60C" w14:textId="77777777" w:rsidR="0002497C" w:rsidRPr="00D95221" w:rsidRDefault="0002497C" w:rsidP="0083309F">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DPU</w:t>
            </w:r>
          </w:p>
        </w:tc>
        <w:tc>
          <w:tcPr>
            <w:tcW w:w="2410" w:type="dxa"/>
          </w:tcPr>
          <w:p w14:paraId="1AAEA8F5" w14:textId="77777777" w:rsidR="0002497C" w:rsidRPr="00D95221" w:rsidRDefault="0002497C" w:rsidP="0083309F">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KADA</w:t>
            </w:r>
          </w:p>
        </w:tc>
      </w:tr>
      <w:tr w:rsidR="00E95D74" w:rsidRPr="00D95221" w14:paraId="0908FC10" w14:textId="77777777" w:rsidTr="00E95D74">
        <w:trPr>
          <w:trHeight w:val="531"/>
        </w:trPr>
        <w:tc>
          <w:tcPr>
            <w:tcW w:w="850" w:type="dxa"/>
          </w:tcPr>
          <w:p w14:paraId="0F8E23A2" w14:textId="77777777" w:rsidR="0002497C" w:rsidRPr="00D95221" w:rsidRDefault="0002497C" w:rsidP="0083309F">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5AF9C0C3" w14:textId="77777777" w:rsidR="0002497C" w:rsidRPr="00D95221" w:rsidRDefault="0002497C" w:rsidP="0083309F">
            <w:pPr>
              <w:spacing w:after="0" w:line="240" w:lineRule="auto"/>
              <w:rPr>
                <w:rFonts w:ascii="Times New Roman" w:hAnsi="Times New Roman" w:cs="Times New Roman"/>
                <w:sz w:val="16"/>
                <w:szCs w:val="16"/>
              </w:rPr>
            </w:pPr>
            <w:r w:rsidRPr="00D95221">
              <w:rPr>
                <w:rFonts w:ascii="Times New Roman" w:hAnsi="Times New Roman" w:cs="Times New Roman"/>
                <w:sz w:val="16"/>
                <w:szCs w:val="16"/>
              </w:rPr>
              <w:t xml:space="preserve">Organize 4No. Town Hall, DPCU, EXECO, F&amp;a, Sub-Committees, Management, RECL, spatial planning etc. meetings and other public forums. </w:t>
            </w:r>
          </w:p>
        </w:tc>
        <w:tc>
          <w:tcPr>
            <w:tcW w:w="1701" w:type="dxa"/>
          </w:tcPr>
          <w:p w14:paraId="3A64DA8C" w14:textId="77777777" w:rsidR="0002497C" w:rsidRPr="00D95221" w:rsidRDefault="0002497C" w:rsidP="0083309F">
            <w:pPr>
              <w:spacing w:after="0" w:line="240" w:lineRule="auto"/>
              <w:ind w:left="360"/>
              <w:rPr>
                <w:rFonts w:ascii="Times New Roman" w:hAnsi="Times New Roman" w:cs="Times New Roman"/>
                <w:sz w:val="16"/>
                <w:szCs w:val="16"/>
              </w:rPr>
            </w:pPr>
            <w:r w:rsidRPr="00D95221">
              <w:rPr>
                <w:rFonts w:ascii="Times New Roman" w:hAnsi="Times New Roman" w:cs="Times New Roman"/>
                <w:sz w:val="16"/>
                <w:szCs w:val="16"/>
              </w:rPr>
              <w:t>Kadjebi</w:t>
            </w:r>
          </w:p>
          <w:p w14:paraId="4A21014E" w14:textId="77777777" w:rsidR="0002497C" w:rsidRPr="00D95221" w:rsidRDefault="0002497C" w:rsidP="0083309F">
            <w:pPr>
              <w:spacing w:after="0" w:line="240" w:lineRule="auto"/>
              <w:ind w:left="360"/>
              <w:jc w:val="center"/>
              <w:rPr>
                <w:rFonts w:ascii="Times New Roman" w:hAnsi="Times New Roman" w:cs="Times New Roman"/>
                <w:sz w:val="16"/>
                <w:szCs w:val="16"/>
              </w:rPr>
            </w:pPr>
            <w:r>
              <w:rPr>
                <w:rFonts w:ascii="Times New Roman" w:hAnsi="Times New Roman" w:cs="Times New Roman"/>
                <w:sz w:val="16"/>
                <w:szCs w:val="16"/>
              </w:rPr>
              <w:t xml:space="preserve"> </w:t>
            </w:r>
          </w:p>
        </w:tc>
        <w:tc>
          <w:tcPr>
            <w:tcW w:w="283" w:type="dxa"/>
            <w:shd w:val="clear" w:color="auto" w:fill="FFF2CC" w:themeFill="accent4" w:themeFillTint="33"/>
          </w:tcPr>
          <w:p w14:paraId="6F3BDC02"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284" w:type="dxa"/>
          </w:tcPr>
          <w:p w14:paraId="66742E49"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283" w:type="dxa"/>
          </w:tcPr>
          <w:p w14:paraId="1220A693"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09A31924"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1134" w:type="dxa"/>
          </w:tcPr>
          <w:p w14:paraId="51083558" w14:textId="77777777" w:rsidR="0002497C" w:rsidRPr="00D95221" w:rsidRDefault="0002497C" w:rsidP="0083309F">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100,000</w:t>
            </w:r>
          </w:p>
        </w:tc>
        <w:tc>
          <w:tcPr>
            <w:tcW w:w="1276" w:type="dxa"/>
          </w:tcPr>
          <w:p w14:paraId="42F364CF"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1275" w:type="dxa"/>
          </w:tcPr>
          <w:p w14:paraId="0E6F2C00"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709" w:type="dxa"/>
            <w:shd w:val="clear" w:color="auto" w:fill="FFF2CC" w:themeFill="accent4" w:themeFillTint="33"/>
          </w:tcPr>
          <w:p w14:paraId="59F7A476"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851" w:type="dxa"/>
          </w:tcPr>
          <w:p w14:paraId="0C6D2002" w14:textId="77777777" w:rsidR="0002497C" w:rsidRPr="00D95221" w:rsidRDefault="0002497C" w:rsidP="0083309F">
            <w:pPr>
              <w:spacing w:after="0" w:line="240" w:lineRule="auto"/>
              <w:ind w:left="360"/>
              <w:jc w:val="center"/>
              <w:rPr>
                <w:rFonts w:ascii="Times New Roman" w:hAnsi="Times New Roman" w:cs="Times New Roman"/>
                <w:sz w:val="16"/>
                <w:szCs w:val="16"/>
              </w:rPr>
            </w:pPr>
          </w:p>
        </w:tc>
        <w:tc>
          <w:tcPr>
            <w:tcW w:w="992" w:type="dxa"/>
          </w:tcPr>
          <w:p w14:paraId="517197BC" w14:textId="77777777" w:rsidR="0002497C" w:rsidRPr="00D95221" w:rsidRDefault="0002497C" w:rsidP="0083309F">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Central Administration</w:t>
            </w:r>
          </w:p>
        </w:tc>
        <w:tc>
          <w:tcPr>
            <w:tcW w:w="2410" w:type="dxa"/>
          </w:tcPr>
          <w:p w14:paraId="0DD6EB2E" w14:textId="77777777" w:rsidR="0002497C" w:rsidRPr="00D95221" w:rsidRDefault="0002497C" w:rsidP="0083309F">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KADA</w:t>
            </w:r>
          </w:p>
        </w:tc>
      </w:tr>
      <w:tr w:rsidR="00E95D74" w:rsidRPr="00D95221" w14:paraId="45E4C771" w14:textId="77777777" w:rsidTr="00E95D74">
        <w:trPr>
          <w:trHeight w:val="513"/>
        </w:trPr>
        <w:tc>
          <w:tcPr>
            <w:tcW w:w="850" w:type="dxa"/>
          </w:tcPr>
          <w:p w14:paraId="38BA95B4" w14:textId="77777777" w:rsidR="0002497C" w:rsidRPr="00D95221" w:rsidRDefault="0002497C" w:rsidP="0083309F">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690DF474" w14:textId="77777777" w:rsidR="0002497C" w:rsidRPr="00D95221" w:rsidRDefault="0002497C" w:rsidP="0083309F">
            <w:pPr>
              <w:spacing w:after="0" w:line="240" w:lineRule="auto"/>
              <w:rPr>
                <w:rFonts w:ascii="Times New Roman" w:hAnsi="Times New Roman" w:cs="Times New Roman"/>
                <w:sz w:val="16"/>
                <w:szCs w:val="16"/>
              </w:rPr>
            </w:pPr>
            <w:r w:rsidRPr="00D95221">
              <w:rPr>
                <w:rFonts w:ascii="Times New Roman" w:hAnsi="Times New Roman" w:cs="Times New Roman"/>
                <w:sz w:val="16"/>
                <w:szCs w:val="16"/>
              </w:rPr>
              <w:t>Embark on monthly and quarterly update of District Official Website.</w:t>
            </w:r>
          </w:p>
        </w:tc>
        <w:tc>
          <w:tcPr>
            <w:tcW w:w="1701" w:type="dxa"/>
          </w:tcPr>
          <w:p w14:paraId="5767ECB7" w14:textId="77777777" w:rsidR="0002497C" w:rsidRPr="00D95221" w:rsidRDefault="0002497C" w:rsidP="0083309F">
            <w:pPr>
              <w:spacing w:after="0" w:line="240" w:lineRule="auto"/>
              <w:ind w:left="360"/>
              <w:rPr>
                <w:rFonts w:ascii="Times New Roman" w:hAnsi="Times New Roman" w:cs="Times New Roman"/>
                <w:sz w:val="16"/>
                <w:szCs w:val="16"/>
              </w:rPr>
            </w:pPr>
            <w:r w:rsidRPr="00D95221">
              <w:rPr>
                <w:rFonts w:ascii="Times New Roman" w:hAnsi="Times New Roman" w:cs="Times New Roman"/>
                <w:sz w:val="16"/>
                <w:szCs w:val="16"/>
              </w:rPr>
              <w:t>Kadjebi</w:t>
            </w:r>
          </w:p>
        </w:tc>
        <w:tc>
          <w:tcPr>
            <w:tcW w:w="283" w:type="dxa"/>
            <w:shd w:val="clear" w:color="auto" w:fill="FFF2CC" w:themeFill="accent4" w:themeFillTint="33"/>
          </w:tcPr>
          <w:p w14:paraId="48F11BDF"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284" w:type="dxa"/>
          </w:tcPr>
          <w:p w14:paraId="64C7095C"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283" w:type="dxa"/>
          </w:tcPr>
          <w:p w14:paraId="42BEF5F9"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32EF2C59"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1134" w:type="dxa"/>
          </w:tcPr>
          <w:p w14:paraId="1C851279" w14:textId="77777777" w:rsidR="0002497C" w:rsidRPr="00D95221" w:rsidRDefault="0002497C" w:rsidP="0083309F">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5,000</w:t>
            </w:r>
          </w:p>
        </w:tc>
        <w:tc>
          <w:tcPr>
            <w:tcW w:w="1276" w:type="dxa"/>
          </w:tcPr>
          <w:p w14:paraId="38227204"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1275" w:type="dxa"/>
          </w:tcPr>
          <w:p w14:paraId="1C7CD6ED"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709" w:type="dxa"/>
            <w:shd w:val="clear" w:color="auto" w:fill="FFF2CC" w:themeFill="accent4" w:themeFillTint="33"/>
          </w:tcPr>
          <w:p w14:paraId="7C4E02E8"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851" w:type="dxa"/>
          </w:tcPr>
          <w:p w14:paraId="57D2830E" w14:textId="77777777" w:rsidR="0002497C" w:rsidRPr="00D95221" w:rsidRDefault="0002497C" w:rsidP="0083309F">
            <w:pPr>
              <w:spacing w:after="0" w:line="240" w:lineRule="auto"/>
              <w:ind w:left="360"/>
              <w:jc w:val="center"/>
              <w:rPr>
                <w:rFonts w:ascii="Times New Roman" w:hAnsi="Times New Roman" w:cs="Times New Roman"/>
                <w:sz w:val="16"/>
                <w:szCs w:val="16"/>
              </w:rPr>
            </w:pPr>
          </w:p>
        </w:tc>
        <w:tc>
          <w:tcPr>
            <w:tcW w:w="992" w:type="dxa"/>
          </w:tcPr>
          <w:p w14:paraId="41FA84D4" w14:textId="77777777" w:rsidR="0002497C" w:rsidRPr="00D95221" w:rsidRDefault="0002497C" w:rsidP="0083309F">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MIS</w:t>
            </w:r>
          </w:p>
          <w:p w14:paraId="42C6A390" w14:textId="77777777" w:rsidR="0002497C" w:rsidRPr="00D95221" w:rsidRDefault="0002497C" w:rsidP="0083309F">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DPU</w:t>
            </w:r>
          </w:p>
        </w:tc>
        <w:tc>
          <w:tcPr>
            <w:tcW w:w="2410" w:type="dxa"/>
          </w:tcPr>
          <w:p w14:paraId="597DB064" w14:textId="77777777" w:rsidR="0002497C" w:rsidRPr="00D95221" w:rsidRDefault="0002497C" w:rsidP="0083309F">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KADA</w:t>
            </w:r>
          </w:p>
        </w:tc>
      </w:tr>
      <w:tr w:rsidR="0083309F" w:rsidRPr="00D95221" w14:paraId="66113D64" w14:textId="77777777" w:rsidTr="00E95D74">
        <w:trPr>
          <w:trHeight w:val="513"/>
        </w:trPr>
        <w:tc>
          <w:tcPr>
            <w:tcW w:w="850" w:type="dxa"/>
          </w:tcPr>
          <w:p w14:paraId="680AC510" w14:textId="77777777" w:rsidR="0083309F" w:rsidRPr="00D95221" w:rsidRDefault="0083309F" w:rsidP="0083309F">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0036F466" w14:textId="7A6A4EB7" w:rsidR="0083309F" w:rsidRPr="00D95221" w:rsidRDefault="0083309F" w:rsidP="0083309F">
            <w:pPr>
              <w:spacing w:after="0" w:line="240" w:lineRule="auto"/>
              <w:rPr>
                <w:rFonts w:ascii="Times New Roman" w:hAnsi="Times New Roman" w:cs="Times New Roman"/>
                <w:sz w:val="16"/>
                <w:szCs w:val="16"/>
              </w:rPr>
            </w:pPr>
            <w:r>
              <w:rPr>
                <w:rFonts w:ascii="Times New Roman" w:hAnsi="Times New Roman" w:cs="Times New Roman"/>
                <w:sz w:val="16"/>
                <w:szCs w:val="16"/>
              </w:rPr>
              <w:t>Embark on monthly Sensitization and Registration of Births and Deaths across the District</w:t>
            </w:r>
          </w:p>
        </w:tc>
        <w:tc>
          <w:tcPr>
            <w:tcW w:w="1701" w:type="dxa"/>
          </w:tcPr>
          <w:p w14:paraId="574A8AA6" w14:textId="32DC0684" w:rsidR="0083309F" w:rsidRPr="00D95221" w:rsidRDefault="0083309F" w:rsidP="0083309F">
            <w:pPr>
              <w:spacing w:after="0" w:line="240" w:lineRule="auto"/>
              <w:ind w:left="360"/>
              <w:rPr>
                <w:rFonts w:ascii="Times New Roman" w:hAnsi="Times New Roman" w:cs="Times New Roman"/>
                <w:sz w:val="16"/>
                <w:szCs w:val="16"/>
              </w:rPr>
            </w:pPr>
            <w:r>
              <w:rPr>
                <w:rFonts w:ascii="Times New Roman" w:hAnsi="Times New Roman" w:cs="Times New Roman"/>
                <w:sz w:val="16"/>
                <w:szCs w:val="16"/>
              </w:rPr>
              <w:t>District Wide</w:t>
            </w:r>
          </w:p>
        </w:tc>
        <w:tc>
          <w:tcPr>
            <w:tcW w:w="283" w:type="dxa"/>
            <w:shd w:val="clear" w:color="auto" w:fill="FFF2CC" w:themeFill="accent4" w:themeFillTint="33"/>
          </w:tcPr>
          <w:p w14:paraId="61B5F8D7" w14:textId="77777777" w:rsidR="0083309F" w:rsidRPr="00D95221" w:rsidRDefault="0083309F" w:rsidP="0083309F">
            <w:pPr>
              <w:spacing w:after="0" w:line="240" w:lineRule="auto"/>
              <w:ind w:left="360"/>
              <w:rPr>
                <w:rFonts w:ascii="Times New Roman" w:hAnsi="Times New Roman" w:cs="Times New Roman"/>
                <w:sz w:val="16"/>
                <w:szCs w:val="16"/>
              </w:rPr>
            </w:pPr>
          </w:p>
        </w:tc>
        <w:tc>
          <w:tcPr>
            <w:tcW w:w="284" w:type="dxa"/>
          </w:tcPr>
          <w:p w14:paraId="1D1845F8" w14:textId="77777777" w:rsidR="0083309F" w:rsidRPr="00D95221" w:rsidRDefault="0083309F" w:rsidP="0083309F">
            <w:pPr>
              <w:spacing w:after="0" w:line="240" w:lineRule="auto"/>
              <w:ind w:left="360"/>
              <w:rPr>
                <w:rFonts w:ascii="Times New Roman" w:hAnsi="Times New Roman" w:cs="Times New Roman"/>
                <w:sz w:val="16"/>
                <w:szCs w:val="16"/>
              </w:rPr>
            </w:pPr>
          </w:p>
        </w:tc>
        <w:tc>
          <w:tcPr>
            <w:tcW w:w="283" w:type="dxa"/>
          </w:tcPr>
          <w:p w14:paraId="47410A38" w14:textId="77777777" w:rsidR="0083309F" w:rsidRPr="00D95221" w:rsidRDefault="0083309F" w:rsidP="0083309F">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2531D8FE" w14:textId="77777777" w:rsidR="0083309F" w:rsidRPr="00D95221" w:rsidRDefault="0083309F" w:rsidP="0083309F">
            <w:pPr>
              <w:spacing w:after="0" w:line="240" w:lineRule="auto"/>
              <w:ind w:left="360"/>
              <w:rPr>
                <w:rFonts w:ascii="Times New Roman" w:hAnsi="Times New Roman" w:cs="Times New Roman"/>
                <w:sz w:val="16"/>
                <w:szCs w:val="16"/>
              </w:rPr>
            </w:pPr>
          </w:p>
        </w:tc>
        <w:tc>
          <w:tcPr>
            <w:tcW w:w="1134" w:type="dxa"/>
          </w:tcPr>
          <w:p w14:paraId="045E492A" w14:textId="20E32E06" w:rsidR="0083309F" w:rsidRPr="00D95221" w:rsidRDefault="0083309F" w:rsidP="0083309F">
            <w:pPr>
              <w:spacing w:after="0" w:line="240" w:lineRule="auto"/>
              <w:ind w:left="360"/>
              <w:jc w:val="center"/>
              <w:rPr>
                <w:rFonts w:ascii="Times New Roman" w:hAnsi="Times New Roman" w:cs="Times New Roman"/>
                <w:sz w:val="16"/>
                <w:szCs w:val="16"/>
              </w:rPr>
            </w:pPr>
            <w:r>
              <w:rPr>
                <w:rFonts w:ascii="Times New Roman" w:hAnsi="Times New Roman" w:cs="Times New Roman"/>
                <w:sz w:val="16"/>
                <w:szCs w:val="16"/>
              </w:rPr>
              <w:t>5,000</w:t>
            </w:r>
          </w:p>
        </w:tc>
        <w:tc>
          <w:tcPr>
            <w:tcW w:w="1276" w:type="dxa"/>
          </w:tcPr>
          <w:p w14:paraId="30298F46" w14:textId="77777777" w:rsidR="0083309F" w:rsidRPr="00D95221" w:rsidRDefault="0083309F" w:rsidP="0083309F">
            <w:pPr>
              <w:spacing w:after="0" w:line="240" w:lineRule="auto"/>
              <w:ind w:left="360"/>
              <w:rPr>
                <w:rFonts w:ascii="Times New Roman" w:hAnsi="Times New Roman" w:cs="Times New Roman"/>
                <w:sz w:val="16"/>
                <w:szCs w:val="16"/>
              </w:rPr>
            </w:pPr>
          </w:p>
        </w:tc>
        <w:tc>
          <w:tcPr>
            <w:tcW w:w="1275" w:type="dxa"/>
          </w:tcPr>
          <w:p w14:paraId="456A410D" w14:textId="77777777" w:rsidR="0083309F" w:rsidRPr="00D95221" w:rsidRDefault="0083309F" w:rsidP="0083309F">
            <w:pPr>
              <w:spacing w:after="0" w:line="240" w:lineRule="auto"/>
              <w:ind w:left="360"/>
              <w:rPr>
                <w:rFonts w:ascii="Times New Roman" w:hAnsi="Times New Roman" w:cs="Times New Roman"/>
                <w:sz w:val="16"/>
                <w:szCs w:val="16"/>
              </w:rPr>
            </w:pPr>
          </w:p>
        </w:tc>
        <w:tc>
          <w:tcPr>
            <w:tcW w:w="709" w:type="dxa"/>
            <w:shd w:val="clear" w:color="auto" w:fill="FFF2CC" w:themeFill="accent4" w:themeFillTint="33"/>
          </w:tcPr>
          <w:p w14:paraId="184E7AA6" w14:textId="77777777" w:rsidR="0083309F" w:rsidRPr="00D95221" w:rsidRDefault="0083309F" w:rsidP="0083309F">
            <w:pPr>
              <w:spacing w:after="0" w:line="240" w:lineRule="auto"/>
              <w:ind w:left="360"/>
              <w:rPr>
                <w:rFonts w:ascii="Times New Roman" w:hAnsi="Times New Roman" w:cs="Times New Roman"/>
                <w:sz w:val="16"/>
                <w:szCs w:val="16"/>
              </w:rPr>
            </w:pPr>
          </w:p>
        </w:tc>
        <w:tc>
          <w:tcPr>
            <w:tcW w:w="851" w:type="dxa"/>
          </w:tcPr>
          <w:p w14:paraId="15C3ED80" w14:textId="77777777" w:rsidR="0083309F" w:rsidRPr="00D95221" w:rsidRDefault="0083309F" w:rsidP="0083309F">
            <w:pPr>
              <w:spacing w:after="0" w:line="240" w:lineRule="auto"/>
              <w:ind w:left="360"/>
              <w:jc w:val="center"/>
              <w:rPr>
                <w:rFonts w:ascii="Times New Roman" w:hAnsi="Times New Roman" w:cs="Times New Roman"/>
                <w:sz w:val="16"/>
                <w:szCs w:val="16"/>
              </w:rPr>
            </w:pPr>
          </w:p>
        </w:tc>
        <w:tc>
          <w:tcPr>
            <w:tcW w:w="992" w:type="dxa"/>
          </w:tcPr>
          <w:p w14:paraId="187B0E03" w14:textId="2499EB0D" w:rsidR="0083309F" w:rsidRPr="00D95221" w:rsidRDefault="0091483C" w:rsidP="0083309F">
            <w:pPr>
              <w:spacing w:after="0" w:line="240" w:lineRule="auto"/>
              <w:ind w:left="360"/>
              <w:jc w:val="center"/>
              <w:rPr>
                <w:rFonts w:ascii="Times New Roman" w:hAnsi="Times New Roman" w:cs="Times New Roman"/>
                <w:sz w:val="16"/>
                <w:szCs w:val="16"/>
              </w:rPr>
            </w:pPr>
            <w:r>
              <w:rPr>
                <w:rFonts w:ascii="Times New Roman" w:hAnsi="Times New Roman" w:cs="Times New Roman"/>
                <w:sz w:val="16"/>
                <w:szCs w:val="16"/>
              </w:rPr>
              <w:t>Births and Deaths</w:t>
            </w:r>
          </w:p>
        </w:tc>
        <w:tc>
          <w:tcPr>
            <w:tcW w:w="2410" w:type="dxa"/>
          </w:tcPr>
          <w:p w14:paraId="43D539A5" w14:textId="53DCCC6A" w:rsidR="0083309F" w:rsidRPr="00D95221" w:rsidRDefault="0091483C" w:rsidP="0083309F">
            <w:pPr>
              <w:spacing w:after="0" w:line="240" w:lineRule="auto"/>
              <w:ind w:left="360"/>
              <w:jc w:val="center"/>
              <w:rPr>
                <w:rFonts w:ascii="Times New Roman" w:hAnsi="Times New Roman" w:cs="Times New Roman"/>
                <w:sz w:val="16"/>
                <w:szCs w:val="16"/>
              </w:rPr>
            </w:pPr>
            <w:r>
              <w:rPr>
                <w:rFonts w:ascii="Times New Roman" w:hAnsi="Times New Roman" w:cs="Times New Roman"/>
                <w:sz w:val="16"/>
                <w:szCs w:val="16"/>
              </w:rPr>
              <w:t>KADA</w:t>
            </w:r>
          </w:p>
        </w:tc>
      </w:tr>
      <w:tr w:rsidR="0002497C" w:rsidRPr="00D95221" w14:paraId="2083EBC7" w14:textId="77777777" w:rsidTr="00E85880">
        <w:tc>
          <w:tcPr>
            <w:tcW w:w="16302" w:type="dxa"/>
            <w:gridSpan w:val="14"/>
            <w:shd w:val="clear" w:color="auto" w:fill="FFF2CC" w:themeFill="accent4" w:themeFillTint="33"/>
          </w:tcPr>
          <w:p w14:paraId="74C40F17" w14:textId="77777777" w:rsidR="0002497C" w:rsidRPr="00D95221" w:rsidRDefault="0002497C" w:rsidP="0002497C">
            <w:pPr>
              <w:spacing w:line="240" w:lineRule="auto"/>
              <w:rPr>
                <w:rFonts w:ascii="Times New Roman" w:hAnsi="Times New Roman" w:cs="Times New Roman"/>
                <w:b/>
                <w:bCs/>
                <w:sz w:val="16"/>
                <w:szCs w:val="16"/>
              </w:rPr>
            </w:pPr>
            <w:r w:rsidRPr="00D95221">
              <w:rPr>
                <w:rFonts w:ascii="Times New Roman" w:hAnsi="Times New Roman" w:cs="Times New Roman"/>
                <w:b/>
                <w:bCs/>
                <w:sz w:val="16"/>
                <w:szCs w:val="16"/>
              </w:rPr>
              <w:t>Programme: Internal Revenue Generation Programmes</w:t>
            </w:r>
          </w:p>
        </w:tc>
      </w:tr>
      <w:tr w:rsidR="00E95D74" w:rsidRPr="00D95221" w14:paraId="18CEC58B" w14:textId="77777777" w:rsidTr="00E95D74">
        <w:tc>
          <w:tcPr>
            <w:tcW w:w="850" w:type="dxa"/>
          </w:tcPr>
          <w:p w14:paraId="7FF90609" w14:textId="77777777" w:rsidR="0002497C" w:rsidRPr="00D95221" w:rsidRDefault="0002497C" w:rsidP="0083309F">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0F6971D2" w14:textId="77777777" w:rsidR="0002497C" w:rsidRPr="00D95221" w:rsidRDefault="0002497C" w:rsidP="0083309F">
            <w:pPr>
              <w:spacing w:after="0" w:line="240" w:lineRule="auto"/>
              <w:ind w:left="360"/>
              <w:rPr>
                <w:rFonts w:ascii="Times New Roman" w:hAnsi="Times New Roman" w:cs="Times New Roman"/>
                <w:sz w:val="16"/>
                <w:szCs w:val="16"/>
              </w:rPr>
            </w:pPr>
            <w:r w:rsidRPr="00D95221">
              <w:rPr>
                <w:rFonts w:ascii="Times New Roman" w:hAnsi="Times New Roman" w:cs="Times New Roman"/>
                <w:sz w:val="16"/>
                <w:szCs w:val="16"/>
              </w:rPr>
              <w:t xml:space="preserve">Carry out Regular sensitization campaigns on tax obligations  </w:t>
            </w:r>
          </w:p>
        </w:tc>
        <w:tc>
          <w:tcPr>
            <w:tcW w:w="1701" w:type="dxa"/>
          </w:tcPr>
          <w:p w14:paraId="5B404427" w14:textId="77777777" w:rsidR="0002497C" w:rsidRPr="00D95221" w:rsidRDefault="0002497C" w:rsidP="0083309F">
            <w:pPr>
              <w:spacing w:after="0" w:line="240" w:lineRule="auto"/>
              <w:ind w:left="360"/>
              <w:rPr>
                <w:rFonts w:ascii="Times New Roman" w:hAnsi="Times New Roman" w:cs="Times New Roman"/>
                <w:sz w:val="16"/>
                <w:szCs w:val="16"/>
              </w:rPr>
            </w:pPr>
            <w:r w:rsidRPr="00D95221">
              <w:rPr>
                <w:rFonts w:ascii="Times New Roman" w:hAnsi="Times New Roman" w:cs="Times New Roman"/>
                <w:sz w:val="16"/>
                <w:szCs w:val="16"/>
              </w:rPr>
              <w:t>District wide</w:t>
            </w:r>
          </w:p>
        </w:tc>
        <w:tc>
          <w:tcPr>
            <w:tcW w:w="283" w:type="dxa"/>
            <w:shd w:val="clear" w:color="auto" w:fill="FFF2CC" w:themeFill="accent4" w:themeFillTint="33"/>
          </w:tcPr>
          <w:p w14:paraId="4B837538"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0D34B226"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283" w:type="dxa"/>
            <w:shd w:val="clear" w:color="auto" w:fill="FFF2CC" w:themeFill="accent4" w:themeFillTint="33"/>
          </w:tcPr>
          <w:p w14:paraId="39A31640"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409962CD"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1134" w:type="dxa"/>
          </w:tcPr>
          <w:p w14:paraId="57702C3C" w14:textId="77777777" w:rsidR="0002497C" w:rsidRPr="00D95221" w:rsidRDefault="0002497C" w:rsidP="0083309F">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5,000</w:t>
            </w:r>
          </w:p>
        </w:tc>
        <w:tc>
          <w:tcPr>
            <w:tcW w:w="1276" w:type="dxa"/>
          </w:tcPr>
          <w:p w14:paraId="055DEADE"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1275" w:type="dxa"/>
          </w:tcPr>
          <w:p w14:paraId="7F07FDCB"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709" w:type="dxa"/>
            <w:shd w:val="clear" w:color="auto" w:fill="FFF2CC" w:themeFill="accent4" w:themeFillTint="33"/>
          </w:tcPr>
          <w:p w14:paraId="70A048F5"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851" w:type="dxa"/>
          </w:tcPr>
          <w:p w14:paraId="501BD4B7"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992" w:type="dxa"/>
          </w:tcPr>
          <w:p w14:paraId="56BC581B" w14:textId="77777777" w:rsidR="0002497C" w:rsidRPr="00D95221" w:rsidRDefault="0002497C" w:rsidP="0083309F">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DFD</w:t>
            </w:r>
          </w:p>
          <w:p w14:paraId="128CE5AB" w14:textId="77777777" w:rsidR="0002497C" w:rsidRPr="00D95221" w:rsidRDefault="0002497C" w:rsidP="0083309F">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DBU</w:t>
            </w:r>
          </w:p>
        </w:tc>
        <w:tc>
          <w:tcPr>
            <w:tcW w:w="2410" w:type="dxa"/>
          </w:tcPr>
          <w:p w14:paraId="42538D24" w14:textId="77777777" w:rsidR="0002497C" w:rsidRPr="00D95221" w:rsidRDefault="0002497C" w:rsidP="0083309F">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KADA</w:t>
            </w:r>
          </w:p>
          <w:p w14:paraId="1A5A6483" w14:textId="77777777" w:rsidR="0002497C" w:rsidRPr="00D95221" w:rsidRDefault="0002497C" w:rsidP="0083309F">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GIZ</w:t>
            </w:r>
          </w:p>
        </w:tc>
      </w:tr>
      <w:tr w:rsidR="00E95D74" w:rsidRPr="00D95221" w14:paraId="6E58BA26" w14:textId="77777777" w:rsidTr="00E95D74">
        <w:tc>
          <w:tcPr>
            <w:tcW w:w="850" w:type="dxa"/>
          </w:tcPr>
          <w:p w14:paraId="4F7D11B4" w14:textId="77777777" w:rsidR="0002497C" w:rsidRPr="00D95221" w:rsidRDefault="0002497C" w:rsidP="0083309F">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0C1D06AD" w14:textId="77777777" w:rsidR="0002497C" w:rsidRPr="00D95221" w:rsidRDefault="0002497C" w:rsidP="0083309F">
            <w:pPr>
              <w:spacing w:after="0" w:line="240" w:lineRule="auto"/>
              <w:ind w:left="360"/>
              <w:rPr>
                <w:rFonts w:ascii="Times New Roman" w:hAnsi="Times New Roman" w:cs="Times New Roman"/>
                <w:sz w:val="16"/>
                <w:szCs w:val="16"/>
              </w:rPr>
            </w:pPr>
            <w:r w:rsidRPr="00D95221">
              <w:rPr>
                <w:rFonts w:ascii="Times New Roman" w:hAnsi="Times New Roman" w:cs="Times New Roman"/>
                <w:sz w:val="16"/>
                <w:szCs w:val="16"/>
              </w:rPr>
              <w:t>Develop and implement revenue collection plan.</w:t>
            </w:r>
          </w:p>
        </w:tc>
        <w:tc>
          <w:tcPr>
            <w:tcW w:w="1701" w:type="dxa"/>
          </w:tcPr>
          <w:p w14:paraId="5095DDFC" w14:textId="77777777" w:rsidR="0002497C" w:rsidRPr="00D95221" w:rsidRDefault="0002497C" w:rsidP="0083309F">
            <w:pPr>
              <w:spacing w:after="0" w:line="240" w:lineRule="auto"/>
              <w:ind w:left="360"/>
              <w:rPr>
                <w:rFonts w:ascii="Times New Roman" w:hAnsi="Times New Roman" w:cs="Times New Roman"/>
                <w:sz w:val="16"/>
                <w:szCs w:val="16"/>
              </w:rPr>
            </w:pPr>
            <w:r w:rsidRPr="00D95221">
              <w:rPr>
                <w:rFonts w:ascii="Times New Roman" w:hAnsi="Times New Roman" w:cs="Times New Roman"/>
                <w:sz w:val="16"/>
                <w:szCs w:val="16"/>
              </w:rPr>
              <w:t>Kadjebi</w:t>
            </w:r>
          </w:p>
        </w:tc>
        <w:tc>
          <w:tcPr>
            <w:tcW w:w="283" w:type="dxa"/>
            <w:shd w:val="clear" w:color="auto" w:fill="FFF2CC" w:themeFill="accent4" w:themeFillTint="33"/>
          </w:tcPr>
          <w:p w14:paraId="2071DCCC"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4B304631"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283" w:type="dxa"/>
            <w:shd w:val="clear" w:color="auto" w:fill="FFF2CC" w:themeFill="accent4" w:themeFillTint="33"/>
          </w:tcPr>
          <w:p w14:paraId="1601959A"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55D4F994"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1134" w:type="dxa"/>
          </w:tcPr>
          <w:p w14:paraId="66778B4A" w14:textId="77777777" w:rsidR="0002497C" w:rsidRPr="00D95221" w:rsidRDefault="0002497C" w:rsidP="0083309F">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5,000</w:t>
            </w:r>
          </w:p>
        </w:tc>
        <w:tc>
          <w:tcPr>
            <w:tcW w:w="1276" w:type="dxa"/>
          </w:tcPr>
          <w:p w14:paraId="13277EA3"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1275" w:type="dxa"/>
          </w:tcPr>
          <w:p w14:paraId="6D31E424"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709" w:type="dxa"/>
            <w:shd w:val="clear" w:color="auto" w:fill="FFF2CC" w:themeFill="accent4" w:themeFillTint="33"/>
          </w:tcPr>
          <w:p w14:paraId="2E0A2A5F"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851" w:type="dxa"/>
          </w:tcPr>
          <w:p w14:paraId="57084A90"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992" w:type="dxa"/>
          </w:tcPr>
          <w:p w14:paraId="74215E29" w14:textId="77777777" w:rsidR="0002497C" w:rsidRPr="00D95221" w:rsidRDefault="0002497C" w:rsidP="0083309F">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DFD</w:t>
            </w:r>
          </w:p>
        </w:tc>
        <w:tc>
          <w:tcPr>
            <w:tcW w:w="2410" w:type="dxa"/>
          </w:tcPr>
          <w:p w14:paraId="3F2641A8" w14:textId="77777777" w:rsidR="0002497C" w:rsidRPr="00D95221" w:rsidRDefault="0002497C" w:rsidP="0083309F">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KADA</w:t>
            </w:r>
          </w:p>
          <w:p w14:paraId="39B1A020" w14:textId="77777777" w:rsidR="0002497C" w:rsidRPr="00D95221" w:rsidRDefault="0002497C" w:rsidP="0083309F">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GIZ</w:t>
            </w:r>
          </w:p>
        </w:tc>
      </w:tr>
      <w:tr w:rsidR="00E95D74" w:rsidRPr="00D95221" w14:paraId="178CB4FC" w14:textId="77777777" w:rsidTr="00E95D74">
        <w:tc>
          <w:tcPr>
            <w:tcW w:w="850" w:type="dxa"/>
          </w:tcPr>
          <w:p w14:paraId="5CEA2B6E" w14:textId="77777777" w:rsidR="0002497C" w:rsidRPr="00D95221" w:rsidRDefault="0002497C" w:rsidP="0002497C">
            <w:pPr>
              <w:pStyle w:val="ListParagraph"/>
              <w:numPr>
                <w:ilvl w:val="0"/>
                <w:numId w:val="64"/>
              </w:numPr>
              <w:spacing w:line="240" w:lineRule="auto"/>
              <w:ind w:right="-48"/>
              <w:rPr>
                <w:rFonts w:ascii="Times New Roman" w:hAnsi="Times New Roman" w:cs="Times New Roman"/>
                <w:sz w:val="16"/>
                <w:szCs w:val="16"/>
              </w:rPr>
            </w:pPr>
          </w:p>
        </w:tc>
        <w:tc>
          <w:tcPr>
            <w:tcW w:w="3970" w:type="dxa"/>
          </w:tcPr>
          <w:p w14:paraId="1E90FCE5" w14:textId="77777777" w:rsidR="0002497C" w:rsidRPr="00D95221" w:rsidRDefault="0002497C" w:rsidP="0002497C">
            <w:pPr>
              <w:spacing w:line="240" w:lineRule="auto"/>
              <w:ind w:left="360"/>
              <w:rPr>
                <w:rFonts w:ascii="Times New Roman" w:hAnsi="Times New Roman" w:cs="Times New Roman"/>
                <w:sz w:val="16"/>
                <w:szCs w:val="16"/>
              </w:rPr>
            </w:pPr>
            <w:r w:rsidRPr="00D95221">
              <w:rPr>
                <w:rFonts w:ascii="Times New Roman" w:hAnsi="Times New Roman" w:cs="Times New Roman"/>
                <w:sz w:val="16"/>
                <w:szCs w:val="16"/>
              </w:rPr>
              <w:t>Training of Commission collectors at various Area Councils</w:t>
            </w:r>
          </w:p>
        </w:tc>
        <w:tc>
          <w:tcPr>
            <w:tcW w:w="1701" w:type="dxa"/>
          </w:tcPr>
          <w:p w14:paraId="3B42A02E" w14:textId="77777777" w:rsidR="0002497C" w:rsidRPr="00D95221" w:rsidRDefault="0002497C" w:rsidP="0002497C">
            <w:pPr>
              <w:spacing w:line="240" w:lineRule="auto"/>
              <w:ind w:left="360"/>
              <w:rPr>
                <w:rFonts w:ascii="Times New Roman" w:hAnsi="Times New Roman" w:cs="Times New Roman"/>
                <w:sz w:val="16"/>
                <w:szCs w:val="16"/>
              </w:rPr>
            </w:pPr>
            <w:r w:rsidRPr="00D95221">
              <w:rPr>
                <w:rFonts w:ascii="Times New Roman" w:hAnsi="Times New Roman" w:cs="Times New Roman"/>
                <w:sz w:val="16"/>
                <w:szCs w:val="16"/>
              </w:rPr>
              <w:t>Kadjebi</w:t>
            </w:r>
          </w:p>
          <w:p w14:paraId="0607C707" w14:textId="77777777" w:rsidR="0002497C" w:rsidRPr="00D95221" w:rsidRDefault="0002497C" w:rsidP="0002497C">
            <w:pPr>
              <w:spacing w:line="240" w:lineRule="auto"/>
              <w:ind w:left="360"/>
              <w:rPr>
                <w:rFonts w:ascii="Times New Roman" w:hAnsi="Times New Roman" w:cs="Times New Roman"/>
                <w:sz w:val="16"/>
                <w:szCs w:val="16"/>
              </w:rPr>
            </w:pPr>
            <w:r w:rsidRPr="00D95221">
              <w:rPr>
                <w:rFonts w:ascii="Times New Roman" w:hAnsi="Times New Roman" w:cs="Times New Roman"/>
                <w:sz w:val="16"/>
                <w:szCs w:val="16"/>
              </w:rPr>
              <w:t>Asato</w:t>
            </w:r>
          </w:p>
          <w:p w14:paraId="736B0180" w14:textId="77777777" w:rsidR="0002497C" w:rsidRPr="00D95221" w:rsidRDefault="0002497C" w:rsidP="0002497C">
            <w:pPr>
              <w:spacing w:line="240" w:lineRule="auto"/>
              <w:ind w:left="360"/>
              <w:rPr>
                <w:rFonts w:ascii="Times New Roman" w:hAnsi="Times New Roman" w:cs="Times New Roman"/>
                <w:sz w:val="16"/>
                <w:szCs w:val="16"/>
              </w:rPr>
            </w:pPr>
            <w:r w:rsidRPr="00D95221">
              <w:rPr>
                <w:rFonts w:ascii="Times New Roman" w:hAnsi="Times New Roman" w:cs="Times New Roman"/>
                <w:sz w:val="16"/>
                <w:szCs w:val="16"/>
              </w:rPr>
              <w:t>Ahamansu</w:t>
            </w:r>
          </w:p>
          <w:p w14:paraId="6B2580E9" w14:textId="77777777" w:rsidR="0002497C" w:rsidRPr="00D95221" w:rsidRDefault="0002497C" w:rsidP="0002497C">
            <w:pPr>
              <w:spacing w:line="240" w:lineRule="auto"/>
              <w:ind w:left="360"/>
              <w:rPr>
                <w:rFonts w:ascii="Times New Roman" w:hAnsi="Times New Roman" w:cs="Times New Roman"/>
                <w:sz w:val="16"/>
                <w:szCs w:val="16"/>
              </w:rPr>
            </w:pPr>
            <w:r w:rsidRPr="00D95221">
              <w:rPr>
                <w:rFonts w:ascii="Times New Roman" w:hAnsi="Times New Roman" w:cs="Times New Roman"/>
                <w:sz w:val="16"/>
                <w:szCs w:val="16"/>
              </w:rPr>
              <w:t>Pampamwei</w:t>
            </w:r>
          </w:p>
          <w:p w14:paraId="18CF5CC3" w14:textId="77777777" w:rsidR="0002497C" w:rsidRPr="00D95221" w:rsidRDefault="0002497C" w:rsidP="0002497C">
            <w:pPr>
              <w:spacing w:line="240" w:lineRule="auto"/>
              <w:ind w:left="360"/>
              <w:rPr>
                <w:rFonts w:ascii="Times New Roman" w:hAnsi="Times New Roman" w:cs="Times New Roman"/>
                <w:sz w:val="16"/>
                <w:szCs w:val="16"/>
              </w:rPr>
            </w:pPr>
            <w:r w:rsidRPr="00D95221">
              <w:rPr>
                <w:rFonts w:ascii="Times New Roman" w:hAnsi="Times New Roman" w:cs="Times New Roman"/>
                <w:sz w:val="16"/>
                <w:szCs w:val="16"/>
              </w:rPr>
              <w:t>Dodo-Amanfrom</w:t>
            </w:r>
          </w:p>
          <w:p w14:paraId="662670E4" w14:textId="77777777" w:rsidR="0002497C" w:rsidRPr="00D95221" w:rsidRDefault="0002497C" w:rsidP="0002497C">
            <w:pPr>
              <w:spacing w:line="240" w:lineRule="auto"/>
              <w:ind w:left="360"/>
              <w:rPr>
                <w:rFonts w:ascii="Times New Roman" w:hAnsi="Times New Roman" w:cs="Times New Roman"/>
                <w:sz w:val="16"/>
                <w:szCs w:val="16"/>
              </w:rPr>
            </w:pPr>
            <w:r w:rsidRPr="00D95221">
              <w:rPr>
                <w:rFonts w:ascii="Times New Roman" w:hAnsi="Times New Roman" w:cs="Times New Roman"/>
                <w:sz w:val="16"/>
                <w:szCs w:val="16"/>
              </w:rPr>
              <w:t>Dodi-Papasi</w:t>
            </w:r>
          </w:p>
        </w:tc>
        <w:tc>
          <w:tcPr>
            <w:tcW w:w="283" w:type="dxa"/>
            <w:shd w:val="clear" w:color="auto" w:fill="FFF2CC" w:themeFill="accent4" w:themeFillTint="33"/>
          </w:tcPr>
          <w:p w14:paraId="6BC5C2AD" w14:textId="77777777" w:rsidR="0002497C" w:rsidRPr="00D95221" w:rsidRDefault="0002497C" w:rsidP="0002497C">
            <w:pPr>
              <w:spacing w:line="240" w:lineRule="auto"/>
              <w:ind w:left="360"/>
              <w:rPr>
                <w:rFonts w:ascii="Times New Roman" w:hAnsi="Times New Roman" w:cs="Times New Roman"/>
                <w:sz w:val="16"/>
                <w:szCs w:val="16"/>
              </w:rPr>
            </w:pPr>
          </w:p>
        </w:tc>
        <w:tc>
          <w:tcPr>
            <w:tcW w:w="284" w:type="dxa"/>
            <w:shd w:val="clear" w:color="auto" w:fill="FFF2CC" w:themeFill="accent4" w:themeFillTint="33"/>
          </w:tcPr>
          <w:p w14:paraId="1CCA5D9D" w14:textId="77777777" w:rsidR="0002497C" w:rsidRPr="00D95221" w:rsidRDefault="0002497C" w:rsidP="0002497C">
            <w:pPr>
              <w:spacing w:line="240" w:lineRule="auto"/>
              <w:ind w:left="360"/>
              <w:rPr>
                <w:rFonts w:ascii="Times New Roman" w:hAnsi="Times New Roman" w:cs="Times New Roman"/>
                <w:sz w:val="16"/>
                <w:szCs w:val="16"/>
              </w:rPr>
            </w:pPr>
          </w:p>
        </w:tc>
        <w:tc>
          <w:tcPr>
            <w:tcW w:w="283" w:type="dxa"/>
            <w:shd w:val="clear" w:color="auto" w:fill="FFF2CC" w:themeFill="accent4" w:themeFillTint="33"/>
          </w:tcPr>
          <w:p w14:paraId="1A75FFC4" w14:textId="77777777" w:rsidR="0002497C" w:rsidRPr="00D95221" w:rsidRDefault="0002497C" w:rsidP="0002497C">
            <w:pPr>
              <w:spacing w:line="240" w:lineRule="auto"/>
              <w:ind w:left="360"/>
              <w:rPr>
                <w:rFonts w:ascii="Times New Roman" w:hAnsi="Times New Roman" w:cs="Times New Roman"/>
                <w:sz w:val="16"/>
                <w:szCs w:val="16"/>
              </w:rPr>
            </w:pPr>
          </w:p>
        </w:tc>
        <w:tc>
          <w:tcPr>
            <w:tcW w:w="284" w:type="dxa"/>
            <w:shd w:val="clear" w:color="auto" w:fill="FFF2CC" w:themeFill="accent4" w:themeFillTint="33"/>
          </w:tcPr>
          <w:p w14:paraId="3BE1D0BB" w14:textId="77777777" w:rsidR="0002497C" w:rsidRPr="00D95221" w:rsidRDefault="0002497C" w:rsidP="0002497C">
            <w:pPr>
              <w:spacing w:line="240" w:lineRule="auto"/>
              <w:ind w:left="360"/>
              <w:rPr>
                <w:rFonts w:ascii="Times New Roman" w:hAnsi="Times New Roman" w:cs="Times New Roman"/>
                <w:sz w:val="16"/>
                <w:szCs w:val="16"/>
              </w:rPr>
            </w:pPr>
          </w:p>
        </w:tc>
        <w:tc>
          <w:tcPr>
            <w:tcW w:w="1134" w:type="dxa"/>
          </w:tcPr>
          <w:p w14:paraId="61115732" w14:textId="77777777" w:rsidR="0002497C" w:rsidRPr="00D95221" w:rsidRDefault="0002497C" w:rsidP="0002497C">
            <w:pPr>
              <w:spacing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5,000</w:t>
            </w:r>
          </w:p>
        </w:tc>
        <w:tc>
          <w:tcPr>
            <w:tcW w:w="1276" w:type="dxa"/>
          </w:tcPr>
          <w:p w14:paraId="714AFB05" w14:textId="77777777" w:rsidR="0002497C" w:rsidRPr="00D95221" w:rsidRDefault="0002497C" w:rsidP="0002497C">
            <w:pPr>
              <w:spacing w:line="240" w:lineRule="auto"/>
              <w:ind w:left="360"/>
              <w:rPr>
                <w:rFonts w:ascii="Times New Roman" w:hAnsi="Times New Roman" w:cs="Times New Roman"/>
                <w:sz w:val="16"/>
                <w:szCs w:val="16"/>
              </w:rPr>
            </w:pPr>
          </w:p>
        </w:tc>
        <w:tc>
          <w:tcPr>
            <w:tcW w:w="1275" w:type="dxa"/>
          </w:tcPr>
          <w:p w14:paraId="648CD132" w14:textId="77777777" w:rsidR="0002497C" w:rsidRPr="00D95221" w:rsidRDefault="0002497C" w:rsidP="0002497C">
            <w:pPr>
              <w:spacing w:line="240" w:lineRule="auto"/>
              <w:ind w:left="360"/>
              <w:rPr>
                <w:rFonts w:ascii="Times New Roman" w:hAnsi="Times New Roman" w:cs="Times New Roman"/>
                <w:sz w:val="16"/>
                <w:szCs w:val="16"/>
              </w:rPr>
            </w:pPr>
          </w:p>
        </w:tc>
        <w:tc>
          <w:tcPr>
            <w:tcW w:w="709" w:type="dxa"/>
            <w:shd w:val="clear" w:color="auto" w:fill="FFF2CC" w:themeFill="accent4" w:themeFillTint="33"/>
          </w:tcPr>
          <w:p w14:paraId="0942580A" w14:textId="77777777" w:rsidR="0002497C" w:rsidRPr="00D95221" w:rsidRDefault="0002497C" w:rsidP="0002497C">
            <w:pPr>
              <w:spacing w:line="240" w:lineRule="auto"/>
              <w:ind w:left="360"/>
              <w:rPr>
                <w:rFonts w:ascii="Times New Roman" w:hAnsi="Times New Roman" w:cs="Times New Roman"/>
                <w:sz w:val="16"/>
                <w:szCs w:val="16"/>
              </w:rPr>
            </w:pPr>
          </w:p>
        </w:tc>
        <w:tc>
          <w:tcPr>
            <w:tcW w:w="851" w:type="dxa"/>
          </w:tcPr>
          <w:p w14:paraId="51382830" w14:textId="77777777" w:rsidR="0002497C" w:rsidRPr="00D95221" w:rsidRDefault="0002497C" w:rsidP="0002497C">
            <w:pPr>
              <w:spacing w:line="240" w:lineRule="auto"/>
              <w:ind w:left="360"/>
              <w:rPr>
                <w:rFonts w:ascii="Times New Roman" w:hAnsi="Times New Roman" w:cs="Times New Roman"/>
                <w:sz w:val="16"/>
                <w:szCs w:val="16"/>
              </w:rPr>
            </w:pPr>
          </w:p>
        </w:tc>
        <w:tc>
          <w:tcPr>
            <w:tcW w:w="992" w:type="dxa"/>
          </w:tcPr>
          <w:p w14:paraId="726A87E2" w14:textId="77777777" w:rsidR="0002497C" w:rsidRPr="00D95221" w:rsidRDefault="0002497C" w:rsidP="0002497C">
            <w:pPr>
              <w:spacing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DFD</w:t>
            </w:r>
          </w:p>
        </w:tc>
        <w:tc>
          <w:tcPr>
            <w:tcW w:w="2410" w:type="dxa"/>
          </w:tcPr>
          <w:p w14:paraId="7BEBF01E" w14:textId="77777777" w:rsidR="0002497C" w:rsidRPr="00D95221" w:rsidRDefault="0002497C" w:rsidP="0002497C">
            <w:pPr>
              <w:spacing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KADA</w:t>
            </w:r>
          </w:p>
          <w:p w14:paraId="2567BB64" w14:textId="77777777" w:rsidR="0002497C" w:rsidRPr="00D95221" w:rsidRDefault="0002497C" w:rsidP="0002497C">
            <w:pPr>
              <w:spacing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GIZ</w:t>
            </w:r>
          </w:p>
        </w:tc>
      </w:tr>
      <w:tr w:rsidR="0002497C" w:rsidRPr="00D95221" w14:paraId="2797C241" w14:textId="77777777" w:rsidTr="0083309F">
        <w:tc>
          <w:tcPr>
            <w:tcW w:w="16302" w:type="dxa"/>
            <w:gridSpan w:val="14"/>
            <w:shd w:val="clear" w:color="auto" w:fill="FFF2CC" w:themeFill="accent4" w:themeFillTint="33"/>
          </w:tcPr>
          <w:p w14:paraId="0C07F03B" w14:textId="77777777" w:rsidR="0002497C" w:rsidRPr="00D95221" w:rsidRDefault="0002497C" w:rsidP="0002497C">
            <w:pPr>
              <w:spacing w:line="240" w:lineRule="auto"/>
              <w:rPr>
                <w:rFonts w:ascii="Times New Roman" w:hAnsi="Times New Roman" w:cs="Times New Roman"/>
                <w:b/>
                <w:bCs/>
                <w:sz w:val="16"/>
                <w:szCs w:val="16"/>
              </w:rPr>
            </w:pPr>
            <w:r w:rsidRPr="00D95221">
              <w:rPr>
                <w:rFonts w:ascii="Times New Roman" w:hAnsi="Times New Roman" w:cs="Times New Roman"/>
                <w:b/>
                <w:bCs/>
                <w:sz w:val="16"/>
                <w:szCs w:val="16"/>
              </w:rPr>
              <w:t>Programme: Accountability and Corruption reduction Programmes</w:t>
            </w:r>
          </w:p>
        </w:tc>
      </w:tr>
      <w:tr w:rsidR="00E95D74" w:rsidRPr="00D95221" w14:paraId="0DCA6C17" w14:textId="77777777" w:rsidTr="00E95D74">
        <w:trPr>
          <w:trHeight w:val="531"/>
        </w:trPr>
        <w:tc>
          <w:tcPr>
            <w:tcW w:w="850" w:type="dxa"/>
          </w:tcPr>
          <w:p w14:paraId="040401A5" w14:textId="77777777" w:rsidR="0002497C" w:rsidRPr="00D95221" w:rsidRDefault="0002497C" w:rsidP="0083309F">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28BFDC1A" w14:textId="77777777" w:rsidR="0002497C" w:rsidRPr="00D95221" w:rsidRDefault="0002497C" w:rsidP="0083309F">
            <w:pPr>
              <w:spacing w:after="0" w:line="240" w:lineRule="auto"/>
              <w:ind w:left="360"/>
              <w:rPr>
                <w:rFonts w:ascii="Times New Roman" w:hAnsi="Times New Roman" w:cs="Times New Roman"/>
                <w:sz w:val="16"/>
                <w:szCs w:val="16"/>
              </w:rPr>
            </w:pPr>
            <w:r w:rsidRPr="00D95221">
              <w:rPr>
                <w:rFonts w:ascii="Times New Roman" w:hAnsi="Times New Roman" w:cs="Times New Roman"/>
                <w:sz w:val="16"/>
                <w:szCs w:val="16"/>
              </w:rPr>
              <w:t>Organize public education and awareness programmes for the general public on Anti-Corruption</w:t>
            </w:r>
          </w:p>
        </w:tc>
        <w:tc>
          <w:tcPr>
            <w:tcW w:w="1701" w:type="dxa"/>
          </w:tcPr>
          <w:p w14:paraId="636B9E05" w14:textId="77777777" w:rsidR="0002497C" w:rsidRPr="00D95221" w:rsidRDefault="0002497C" w:rsidP="0083309F">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District Wide</w:t>
            </w:r>
          </w:p>
        </w:tc>
        <w:tc>
          <w:tcPr>
            <w:tcW w:w="283" w:type="dxa"/>
            <w:shd w:val="clear" w:color="auto" w:fill="FFF2CC" w:themeFill="accent4" w:themeFillTint="33"/>
          </w:tcPr>
          <w:p w14:paraId="329A1815"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5C9AB78B"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283" w:type="dxa"/>
            <w:shd w:val="clear" w:color="auto" w:fill="FFF2CC" w:themeFill="accent4" w:themeFillTint="33"/>
          </w:tcPr>
          <w:p w14:paraId="36802823"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6D909BFB"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1134" w:type="dxa"/>
          </w:tcPr>
          <w:p w14:paraId="5FBCE125" w14:textId="77777777" w:rsidR="0002497C" w:rsidRPr="00D95221" w:rsidRDefault="0002497C" w:rsidP="0083309F">
            <w:pPr>
              <w:spacing w:after="0" w:line="240" w:lineRule="auto"/>
              <w:ind w:left="360"/>
              <w:rPr>
                <w:rFonts w:ascii="Times New Roman" w:hAnsi="Times New Roman" w:cs="Times New Roman"/>
                <w:sz w:val="16"/>
                <w:szCs w:val="16"/>
              </w:rPr>
            </w:pPr>
            <w:r w:rsidRPr="00D95221">
              <w:rPr>
                <w:rFonts w:ascii="Times New Roman" w:hAnsi="Times New Roman" w:cs="Times New Roman"/>
                <w:sz w:val="16"/>
                <w:szCs w:val="16"/>
              </w:rPr>
              <w:t>50,000</w:t>
            </w:r>
          </w:p>
        </w:tc>
        <w:tc>
          <w:tcPr>
            <w:tcW w:w="1276" w:type="dxa"/>
          </w:tcPr>
          <w:p w14:paraId="6C16371C"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1275" w:type="dxa"/>
          </w:tcPr>
          <w:p w14:paraId="2B4D11E1"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709" w:type="dxa"/>
            <w:shd w:val="clear" w:color="auto" w:fill="FFF2CC" w:themeFill="accent4" w:themeFillTint="33"/>
          </w:tcPr>
          <w:p w14:paraId="46B39D02"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851" w:type="dxa"/>
          </w:tcPr>
          <w:p w14:paraId="739B3F5F"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992" w:type="dxa"/>
          </w:tcPr>
          <w:p w14:paraId="25DB2410" w14:textId="77777777" w:rsidR="0002497C" w:rsidRPr="00D95221" w:rsidRDefault="0002497C" w:rsidP="0083309F">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Central Administration</w:t>
            </w:r>
          </w:p>
        </w:tc>
        <w:tc>
          <w:tcPr>
            <w:tcW w:w="2410" w:type="dxa"/>
          </w:tcPr>
          <w:p w14:paraId="630339B9" w14:textId="77777777" w:rsidR="0002497C" w:rsidRPr="00D95221" w:rsidRDefault="0002497C" w:rsidP="0083309F">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Internal Audit Unit</w:t>
            </w:r>
          </w:p>
        </w:tc>
      </w:tr>
      <w:tr w:rsidR="00E95D74" w:rsidRPr="00D95221" w14:paraId="0D8CCF36" w14:textId="77777777" w:rsidTr="00E95D74">
        <w:tc>
          <w:tcPr>
            <w:tcW w:w="850" w:type="dxa"/>
          </w:tcPr>
          <w:p w14:paraId="29A167D4" w14:textId="77777777" w:rsidR="0002497C" w:rsidRPr="00D95221" w:rsidRDefault="0002497C" w:rsidP="0083309F">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3018EFB5" w14:textId="77777777" w:rsidR="0002497C" w:rsidRPr="00D95221" w:rsidRDefault="0002497C" w:rsidP="0083309F">
            <w:pPr>
              <w:spacing w:after="0" w:line="240" w:lineRule="auto"/>
              <w:ind w:left="360"/>
              <w:rPr>
                <w:rFonts w:ascii="Times New Roman" w:hAnsi="Times New Roman" w:cs="Times New Roman"/>
                <w:sz w:val="16"/>
                <w:szCs w:val="16"/>
              </w:rPr>
            </w:pPr>
            <w:r w:rsidRPr="00D95221">
              <w:rPr>
                <w:rFonts w:ascii="Times New Roman" w:hAnsi="Times New Roman" w:cs="Times New Roman"/>
                <w:sz w:val="16"/>
                <w:szCs w:val="16"/>
              </w:rPr>
              <w:t>Support 4No. Internal field Audits/monitoring of projects</w:t>
            </w:r>
          </w:p>
        </w:tc>
        <w:tc>
          <w:tcPr>
            <w:tcW w:w="1701" w:type="dxa"/>
          </w:tcPr>
          <w:p w14:paraId="47B0B55D" w14:textId="77777777" w:rsidR="0002497C" w:rsidRPr="00D95221" w:rsidRDefault="0002497C" w:rsidP="0083309F">
            <w:pPr>
              <w:spacing w:after="0" w:line="240" w:lineRule="auto"/>
              <w:ind w:left="360"/>
              <w:rPr>
                <w:rFonts w:ascii="Times New Roman" w:hAnsi="Times New Roman" w:cs="Times New Roman"/>
                <w:sz w:val="16"/>
                <w:szCs w:val="16"/>
              </w:rPr>
            </w:pPr>
            <w:r w:rsidRPr="00D95221">
              <w:rPr>
                <w:rFonts w:ascii="Times New Roman" w:hAnsi="Times New Roman" w:cs="Times New Roman"/>
                <w:sz w:val="16"/>
                <w:szCs w:val="16"/>
              </w:rPr>
              <w:t>District Wide</w:t>
            </w:r>
          </w:p>
        </w:tc>
        <w:tc>
          <w:tcPr>
            <w:tcW w:w="283" w:type="dxa"/>
            <w:shd w:val="clear" w:color="auto" w:fill="FFF2CC" w:themeFill="accent4" w:themeFillTint="33"/>
          </w:tcPr>
          <w:p w14:paraId="612A9CFB"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3AD52E1D"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283" w:type="dxa"/>
            <w:shd w:val="clear" w:color="auto" w:fill="FFF2CC" w:themeFill="accent4" w:themeFillTint="33"/>
          </w:tcPr>
          <w:p w14:paraId="1F56DBB7"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6237B267"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1134" w:type="dxa"/>
          </w:tcPr>
          <w:p w14:paraId="0DC3F8BB" w14:textId="77777777" w:rsidR="0002497C" w:rsidRPr="00D95221" w:rsidRDefault="0002497C" w:rsidP="0083309F">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5,000</w:t>
            </w:r>
          </w:p>
        </w:tc>
        <w:tc>
          <w:tcPr>
            <w:tcW w:w="1276" w:type="dxa"/>
          </w:tcPr>
          <w:p w14:paraId="3229D335" w14:textId="77777777" w:rsidR="0002497C" w:rsidRPr="00D95221" w:rsidRDefault="0002497C" w:rsidP="0083309F">
            <w:pPr>
              <w:spacing w:after="0" w:line="240" w:lineRule="auto"/>
              <w:ind w:left="360"/>
              <w:jc w:val="center"/>
              <w:rPr>
                <w:rFonts w:ascii="Times New Roman" w:hAnsi="Times New Roman" w:cs="Times New Roman"/>
                <w:sz w:val="16"/>
                <w:szCs w:val="16"/>
              </w:rPr>
            </w:pPr>
          </w:p>
        </w:tc>
        <w:tc>
          <w:tcPr>
            <w:tcW w:w="1275" w:type="dxa"/>
          </w:tcPr>
          <w:p w14:paraId="099877B7" w14:textId="77777777" w:rsidR="0002497C" w:rsidRPr="00D95221" w:rsidRDefault="0002497C" w:rsidP="0083309F">
            <w:pPr>
              <w:spacing w:after="0" w:line="240" w:lineRule="auto"/>
              <w:ind w:left="360"/>
              <w:jc w:val="center"/>
              <w:rPr>
                <w:rFonts w:ascii="Times New Roman" w:hAnsi="Times New Roman" w:cs="Times New Roman"/>
                <w:sz w:val="16"/>
                <w:szCs w:val="16"/>
              </w:rPr>
            </w:pPr>
          </w:p>
        </w:tc>
        <w:tc>
          <w:tcPr>
            <w:tcW w:w="709" w:type="dxa"/>
            <w:shd w:val="clear" w:color="auto" w:fill="FFF2CC" w:themeFill="accent4" w:themeFillTint="33"/>
          </w:tcPr>
          <w:p w14:paraId="39356AB1" w14:textId="77777777" w:rsidR="0002497C" w:rsidRPr="00D95221" w:rsidRDefault="0002497C" w:rsidP="0083309F">
            <w:pPr>
              <w:spacing w:after="0" w:line="240" w:lineRule="auto"/>
              <w:ind w:left="360"/>
              <w:jc w:val="center"/>
              <w:rPr>
                <w:rFonts w:ascii="Times New Roman" w:hAnsi="Times New Roman" w:cs="Times New Roman"/>
                <w:sz w:val="16"/>
                <w:szCs w:val="16"/>
              </w:rPr>
            </w:pPr>
          </w:p>
        </w:tc>
        <w:tc>
          <w:tcPr>
            <w:tcW w:w="851" w:type="dxa"/>
          </w:tcPr>
          <w:p w14:paraId="514ADF84" w14:textId="77777777" w:rsidR="0002497C" w:rsidRPr="00D95221" w:rsidRDefault="0002497C" w:rsidP="0083309F">
            <w:pPr>
              <w:spacing w:after="0" w:line="240" w:lineRule="auto"/>
              <w:ind w:left="360"/>
              <w:jc w:val="center"/>
              <w:rPr>
                <w:rFonts w:ascii="Times New Roman" w:hAnsi="Times New Roman" w:cs="Times New Roman"/>
                <w:sz w:val="16"/>
                <w:szCs w:val="16"/>
              </w:rPr>
            </w:pPr>
          </w:p>
        </w:tc>
        <w:tc>
          <w:tcPr>
            <w:tcW w:w="992" w:type="dxa"/>
          </w:tcPr>
          <w:p w14:paraId="406DB547" w14:textId="77777777" w:rsidR="0002497C" w:rsidRPr="00D95221" w:rsidRDefault="0002497C" w:rsidP="0083309F">
            <w:pPr>
              <w:spacing w:after="0" w:line="240" w:lineRule="auto"/>
              <w:ind w:left="360"/>
              <w:rPr>
                <w:rFonts w:ascii="Times New Roman" w:hAnsi="Times New Roman" w:cs="Times New Roman"/>
                <w:sz w:val="16"/>
                <w:szCs w:val="16"/>
              </w:rPr>
            </w:pPr>
            <w:r w:rsidRPr="00D95221">
              <w:rPr>
                <w:rFonts w:ascii="Times New Roman" w:hAnsi="Times New Roman" w:cs="Times New Roman"/>
                <w:sz w:val="16"/>
                <w:szCs w:val="16"/>
              </w:rPr>
              <w:t>Central Administration</w:t>
            </w:r>
          </w:p>
        </w:tc>
        <w:tc>
          <w:tcPr>
            <w:tcW w:w="2410" w:type="dxa"/>
          </w:tcPr>
          <w:p w14:paraId="4BD034F7" w14:textId="77777777" w:rsidR="0002497C" w:rsidRPr="00D95221" w:rsidRDefault="0002497C" w:rsidP="0083309F">
            <w:pPr>
              <w:spacing w:after="0" w:line="240" w:lineRule="auto"/>
              <w:ind w:left="360"/>
              <w:rPr>
                <w:rFonts w:ascii="Times New Roman" w:hAnsi="Times New Roman" w:cs="Times New Roman"/>
                <w:sz w:val="16"/>
                <w:szCs w:val="16"/>
              </w:rPr>
            </w:pPr>
            <w:r w:rsidRPr="00D95221">
              <w:rPr>
                <w:rFonts w:ascii="Times New Roman" w:hAnsi="Times New Roman" w:cs="Times New Roman"/>
                <w:sz w:val="16"/>
                <w:szCs w:val="16"/>
              </w:rPr>
              <w:t>Internal Audit Unit</w:t>
            </w:r>
          </w:p>
        </w:tc>
      </w:tr>
      <w:tr w:rsidR="00E95D74" w:rsidRPr="00D95221" w14:paraId="616C4204" w14:textId="77777777" w:rsidTr="00E95D74">
        <w:tc>
          <w:tcPr>
            <w:tcW w:w="850" w:type="dxa"/>
          </w:tcPr>
          <w:p w14:paraId="6DF5F82C" w14:textId="77777777" w:rsidR="0002497C" w:rsidRPr="00D95221" w:rsidRDefault="0002497C" w:rsidP="0083309F">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103E9A9C" w14:textId="77777777" w:rsidR="0002497C" w:rsidRPr="00D95221" w:rsidRDefault="0002497C" w:rsidP="0083309F">
            <w:pPr>
              <w:spacing w:after="0" w:line="240" w:lineRule="auto"/>
              <w:ind w:left="360"/>
              <w:rPr>
                <w:rFonts w:ascii="Times New Roman" w:hAnsi="Times New Roman" w:cs="Times New Roman"/>
                <w:sz w:val="16"/>
                <w:szCs w:val="16"/>
              </w:rPr>
            </w:pPr>
            <w:r w:rsidRPr="00D95221">
              <w:rPr>
                <w:rFonts w:ascii="Times New Roman" w:hAnsi="Times New Roman" w:cs="Times New Roman"/>
                <w:sz w:val="16"/>
                <w:szCs w:val="16"/>
              </w:rPr>
              <w:t>Hold Quarterly Collaborations with Civil Societies on anti-corruption</w:t>
            </w:r>
          </w:p>
        </w:tc>
        <w:tc>
          <w:tcPr>
            <w:tcW w:w="1701" w:type="dxa"/>
          </w:tcPr>
          <w:p w14:paraId="4CBE186E" w14:textId="77777777" w:rsidR="0002497C" w:rsidRPr="00D95221" w:rsidRDefault="0002497C" w:rsidP="0083309F">
            <w:pPr>
              <w:spacing w:after="0" w:line="240" w:lineRule="auto"/>
              <w:ind w:left="360"/>
              <w:rPr>
                <w:rFonts w:ascii="Times New Roman" w:hAnsi="Times New Roman" w:cs="Times New Roman"/>
                <w:sz w:val="16"/>
                <w:szCs w:val="16"/>
              </w:rPr>
            </w:pPr>
            <w:r w:rsidRPr="00D95221">
              <w:rPr>
                <w:rFonts w:ascii="Times New Roman" w:hAnsi="Times New Roman" w:cs="Times New Roman"/>
                <w:sz w:val="16"/>
                <w:szCs w:val="16"/>
              </w:rPr>
              <w:t>Kadjebi</w:t>
            </w:r>
          </w:p>
        </w:tc>
        <w:tc>
          <w:tcPr>
            <w:tcW w:w="283" w:type="dxa"/>
            <w:shd w:val="clear" w:color="auto" w:fill="FFF2CC" w:themeFill="accent4" w:themeFillTint="33"/>
          </w:tcPr>
          <w:p w14:paraId="33BC11EC"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51085C08"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283" w:type="dxa"/>
            <w:shd w:val="clear" w:color="auto" w:fill="FFF2CC" w:themeFill="accent4" w:themeFillTint="33"/>
          </w:tcPr>
          <w:p w14:paraId="48BF7BD1"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74FDE3C1"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1134" w:type="dxa"/>
          </w:tcPr>
          <w:p w14:paraId="4B17535B" w14:textId="77777777" w:rsidR="0002497C" w:rsidRPr="00D95221" w:rsidRDefault="0002497C" w:rsidP="0083309F">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10,000</w:t>
            </w:r>
          </w:p>
        </w:tc>
        <w:tc>
          <w:tcPr>
            <w:tcW w:w="1276" w:type="dxa"/>
          </w:tcPr>
          <w:p w14:paraId="58E5A7CB" w14:textId="77777777" w:rsidR="0002497C" w:rsidRPr="00D95221" w:rsidRDefault="0002497C" w:rsidP="0083309F">
            <w:pPr>
              <w:spacing w:after="0" w:line="240" w:lineRule="auto"/>
              <w:ind w:left="360"/>
              <w:jc w:val="center"/>
              <w:rPr>
                <w:rFonts w:ascii="Times New Roman" w:hAnsi="Times New Roman" w:cs="Times New Roman"/>
                <w:sz w:val="16"/>
                <w:szCs w:val="16"/>
              </w:rPr>
            </w:pPr>
          </w:p>
        </w:tc>
        <w:tc>
          <w:tcPr>
            <w:tcW w:w="1275" w:type="dxa"/>
          </w:tcPr>
          <w:p w14:paraId="7D62F980" w14:textId="77777777" w:rsidR="0002497C" w:rsidRPr="00D95221" w:rsidRDefault="0002497C" w:rsidP="0083309F">
            <w:pPr>
              <w:spacing w:after="0" w:line="240" w:lineRule="auto"/>
              <w:ind w:left="360"/>
              <w:jc w:val="center"/>
              <w:rPr>
                <w:rFonts w:ascii="Times New Roman" w:hAnsi="Times New Roman" w:cs="Times New Roman"/>
                <w:sz w:val="16"/>
                <w:szCs w:val="16"/>
              </w:rPr>
            </w:pPr>
          </w:p>
        </w:tc>
        <w:tc>
          <w:tcPr>
            <w:tcW w:w="709" w:type="dxa"/>
            <w:shd w:val="clear" w:color="auto" w:fill="FFF2CC" w:themeFill="accent4" w:themeFillTint="33"/>
          </w:tcPr>
          <w:p w14:paraId="590A8CC6" w14:textId="77777777" w:rsidR="0002497C" w:rsidRPr="00D95221" w:rsidRDefault="0002497C" w:rsidP="0083309F">
            <w:pPr>
              <w:spacing w:after="0" w:line="240" w:lineRule="auto"/>
              <w:ind w:left="360"/>
              <w:jc w:val="center"/>
              <w:rPr>
                <w:rFonts w:ascii="Times New Roman" w:hAnsi="Times New Roman" w:cs="Times New Roman"/>
                <w:sz w:val="16"/>
                <w:szCs w:val="16"/>
              </w:rPr>
            </w:pPr>
          </w:p>
        </w:tc>
        <w:tc>
          <w:tcPr>
            <w:tcW w:w="851" w:type="dxa"/>
          </w:tcPr>
          <w:p w14:paraId="04C769B7" w14:textId="77777777" w:rsidR="0002497C" w:rsidRPr="00D95221" w:rsidRDefault="0002497C" w:rsidP="0083309F">
            <w:pPr>
              <w:spacing w:after="0" w:line="240" w:lineRule="auto"/>
              <w:ind w:left="360"/>
              <w:jc w:val="center"/>
              <w:rPr>
                <w:rFonts w:ascii="Times New Roman" w:hAnsi="Times New Roman" w:cs="Times New Roman"/>
                <w:sz w:val="16"/>
                <w:szCs w:val="16"/>
              </w:rPr>
            </w:pPr>
          </w:p>
        </w:tc>
        <w:tc>
          <w:tcPr>
            <w:tcW w:w="992" w:type="dxa"/>
          </w:tcPr>
          <w:p w14:paraId="712F4687" w14:textId="77777777" w:rsidR="0002497C" w:rsidRPr="00D95221" w:rsidRDefault="0002497C" w:rsidP="0083309F">
            <w:pPr>
              <w:spacing w:after="0" w:line="240" w:lineRule="auto"/>
              <w:ind w:left="360"/>
              <w:rPr>
                <w:rFonts w:ascii="Times New Roman" w:hAnsi="Times New Roman" w:cs="Times New Roman"/>
                <w:sz w:val="16"/>
                <w:szCs w:val="16"/>
              </w:rPr>
            </w:pPr>
            <w:r w:rsidRPr="00D95221">
              <w:rPr>
                <w:rFonts w:ascii="Times New Roman" w:hAnsi="Times New Roman" w:cs="Times New Roman"/>
                <w:sz w:val="16"/>
                <w:szCs w:val="16"/>
              </w:rPr>
              <w:t>Central Administration</w:t>
            </w:r>
          </w:p>
        </w:tc>
        <w:tc>
          <w:tcPr>
            <w:tcW w:w="2410" w:type="dxa"/>
          </w:tcPr>
          <w:p w14:paraId="3DB199F6" w14:textId="77777777" w:rsidR="0002497C" w:rsidRPr="00D95221" w:rsidRDefault="0002497C" w:rsidP="0083309F">
            <w:pPr>
              <w:spacing w:after="0" w:line="240" w:lineRule="auto"/>
              <w:ind w:left="360"/>
              <w:rPr>
                <w:rFonts w:ascii="Times New Roman" w:hAnsi="Times New Roman" w:cs="Times New Roman"/>
                <w:sz w:val="16"/>
                <w:szCs w:val="16"/>
              </w:rPr>
            </w:pPr>
            <w:r w:rsidRPr="00D95221">
              <w:rPr>
                <w:rFonts w:ascii="Times New Roman" w:hAnsi="Times New Roman" w:cs="Times New Roman"/>
                <w:sz w:val="16"/>
                <w:szCs w:val="16"/>
              </w:rPr>
              <w:t>Internal Audit Unit</w:t>
            </w:r>
          </w:p>
        </w:tc>
      </w:tr>
      <w:tr w:rsidR="00E95D74" w:rsidRPr="00D95221" w14:paraId="78952D70" w14:textId="77777777" w:rsidTr="00E95D74">
        <w:trPr>
          <w:trHeight w:val="491"/>
        </w:trPr>
        <w:tc>
          <w:tcPr>
            <w:tcW w:w="850" w:type="dxa"/>
          </w:tcPr>
          <w:p w14:paraId="112D7084" w14:textId="77777777" w:rsidR="0002497C" w:rsidRPr="00D95221" w:rsidRDefault="0002497C" w:rsidP="0083309F">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1742425C" w14:textId="77777777" w:rsidR="0002497C" w:rsidRPr="00D95221" w:rsidRDefault="0002497C" w:rsidP="0083309F">
            <w:pPr>
              <w:spacing w:after="0" w:line="240" w:lineRule="auto"/>
              <w:ind w:left="360"/>
              <w:rPr>
                <w:rFonts w:ascii="Times New Roman" w:hAnsi="Times New Roman" w:cs="Times New Roman"/>
                <w:sz w:val="16"/>
                <w:szCs w:val="16"/>
              </w:rPr>
            </w:pPr>
            <w:r w:rsidRPr="00D95221">
              <w:rPr>
                <w:rFonts w:ascii="Times New Roman" w:hAnsi="Times New Roman" w:cs="Times New Roman"/>
                <w:sz w:val="16"/>
                <w:szCs w:val="16"/>
              </w:rPr>
              <w:t>Strengthen internal control measures to reduce opportunities for corruption.</w:t>
            </w:r>
          </w:p>
        </w:tc>
        <w:tc>
          <w:tcPr>
            <w:tcW w:w="1701" w:type="dxa"/>
          </w:tcPr>
          <w:p w14:paraId="63F8850F" w14:textId="77777777" w:rsidR="0002497C" w:rsidRPr="00D95221" w:rsidRDefault="0002497C" w:rsidP="0083309F">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Kadjebi</w:t>
            </w:r>
          </w:p>
        </w:tc>
        <w:tc>
          <w:tcPr>
            <w:tcW w:w="283" w:type="dxa"/>
            <w:shd w:val="clear" w:color="auto" w:fill="FFF2CC" w:themeFill="accent4" w:themeFillTint="33"/>
          </w:tcPr>
          <w:p w14:paraId="50156EC9"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6147E2CB"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283" w:type="dxa"/>
            <w:shd w:val="clear" w:color="auto" w:fill="FFF2CC" w:themeFill="accent4" w:themeFillTint="33"/>
          </w:tcPr>
          <w:p w14:paraId="1DD4746B"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7A82EB35"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1134" w:type="dxa"/>
          </w:tcPr>
          <w:p w14:paraId="0B865541" w14:textId="77777777" w:rsidR="0002497C" w:rsidRPr="00D95221" w:rsidRDefault="0002497C" w:rsidP="0083309F">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5,000</w:t>
            </w:r>
          </w:p>
        </w:tc>
        <w:tc>
          <w:tcPr>
            <w:tcW w:w="1276" w:type="dxa"/>
          </w:tcPr>
          <w:p w14:paraId="3B8161F9" w14:textId="77777777" w:rsidR="0002497C" w:rsidRPr="00D95221" w:rsidRDefault="0002497C" w:rsidP="0083309F">
            <w:pPr>
              <w:spacing w:after="0" w:line="240" w:lineRule="auto"/>
              <w:ind w:left="360"/>
              <w:jc w:val="center"/>
              <w:rPr>
                <w:rFonts w:ascii="Times New Roman" w:hAnsi="Times New Roman" w:cs="Times New Roman"/>
                <w:sz w:val="16"/>
                <w:szCs w:val="16"/>
              </w:rPr>
            </w:pPr>
          </w:p>
        </w:tc>
        <w:tc>
          <w:tcPr>
            <w:tcW w:w="1275" w:type="dxa"/>
          </w:tcPr>
          <w:p w14:paraId="6D98729C" w14:textId="77777777" w:rsidR="0002497C" w:rsidRPr="00D95221" w:rsidRDefault="0002497C" w:rsidP="0083309F">
            <w:pPr>
              <w:spacing w:after="0" w:line="240" w:lineRule="auto"/>
              <w:ind w:left="360"/>
              <w:jc w:val="center"/>
              <w:rPr>
                <w:rFonts w:ascii="Times New Roman" w:hAnsi="Times New Roman" w:cs="Times New Roman"/>
                <w:sz w:val="16"/>
                <w:szCs w:val="16"/>
              </w:rPr>
            </w:pPr>
          </w:p>
        </w:tc>
        <w:tc>
          <w:tcPr>
            <w:tcW w:w="709" w:type="dxa"/>
            <w:shd w:val="clear" w:color="auto" w:fill="FFF2CC" w:themeFill="accent4" w:themeFillTint="33"/>
          </w:tcPr>
          <w:p w14:paraId="0C71ACC2" w14:textId="77777777" w:rsidR="0002497C" w:rsidRPr="00D95221" w:rsidRDefault="0002497C" w:rsidP="0083309F">
            <w:pPr>
              <w:spacing w:after="0" w:line="240" w:lineRule="auto"/>
              <w:ind w:left="360"/>
              <w:jc w:val="center"/>
              <w:rPr>
                <w:rFonts w:ascii="Times New Roman" w:hAnsi="Times New Roman" w:cs="Times New Roman"/>
                <w:sz w:val="16"/>
                <w:szCs w:val="16"/>
              </w:rPr>
            </w:pPr>
          </w:p>
        </w:tc>
        <w:tc>
          <w:tcPr>
            <w:tcW w:w="851" w:type="dxa"/>
          </w:tcPr>
          <w:p w14:paraId="7FFD391B" w14:textId="77777777" w:rsidR="0002497C" w:rsidRPr="00D95221" w:rsidRDefault="0002497C" w:rsidP="0083309F">
            <w:pPr>
              <w:spacing w:after="0" w:line="240" w:lineRule="auto"/>
              <w:ind w:left="360"/>
              <w:jc w:val="center"/>
              <w:rPr>
                <w:rFonts w:ascii="Times New Roman" w:hAnsi="Times New Roman" w:cs="Times New Roman"/>
                <w:sz w:val="16"/>
                <w:szCs w:val="16"/>
              </w:rPr>
            </w:pPr>
          </w:p>
        </w:tc>
        <w:tc>
          <w:tcPr>
            <w:tcW w:w="992" w:type="dxa"/>
          </w:tcPr>
          <w:p w14:paraId="3084CE93" w14:textId="77777777" w:rsidR="0002497C" w:rsidRPr="00D95221" w:rsidRDefault="0002497C" w:rsidP="0083309F">
            <w:pPr>
              <w:spacing w:after="0" w:line="240" w:lineRule="auto"/>
              <w:ind w:left="360"/>
              <w:rPr>
                <w:rFonts w:ascii="Times New Roman" w:hAnsi="Times New Roman" w:cs="Times New Roman"/>
                <w:sz w:val="16"/>
                <w:szCs w:val="16"/>
              </w:rPr>
            </w:pPr>
            <w:r w:rsidRPr="00D95221">
              <w:rPr>
                <w:rFonts w:ascii="Times New Roman" w:hAnsi="Times New Roman" w:cs="Times New Roman"/>
                <w:sz w:val="16"/>
                <w:szCs w:val="16"/>
              </w:rPr>
              <w:t>Central Administration</w:t>
            </w:r>
          </w:p>
        </w:tc>
        <w:tc>
          <w:tcPr>
            <w:tcW w:w="2410" w:type="dxa"/>
          </w:tcPr>
          <w:p w14:paraId="71F5AA5A" w14:textId="77777777" w:rsidR="0002497C" w:rsidRPr="00D95221" w:rsidRDefault="0002497C" w:rsidP="0083309F">
            <w:pPr>
              <w:spacing w:after="0" w:line="240" w:lineRule="auto"/>
              <w:ind w:left="360"/>
              <w:rPr>
                <w:rFonts w:ascii="Times New Roman" w:hAnsi="Times New Roman" w:cs="Times New Roman"/>
                <w:sz w:val="16"/>
                <w:szCs w:val="16"/>
              </w:rPr>
            </w:pPr>
            <w:r w:rsidRPr="00D95221">
              <w:rPr>
                <w:rFonts w:ascii="Times New Roman" w:hAnsi="Times New Roman" w:cs="Times New Roman"/>
                <w:sz w:val="16"/>
                <w:szCs w:val="16"/>
              </w:rPr>
              <w:t>Internal Audit Unit</w:t>
            </w:r>
          </w:p>
        </w:tc>
      </w:tr>
      <w:tr w:rsidR="00E95D74" w:rsidRPr="00D95221" w14:paraId="6528BC9E" w14:textId="77777777" w:rsidTr="00E95D74">
        <w:tc>
          <w:tcPr>
            <w:tcW w:w="850" w:type="dxa"/>
          </w:tcPr>
          <w:p w14:paraId="0DFD0D83" w14:textId="77777777" w:rsidR="0002497C" w:rsidRPr="00D95221" w:rsidRDefault="0002497C" w:rsidP="0083309F">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3FFC1CC0" w14:textId="77777777" w:rsidR="0002497C" w:rsidRPr="00D95221" w:rsidRDefault="0002497C" w:rsidP="0083309F">
            <w:pPr>
              <w:spacing w:after="0" w:line="240" w:lineRule="auto"/>
              <w:ind w:left="360"/>
              <w:rPr>
                <w:rFonts w:ascii="Times New Roman" w:hAnsi="Times New Roman" w:cs="Times New Roman"/>
                <w:sz w:val="16"/>
                <w:szCs w:val="16"/>
              </w:rPr>
            </w:pPr>
            <w:r w:rsidRPr="00D95221">
              <w:rPr>
                <w:rFonts w:ascii="Times New Roman" w:hAnsi="Times New Roman" w:cs="Times New Roman"/>
                <w:sz w:val="16"/>
                <w:szCs w:val="16"/>
              </w:rPr>
              <w:t>Organize 4No Inter-Service &amp; Sectorial Collaboration &amp; Cooperation System (ISCCS) meetings</w:t>
            </w:r>
          </w:p>
        </w:tc>
        <w:tc>
          <w:tcPr>
            <w:tcW w:w="1701" w:type="dxa"/>
          </w:tcPr>
          <w:p w14:paraId="45E7DA80" w14:textId="77777777" w:rsidR="0002497C" w:rsidRPr="00D95221" w:rsidRDefault="0002497C" w:rsidP="0083309F">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Kadjebi</w:t>
            </w:r>
          </w:p>
        </w:tc>
        <w:tc>
          <w:tcPr>
            <w:tcW w:w="283" w:type="dxa"/>
            <w:shd w:val="clear" w:color="auto" w:fill="FFF2CC" w:themeFill="accent4" w:themeFillTint="33"/>
          </w:tcPr>
          <w:p w14:paraId="6AB637CA"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6B8731AC"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283" w:type="dxa"/>
            <w:shd w:val="clear" w:color="auto" w:fill="FFF2CC" w:themeFill="accent4" w:themeFillTint="33"/>
          </w:tcPr>
          <w:p w14:paraId="3C8985E7"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284" w:type="dxa"/>
            <w:shd w:val="clear" w:color="auto" w:fill="FFF2CC" w:themeFill="accent4" w:themeFillTint="33"/>
          </w:tcPr>
          <w:p w14:paraId="02E2B07C" w14:textId="77777777" w:rsidR="0002497C" w:rsidRPr="00D95221" w:rsidRDefault="0002497C" w:rsidP="0083309F">
            <w:pPr>
              <w:spacing w:after="0" w:line="240" w:lineRule="auto"/>
              <w:ind w:left="360"/>
              <w:rPr>
                <w:rFonts w:ascii="Times New Roman" w:hAnsi="Times New Roman" w:cs="Times New Roman"/>
                <w:sz w:val="16"/>
                <w:szCs w:val="16"/>
              </w:rPr>
            </w:pPr>
          </w:p>
        </w:tc>
        <w:tc>
          <w:tcPr>
            <w:tcW w:w="1134" w:type="dxa"/>
          </w:tcPr>
          <w:p w14:paraId="4D99360D" w14:textId="77777777" w:rsidR="0002497C" w:rsidRPr="00D95221" w:rsidRDefault="0002497C" w:rsidP="0083309F">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25,000</w:t>
            </w:r>
          </w:p>
        </w:tc>
        <w:tc>
          <w:tcPr>
            <w:tcW w:w="1276" w:type="dxa"/>
          </w:tcPr>
          <w:p w14:paraId="09BB62A0" w14:textId="77777777" w:rsidR="0002497C" w:rsidRPr="00D95221" w:rsidRDefault="0002497C" w:rsidP="0083309F">
            <w:pPr>
              <w:spacing w:after="0" w:line="240" w:lineRule="auto"/>
              <w:ind w:left="360"/>
              <w:jc w:val="center"/>
              <w:rPr>
                <w:rFonts w:ascii="Times New Roman" w:hAnsi="Times New Roman" w:cs="Times New Roman"/>
                <w:sz w:val="16"/>
                <w:szCs w:val="16"/>
              </w:rPr>
            </w:pPr>
          </w:p>
        </w:tc>
        <w:tc>
          <w:tcPr>
            <w:tcW w:w="1275" w:type="dxa"/>
          </w:tcPr>
          <w:p w14:paraId="74C34CB1" w14:textId="77777777" w:rsidR="0002497C" w:rsidRPr="00D95221" w:rsidRDefault="0002497C" w:rsidP="0083309F">
            <w:pPr>
              <w:spacing w:after="0" w:line="240" w:lineRule="auto"/>
              <w:ind w:left="360"/>
              <w:jc w:val="center"/>
              <w:rPr>
                <w:rFonts w:ascii="Times New Roman" w:hAnsi="Times New Roman" w:cs="Times New Roman"/>
                <w:sz w:val="16"/>
                <w:szCs w:val="16"/>
              </w:rPr>
            </w:pPr>
          </w:p>
        </w:tc>
        <w:tc>
          <w:tcPr>
            <w:tcW w:w="709" w:type="dxa"/>
            <w:shd w:val="clear" w:color="auto" w:fill="FFF2CC" w:themeFill="accent4" w:themeFillTint="33"/>
          </w:tcPr>
          <w:p w14:paraId="036227D4" w14:textId="77777777" w:rsidR="0002497C" w:rsidRPr="00D95221" w:rsidRDefault="0002497C" w:rsidP="0083309F">
            <w:pPr>
              <w:spacing w:after="0" w:line="240" w:lineRule="auto"/>
              <w:ind w:left="360"/>
              <w:jc w:val="center"/>
              <w:rPr>
                <w:rFonts w:ascii="Times New Roman" w:hAnsi="Times New Roman" w:cs="Times New Roman"/>
                <w:sz w:val="16"/>
                <w:szCs w:val="16"/>
              </w:rPr>
            </w:pPr>
          </w:p>
        </w:tc>
        <w:tc>
          <w:tcPr>
            <w:tcW w:w="851" w:type="dxa"/>
          </w:tcPr>
          <w:p w14:paraId="679E9780" w14:textId="77777777" w:rsidR="0002497C" w:rsidRPr="00D95221" w:rsidRDefault="0002497C" w:rsidP="0083309F">
            <w:pPr>
              <w:spacing w:after="0" w:line="240" w:lineRule="auto"/>
              <w:ind w:left="360"/>
              <w:jc w:val="center"/>
              <w:rPr>
                <w:rFonts w:ascii="Times New Roman" w:hAnsi="Times New Roman" w:cs="Times New Roman"/>
                <w:sz w:val="16"/>
                <w:szCs w:val="16"/>
              </w:rPr>
            </w:pPr>
          </w:p>
        </w:tc>
        <w:tc>
          <w:tcPr>
            <w:tcW w:w="992" w:type="dxa"/>
          </w:tcPr>
          <w:p w14:paraId="4A26FF23" w14:textId="77777777" w:rsidR="0002497C" w:rsidRPr="00D95221" w:rsidRDefault="0002497C" w:rsidP="0083309F">
            <w:pPr>
              <w:spacing w:after="0" w:line="240" w:lineRule="auto"/>
              <w:ind w:left="360"/>
              <w:rPr>
                <w:rFonts w:ascii="Times New Roman" w:hAnsi="Times New Roman" w:cs="Times New Roman"/>
                <w:sz w:val="16"/>
                <w:szCs w:val="16"/>
              </w:rPr>
            </w:pPr>
            <w:r w:rsidRPr="00D95221">
              <w:rPr>
                <w:rFonts w:ascii="Times New Roman" w:hAnsi="Times New Roman" w:cs="Times New Roman"/>
                <w:sz w:val="16"/>
                <w:szCs w:val="16"/>
              </w:rPr>
              <w:t>Central Administration</w:t>
            </w:r>
          </w:p>
        </w:tc>
        <w:tc>
          <w:tcPr>
            <w:tcW w:w="2410" w:type="dxa"/>
          </w:tcPr>
          <w:p w14:paraId="5516C24C" w14:textId="77777777" w:rsidR="0002497C" w:rsidRPr="00D95221" w:rsidRDefault="0002497C" w:rsidP="0083309F">
            <w:pPr>
              <w:spacing w:after="0" w:line="240" w:lineRule="auto"/>
              <w:ind w:left="360"/>
              <w:rPr>
                <w:rFonts w:ascii="Times New Roman" w:hAnsi="Times New Roman" w:cs="Times New Roman"/>
                <w:sz w:val="16"/>
                <w:szCs w:val="16"/>
              </w:rPr>
            </w:pPr>
            <w:r w:rsidRPr="00D95221">
              <w:rPr>
                <w:rFonts w:ascii="Times New Roman" w:hAnsi="Times New Roman" w:cs="Times New Roman"/>
                <w:sz w:val="16"/>
                <w:szCs w:val="16"/>
              </w:rPr>
              <w:t>Internal Audit Unit</w:t>
            </w:r>
          </w:p>
        </w:tc>
      </w:tr>
      <w:tr w:rsidR="00E95D74" w:rsidRPr="00D95221" w14:paraId="546A3C63" w14:textId="77777777" w:rsidTr="00E95D74">
        <w:tc>
          <w:tcPr>
            <w:tcW w:w="850" w:type="dxa"/>
          </w:tcPr>
          <w:p w14:paraId="66D8DF86" w14:textId="77777777" w:rsidR="0002497C" w:rsidRPr="00D95221" w:rsidRDefault="0002497C" w:rsidP="0002497C">
            <w:pPr>
              <w:pStyle w:val="ListParagraph"/>
              <w:numPr>
                <w:ilvl w:val="0"/>
                <w:numId w:val="64"/>
              </w:numPr>
              <w:spacing w:line="240" w:lineRule="auto"/>
              <w:ind w:right="-48"/>
              <w:rPr>
                <w:rFonts w:ascii="Times New Roman" w:hAnsi="Times New Roman" w:cs="Times New Roman"/>
                <w:sz w:val="16"/>
                <w:szCs w:val="16"/>
              </w:rPr>
            </w:pPr>
          </w:p>
        </w:tc>
        <w:tc>
          <w:tcPr>
            <w:tcW w:w="3970" w:type="dxa"/>
          </w:tcPr>
          <w:p w14:paraId="290407A0" w14:textId="77777777" w:rsidR="0002497C" w:rsidRPr="00D95221" w:rsidRDefault="0002497C" w:rsidP="0002497C">
            <w:pPr>
              <w:spacing w:line="240" w:lineRule="auto"/>
              <w:ind w:left="360"/>
              <w:rPr>
                <w:rFonts w:ascii="Times New Roman" w:hAnsi="Times New Roman" w:cs="Times New Roman"/>
                <w:sz w:val="16"/>
                <w:szCs w:val="16"/>
              </w:rPr>
            </w:pPr>
            <w:r w:rsidRPr="00D95221">
              <w:rPr>
                <w:rFonts w:ascii="Times New Roman" w:hAnsi="Times New Roman" w:cs="Times New Roman"/>
                <w:sz w:val="16"/>
                <w:szCs w:val="16"/>
              </w:rPr>
              <w:t>Involve stakeholders in fee fixing and budget preparations</w:t>
            </w:r>
          </w:p>
        </w:tc>
        <w:tc>
          <w:tcPr>
            <w:tcW w:w="1701" w:type="dxa"/>
          </w:tcPr>
          <w:p w14:paraId="1AA546D7" w14:textId="77777777" w:rsidR="0002497C" w:rsidRPr="00D95221" w:rsidRDefault="0002497C" w:rsidP="0002497C">
            <w:pPr>
              <w:spacing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Kadjebi</w:t>
            </w:r>
          </w:p>
        </w:tc>
        <w:tc>
          <w:tcPr>
            <w:tcW w:w="283" w:type="dxa"/>
            <w:shd w:val="clear" w:color="auto" w:fill="FFF2CC" w:themeFill="accent4" w:themeFillTint="33"/>
          </w:tcPr>
          <w:p w14:paraId="519B650B" w14:textId="77777777" w:rsidR="0002497C" w:rsidRPr="00D95221" w:rsidRDefault="0002497C" w:rsidP="0002497C">
            <w:pPr>
              <w:spacing w:line="240" w:lineRule="auto"/>
              <w:ind w:left="360"/>
              <w:jc w:val="center"/>
              <w:rPr>
                <w:rFonts w:ascii="Times New Roman" w:hAnsi="Times New Roman" w:cs="Times New Roman"/>
                <w:sz w:val="16"/>
                <w:szCs w:val="16"/>
              </w:rPr>
            </w:pPr>
          </w:p>
        </w:tc>
        <w:tc>
          <w:tcPr>
            <w:tcW w:w="284" w:type="dxa"/>
          </w:tcPr>
          <w:p w14:paraId="51804703" w14:textId="77777777" w:rsidR="0002497C" w:rsidRPr="00D95221" w:rsidRDefault="0002497C" w:rsidP="0002497C">
            <w:pPr>
              <w:spacing w:line="240" w:lineRule="auto"/>
              <w:ind w:left="360"/>
              <w:jc w:val="center"/>
              <w:rPr>
                <w:rFonts w:ascii="Times New Roman" w:hAnsi="Times New Roman" w:cs="Times New Roman"/>
                <w:sz w:val="16"/>
                <w:szCs w:val="16"/>
              </w:rPr>
            </w:pPr>
          </w:p>
        </w:tc>
        <w:tc>
          <w:tcPr>
            <w:tcW w:w="283" w:type="dxa"/>
            <w:shd w:val="clear" w:color="auto" w:fill="FFF2CC" w:themeFill="accent4" w:themeFillTint="33"/>
          </w:tcPr>
          <w:p w14:paraId="41312D22" w14:textId="77777777" w:rsidR="0002497C" w:rsidRPr="00D95221" w:rsidRDefault="0002497C" w:rsidP="0002497C">
            <w:pPr>
              <w:spacing w:line="240" w:lineRule="auto"/>
              <w:ind w:left="360"/>
              <w:jc w:val="center"/>
              <w:rPr>
                <w:rFonts w:ascii="Times New Roman" w:hAnsi="Times New Roman" w:cs="Times New Roman"/>
                <w:sz w:val="16"/>
                <w:szCs w:val="16"/>
              </w:rPr>
            </w:pPr>
          </w:p>
        </w:tc>
        <w:tc>
          <w:tcPr>
            <w:tcW w:w="284" w:type="dxa"/>
          </w:tcPr>
          <w:p w14:paraId="169D5289" w14:textId="77777777" w:rsidR="0002497C" w:rsidRPr="00D95221" w:rsidRDefault="0002497C" w:rsidP="0002497C">
            <w:pPr>
              <w:spacing w:line="240" w:lineRule="auto"/>
              <w:ind w:left="360"/>
              <w:jc w:val="center"/>
              <w:rPr>
                <w:rFonts w:ascii="Times New Roman" w:hAnsi="Times New Roman" w:cs="Times New Roman"/>
                <w:sz w:val="16"/>
                <w:szCs w:val="16"/>
              </w:rPr>
            </w:pPr>
          </w:p>
        </w:tc>
        <w:tc>
          <w:tcPr>
            <w:tcW w:w="1134" w:type="dxa"/>
          </w:tcPr>
          <w:p w14:paraId="2C741BCD" w14:textId="77777777" w:rsidR="0002497C" w:rsidRPr="00D95221" w:rsidRDefault="0002497C" w:rsidP="0002497C">
            <w:pPr>
              <w:spacing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50,000</w:t>
            </w:r>
          </w:p>
        </w:tc>
        <w:tc>
          <w:tcPr>
            <w:tcW w:w="1276" w:type="dxa"/>
          </w:tcPr>
          <w:p w14:paraId="7D5B4CA1" w14:textId="77777777" w:rsidR="0002497C" w:rsidRPr="00D95221" w:rsidRDefault="0002497C" w:rsidP="0002497C">
            <w:pPr>
              <w:spacing w:line="240" w:lineRule="auto"/>
              <w:ind w:left="360"/>
              <w:jc w:val="center"/>
              <w:rPr>
                <w:rFonts w:ascii="Times New Roman" w:hAnsi="Times New Roman" w:cs="Times New Roman"/>
                <w:sz w:val="16"/>
                <w:szCs w:val="16"/>
              </w:rPr>
            </w:pPr>
          </w:p>
        </w:tc>
        <w:tc>
          <w:tcPr>
            <w:tcW w:w="1275" w:type="dxa"/>
          </w:tcPr>
          <w:p w14:paraId="3297AF6E" w14:textId="77777777" w:rsidR="0002497C" w:rsidRPr="00D95221" w:rsidRDefault="0002497C" w:rsidP="0002497C">
            <w:pPr>
              <w:spacing w:line="240" w:lineRule="auto"/>
              <w:ind w:left="360"/>
              <w:jc w:val="center"/>
              <w:rPr>
                <w:rFonts w:ascii="Times New Roman" w:hAnsi="Times New Roman" w:cs="Times New Roman"/>
                <w:sz w:val="16"/>
                <w:szCs w:val="16"/>
              </w:rPr>
            </w:pPr>
          </w:p>
        </w:tc>
        <w:tc>
          <w:tcPr>
            <w:tcW w:w="709" w:type="dxa"/>
            <w:shd w:val="clear" w:color="auto" w:fill="FFF2CC" w:themeFill="accent4" w:themeFillTint="33"/>
          </w:tcPr>
          <w:p w14:paraId="0031DB04" w14:textId="77777777" w:rsidR="0002497C" w:rsidRPr="00D95221" w:rsidRDefault="0002497C" w:rsidP="0002497C">
            <w:pPr>
              <w:spacing w:line="240" w:lineRule="auto"/>
              <w:ind w:left="360"/>
              <w:jc w:val="center"/>
              <w:rPr>
                <w:rFonts w:ascii="Times New Roman" w:hAnsi="Times New Roman" w:cs="Times New Roman"/>
                <w:sz w:val="16"/>
                <w:szCs w:val="16"/>
              </w:rPr>
            </w:pPr>
          </w:p>
        </w:tc>
        <w:tc>
          <w:tcPr>
            <w:tcW w:w="851" w:type="dxa"/>
          </w:tcPr>
          <w:p w14:paraId="13ABE9F2" w14:textId="77777777" w:rsidR="0002497C" w:rsidRPr="00D95221" w:rsidRDefault="0002497C" w:rsidP="0002497C">
            <w:pPr>
              <w:spacing w:line="240" w:lineRule="auto"/>
              <w:ind w:left="360"/>
              <w:jc w:val="center"/>
              <w:rPr>
                <w:rFonts w:ascii="Times New Roman" w:hAnsi="Times New Roman" w:cs="Times New Roman"/>
                <w:sz w:val="16"/>
                <w:szCs w:val="16"/>
              </w:rPr>
            </w:pPr>
          </w:p>
        </w:tc>
        <w:tc>
          <w:tcPr>
            <w:tcW w:w="992" w:type="dxa"/>
          </w:tcPr>
          <w:p w14:paraId="453A92F3" w14:textId="77777777" w:rsidR="0002497C" w:rsidRPr="00D95221" w:rsidRDefault="0002497C" w:rsidP="0002497C">
            <w:pPr>
              <w:spacing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DBU</w:t>
            </w:r>
          </w:p>
        </w:tc>
        <w:tc>
          <w:tcPr>
            <w:tcW w:w="2410" w:type="dxa"/>
          </w:tcPr>
          <w:p w14:paraId="732458A9" w14:textId="77777777" w:rsidR="0002497C" w:rsidRPr="00D95221" w:rsidRDefault="0002497C" w:rsidP="0002497C">
            <w:pPr>
              <w:spacing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KADA</w:t>
            </w:r>
          </w:p>
        </w:tc>
      </w:tr>
      <w:tr w:rsidR="00E95D74" w:rsidRPr="00D95221" w14:paraId="78BB2700" w14:textId="77777777" w:rsidTr="00E95D74">
        <w:tc>
          <w:tcPr>
            <w:tcW w:w="850" w:type="dxa"/>
          </w:tcPr>
          <w:p w14:paraId="0A9B7883" w14:textId="77777777" w:rsidR="0002497C" w:rsidRPr="00D95221" w:rsidRDefault="0002497C" w:rsidP="0083309F">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096AE534" w14:textId="77777777" w:rsidR="0002497C" w:rsidRPr="00D95221" w:rsidRDefault="0002497C" w:rsidP="0083309F">
            <w:pPr>
              <w:spacing w:after="0" w:line="240" w:lineRule="auto"/>
              <w:ind w:left="360"/>
              <w:rPr>
                <w:rFonts w:ascii="Times New Roman" w:hAnsi="Times New Roman" w:cs="Times New Roman"/>
                <w:sz w:val="16"/>
                <w:szCs w:val="16"/>
              </w:rPr>
            </w:pPr>
            <w:r w:rsidRPr="00D95221">
              <w:rPr>
                <w:rFonts w:ascii="Times New Roman" w:hAnsi="Times New Roman" w:cs="Times New Roman"/>
                <w:sz w:val="16"/>
                <w:szCs w:val="16"/>
              </w:rPr>
              <w:t>Prepare and submit 2027 Annual Action Plan</w:t>
            </w:r>
          </w:p>
        </w:tc>
        <w:tc>
          <w:tcPr>
            <w:tcW w:w="1701" w:type="dxa"/>
          </w:tcPr>
          <w:p w14:paraId="64E7A46D" w14:textId="77777777" w:rsidR="0002497C" w:rsidRPr="00D95221" w:rsidRDefault="0002497C" w:rsidP="0083309F">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Kadjebi</w:t>
            </w:r>
          </w:p>
        </w:tc>
        <w:tc>
          <w:tcPr>
            <w:tcW w:w="283" w:type="dxa"/>
          </w:tcPr>
          <w:p w14:paraId="259BCDB4" w14:textId="77777777" w:rsidR="0002497C" w:rsidRPr="00D95221" w:rsidRDefault="0002497C" w:rsidP="0083309F">
            <w:pPr>
              <w:spacing w:after="0" w:line="240" w:lineRule="auto"/>
              <w:ind w:left="360"/>
              <w:jc w:val="center"/>
              <w:rPr>
                <w:rFonts w:ascii="Times New Roman" w:hAnsi="Times New Roman" w:cs="Times New Roman"/>
                <w:sz w:val="16"/>
                <w:szCs w:val="16"/>
              </w:rPr>
            </w:pPr>
          </w:p>
        </w:tc>
        <w:tc>
          <w:tcPr>
            <w:tcW w:w="284" w:type="dxa"/>
          </w:tcPr>
          <w:p w14:paraId="652F3FA4" w14:textId="77777777" w:rsidR="0002497C" w:rsidRPr="00D95221" w:rsidRDefault="0002497C" w:rsidP="0083309F">
            <w:pPr>
              <w:spacing w:after="0" w:line="240" w:lineRule="auto"/>
              <w:ind w:left="360"/>
              <w:jc w:val="center"/>
              <w:rPr>
                <w:rFonts w:ascii="Times New Roman" w:hAnsi="Times New Roman" w:cs="Times New Roman"/>
                <w:sz w:val="16"/>
                <w:szCs w:val="16"/>
              </w:rPr>
            </w:pPr>
          </w:p>
        </w:tc>
        <w:tc>
          <w:tcPr>
            <w:tcW w:w="283" w:type="dxa"/>
            <w:shd w:val="clear" w:color="auto" w:fill="FFF2CC" w:themeFill="accent4" w:themeFillTint="33"/>
          </w:tcPr>
          <w:p w14:paraId="60A95AD5" w14:textId="77777777" w:rsidR="0002497C" w:rsidRPr="00D95221" w:rsidRDefault="0002497C" w:rsidP="0083309F">
            <w:pPr>
              <w:spacing w:after="0" w:line="240" w:lineRule="auto"/>
              <w:ind w:left="360"/>
              <w:jc w:val="center"/>
              <w:rPr>
                <w:rFonts w:ascii="Times New Roman" w:hAnsi="Times New Roman" w:cs="Times New Roman"/>
                <w:sz w:val="16"/>
                <w:szCs w:val="16"/>
              </w:rPr>
            </w:pPr>
          </w:p>
        </w:tc>
        <w:tc>
          <w:tcPr>
            <w:tcW w:w="284" w:type="dxa"/>
          </w:tcPr>
          <w:p w14:paraId="5C0E7891" w14:textId="77777777" w:rsidR="0002497C" w:rsidRPr="00D95221" w:rsidRDefault="0002497C" w:rsidP="0083309F">
            <w:pPr>
              <w:spacing w:after="0" w:line="240" w:lineRule="auto"/>
              <w:ind w:left="360"/>
              <w:jc w:val="center"/>
              <w:rPr>
                <w:rFonts w:ascii="Times New Roman" w:hAnsi="Times New Roman" w:cs="Times New Roman"/>
                <w:sz w:val="16"/>
                <w:szCs w:val="16"/>
              </w:rPr>
            </w:pPr>
          </w:p>
        </w:tc>
        <w:tc>
          <w:tcPr>
            <w:tcW w:w="1134" w:type="dxa"/>
          </w:tcPr>
          <w:p w14:paraId="32342EB0" w14:textId="77777777" w:rsidR="0002497C" w:rsidRPr="00D95221" w:rsidRDefault="0002497C" w:rsidP="0083309F">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30,000</w:t>
            </w:r>
          </w:p>
        </w:tc>
        <w:tc>
          <w:tcPr>
            <w:tcW w:w="1276" w:type="dxa"/>
          </w:tcPr>
          <w:p w14:paraId="16EFF1E1" w14:textId="77777777" w:rsidR="0002497C" w:rsidRPr="00D95221" w:rsidRDefault="0002497C" w:rsidP="0083309F">
            <w:pPr>
              <w:spacing w:after="0" w:line="240" w:lineRule="auto"/>
              <w:ind w:left="360"/>
              <w:jc w:val="center"/>
              <w:rPr>
                <w:rFonts w:ascii="Times New Roman" w:hAnsi="Times New Roman" w:cs="Times New Roman"/>
                <w:sz w:val="16"/>
                <w:szCs w:val="16"/>
              </w:rPr>
            </w:pPr>
          </w:p>
        </w:tc>
        <w:tc>
          <w:tcPr>
            <w:tcW w:w="1275" w:type="dxa"/>
          </w:tcPr>
          <w:p w14:paraId="0E1EF359" w14:textId="77777777" w:rsidR="0002497C" w:rsidRPr="00D95221" w:rsidRDefault="0002497C" w:rsidP="0083309F">
            <w:pPr>
              <w:spacing w:after="0" w:line="240" w:lineRule="auto"/>
              <w:ind w:left="360"/>
              <w:jc w:val="center"/>
              <w:rPr>
                <w:rFonts w:ascii="Times New Roman" w:hAnsi="Times New Roman" w:cs="Times New Roman"/>
                <w:sz w:val="16"/>
                <w:szCs w:val="16"/>
              </w:rPr>
            </w:pPr>
          </w:p>
        </w:tc>
        <w:tc>
          <w:tcPr>
            <w:tcW w:w="709" w:type="dxa"/>
            <w:shd w:val="clear" w:color="auto" w:fill="FFF2CC" w:themeFill="accent4" w:themeFillTint="33"/>
          </w:tcPr>
          <w:p w14:paraId="546A500F" w14:textId="77777777" w:rsidR="0002497C" w:rsidRPr="00D95221" w:rsidRDefault="0002497C" w:rsidP="0083309F">
            <w:pPr>
              <w:spacing w:after="0" w:line="240" w:lineRule="auto"/>
              <w:ind w:left="360"/>
              <w:jc w:val="center"/>
              <w:rPr>
                <w:rFonts w:ascii="Times New Roman" w:hAnsi="Times New Roman" w:cs="Times New Roman"/>
                <w:sz w:val="16"/>
                <w:szCs w:val="16"/>
              </w:rPr>
            </w:pPr>
          </w:p>
        </w:tc>
        <w:tc>
          <w:tcPr>
            <w:tcW w:w="851" w:type="dxa"/>
          </w:tcPr>
          <w:p w14:paraId="0D8E282B" w14:textId="77777777" w:rsidR="0002497C" w:rsidRPr="00D95221" w:rsidRDefault="0002497C" w:rsidP="0083309F">
            <w:pPr>
              <w:spacing w:after="0" w:line="240" w:lineRule="auto"/>
              <w:ind w:left="360"/>
              <w:jc w:val="center"/>
              <w:rPr>
                <w:rFonts w:ascii="Times New Roman" w:hAnsi="Times New Roman" w:cs="Times New Roman"/>
                <w:sz w:val="16"/>
                <w:szCs w:val="16"/>
              </w:rPr>
            </w:pPr>
          </w:p>
        </w:tc>
        <w:tc>
          <w:tcPr>
            <w:tcW w:w="992" w:type="dxa"/>
          </w:tcPr>
          <w:p w14:paraId="21A7AF7F" w14:textId="77777777" w:rsidR="0002497C" w:rsidRPr="00D95221" w:rsidRDefault="0002497C" w:rsidP="0083309F">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DPU</w:t>
            </w:r>
          </w:p>
        </w:tc>
        <w:tc>
          <w:tcPr>
            <w:tcW w:w="2410" w:type="dxa"/>
          </w:tcPr>
          <w:p w14:paraId="3904659E" w14:textId="77777777" w:rsidR="0002497C" w:rsidRPr="00D95221" w:rsidRDefault="0002497C" w:rsidP="0083309F">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KADA</w:t>
            </w:r>
          </w:p>
        </w:tc>
      </w:tr>
      <w:tr w:rsidR="00E95D74" w:rsidRPr="00D95221" w14:paraId="3DAC70B3" w14:textId="77777777" w:rsidTr="00E95D74">
        <w:tc>
          <w:tcPr>
            <w:tcW w:w="850" w:type="dxa"/>
          </w:tcPr>
          <w:p w14:paraId="3ED42B94" w14:textId="77777777" w:rsidR="0002497C" w:rsidRPr="00D95221" w:rsidRDefault="0002497C" w:rsidP="0083309F">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6C989AEA" w14:textId="77777777" w:rsidR="0002497C" w:rsidRPr="00D95221" w:rsidRDefault="0002497C" w:rsidP="0083309F">
            <w:pPr>
              <w:spacing w:after="0" w:line="240" w:lineRule="auto"/>
              <w:ind w:left="360"/>
              <w:rPr>
                <w:rFonts w:ascii="Times New Roman" w:hAnsi="Times New Roman" w:cs="Times New Roman"/>
                <w:sz w:val="16"/>
                <w:szCs w:val="16"/>
              </w:rPr>
            </w:pPr>
            <w:r w:rsidRPr="00D95221">
              <w:rPr>
                <w:rFonts w:ascii="Times New Roman" w:hAnsi="Times New Roman" w:cs="Times New Roman"/>
                <w:sz w:val="16"/>
                <w:szCs w:val="16"/>
              </w:rPr>
              <w:t>Prepare and submit 2030-2033 MTDP</w:t>
            </w:r>
          </w:p>
        </w:tc>
        <w:tc>
          <w:tcPr>
            <w:tcW w:w="1701" w:type="dxa"/>
          </w:tcPr>
          <w:p w14:paraId="357BEE28" w14:textId="77777777" w:rsidR="0002497C" w:rsidRPr="00D95221" w:rsidRDefault="0002497C" w:rsidP="0083309F">
            <w:pPr>
              <w:spacing w:after="0" w:line="240" w:lineRule="auto"/>
              <w:ind w:left="360"/>
              <w:jc w:val="center"/>
              <w:rPr>
                <w:rFonts w:ascii="Times New Roman" w:hAnsi="Times New Roman" w:cs="Times New Roman"/>
                <w:sz w:val="16"/>
                <w:szCs w:val="16"/>
              </w:rPr>
            </w:pPr>
          </w:p>
        </w:tc>
        <w:tc>
          <w:tcPr>
            <w:tcW w:w="283" w:type="dxa"/>
          </w:tcPr>
          <w:p w14:paraId="6E6C44C7" w14:textId="77777777" w:rsidR="0002497C" w:rsidRPr="00D95221" w:rsidRDefault="0002497C" w:rsidP="0083309F">
            <w:pPr>
              <w:spacing w:after="0" w:line="240" w:lineRule="auto"/>
              <w:ind w:left="360"/>
              <w:jc w:val="center"/>
              <w:rPr>
                <w:rFonts w:ascii="Times New Roman" w:hAnsi="Times New Roman" w:cs="Times New Roman"/>
                <w:sz w:val="16"/>
                <w:szCs w:val="16"/>
              </w:rPr>
            </w:pPr>
          </w:p>
        </w:tc>
        <w:tc>
          <w:tcPr>
            <w:tcW w:w="284" w:type="dxa"/>
          </w:tcPr>
          <w:p w14:paraId="4A9774BD" w14:textId="77777777" w:rsidR="0002497C" w:rsidRPr="00D95221" w:rsidRDefault="0002497C" w:rsidP="0083309F">
            <w:pPr>
              <w:spacing w:after="0" w:line="240" w:lineRule="auto"/>
              <w:ind w:left="360"/>
              <w:jc w:val="center"/>
              <w:rPr>
                <w:rFonts w:ascii="Times New Roman" w:hAnsi="Times New Roman" w:cs="Times New Roman"/>
                <w:sz w:val="16"/>
                <w:szCs w:val="16"/>
              </w:rPr>
            </w:pPr>
          </w:p>
        </w:tc>
        <w:tc>
          <w:tcPr>
            <w:tcW w:w="283" w:type="dxa"/>
            <w:shd w:val="clear" w:color="auto" w:fill="FFF2CC" w:themeFill="accent4" w:themeFillTint="33"/>
          </w:tcPr>
          <w:p w14:paraId="2F66469C" w14:textId="77777777" w:rsidR="0002497C" w:rsidRPr="00D95221" w:rsidRDefault="0002497C" w:rsidP="0083309F">
            <w:pPr>
              <w:spacing w:after="0" w:line="240" w:lineRule="auto"/>
              <w:ind w:left="360"/>
              <w:jc w:val="center"/>
              <w:rPr>
                <w:rFonts w:ascii="Times New Roman" w:hAnsi="Times New Roman" w:cs="Times New Roman"/>
                <w:sz w:val="16"/>
                <w:szCs w:val="16"/>
              </w:rPr>
            </w:pPr>
          </w:p>
        </w:tc>
        <w:tc>
          <w:tcPr>
            <w:tcW w:w="284" w:type="dxa"/>
            <w:shd w:val="clear" w:color="auto" w:fill="FFF2CC" w:themeFill="accent4" w:themeFillTint="33"/>
          </w:tcPr>
          <w:p w14:paraId="01AFA13F" w14:textId="77777777" w:rsidR="0002497C" w:rsidRPr="00D95221" w:rsidRDefault="0002497C" w:rsidP="0083309F">
            <w:pPr>
              <w:spacing w:after="0" w:line="240" w:lineRule="auto"/>
              <w:ind w:left="360"/>
              <w:jc w:val="center"/>
              <w:rPr>
                <w:rFonts w:ascii="Times New Roman" w:hAnsi="Times New Roman" w:cs="Times New Roman"/>
                <w:sz w:val="16"/>
                <w:szCs w:val="16"/>
              </w:rPr>
            </w:pPr>
          </w:p>
        </w:tc>
        <w:tc>
          <w:tcPr>
            <w:tcW w:w="1134" w:type="dxa"/>
          </w:tcPr>
          <w:p w14:paraId="49C9A7CE" w14:textId="77777777" w:rsidR="0002497C" w:rsidRPr="00D95221" w:rsidRDefault="0002497C" w:rsidP="0083309F">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50,000.00</w:t>
            </w:r>
          </w:p>
        </w:tc>
        <w:tc>
          <w:tcPr>
            <w:tcW w:w="1276" w:type="dxa"/>
          </w:tcPr>
          <w:p w14:paraId="58377356" w14:textId="77777777" w:rsidR="0002497C" w:rsidRPr="00D95221" w:rsidRDefault="0002497C" w:rsidP="0083309F">
            <w:pPr>
              <w:spacing w:after="0" w:line="240" w:lineRule="auto"/>
              <w:ind w:left="360"/>
              <w:jc w:val="center"/>
              <w:rPr>
                <w:rFonts w:ascii="Times New Roman" w:hAnsi="Times New Roman" w:cs="Times New Roman"/>
                <w:sz w:val="16"/>
                <w:szCs w:val="16"/>
              </w:rPr>
            </w:pPr>
          </w:p>
        </w:tc>
        <w:tc>
          <w:tcPr>
            <w:tcW w:w="1275" w:type="dxa"/>
          </w:tcPr>
          <w:p w14:paraId="6250917E" w14:textId="77777777" w:rsidR="0002497C" w:rsidRPr="00D95221" w:rsidRDefault="0002497C" w:rsidP="0083309F">
            <w:pPr>
              <w:spacing w:after="0" w:line="240" w:lineRule="auto"/>
              <w:ind w:left="360"/>
              <w:jc w:val="center"/>
              <w:rPr>
                <w:rFonts w:ascii="Times New Roman" w:hAnsi="Times New Roman" w:cs="Times New Roman"/>
                <w:sz w:val="16"/>
                <w:szCs w:val="16"/>
              </w:rPr>
            </w:pPr>
          </w:p>
        </w:tc>
        <w:tc>
          <w:tcPr>
            <w:tcW w:w="709" w:type="dxa"/>
            <w:shd w:val="clear" w:color="auto" w:fill="FFF2CC" w:themeFill="accent4" w:themeFillTint="33"/>
          </w:tcPr>
          <w:p w14:paraId="47EA7427" w14:textId="77777777" w:rsidR="0002497C" w:rsidRPr="00D95221" w:rsidRDefault="0002497C" w:rsidP="0083309F">
            <w:pPr>
              <w:spacing w:after="0" w:line="240" w:lineRule="auto"/>
              <w:ind w:left="360"/>
              <w:jc w:val="center"/>
              <w:rPr>
                <w:rFonts w:ascii="Times New Roman" w:hAnsi="Times New Roman" w:cs="Times New Roman"/>
                <w:sz w:val="16"/>
                <w:szCs w:val="16"/>
              </w:rPr>
            </w:pPr>
          </w:p>
        </w:tc>
        <w:tc>
          <w:tcPr>
            <w:tcW w:w="851" w:type="dxa"/>
          </w:tcPr>
          <w:p w14:paraId="0876CCCB" w14:textId="77777777" w:rsidR="0002497C" w:rsidRPr="00D95221" w:rsidRDefault="0002497C" w:rsidP="0083309F">
            <w:pPr>
              <w:spacing w:after="0" w:line="240" w:lineRule="auto"/>
              <w:ind w:left="360"/>
              <w:jc w:val="center"/>
              <w:rPr>
                <w:rFonts w:ascii="Times New Roman" w:hAnsi="Times New Roman" w:cs="Times New Roman"/>
                <w:sz w:val="16"/>
                <w:szCs w:val="16"/>
              </w:rPr>
            </w:pPr>
          </w:p>
        </w:tc>
        <w:tc>
          <w:tcPr>
            <w:tcW w:w="992" w:type="dxa"/>
          </w:tcPr>
          <w:p w14:paraId="509B4C4E" w14:textId="77777777" w:rsidR="0002497C" w:rsidRPr="00D95221" w:rsidRDefault="0002497C" w:rsidP="0083309F">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Central Adminitration</w:t>
            </w:r>
          </w:p>
        </w:tc>
        <w:tc>
          <w:tcPr>
            <w:tcW w:w="2410" w:type="dxa"/>
          </w:tcPr>
          <w:p w14:paraId="70CB2DE4" w14:textId="77777777" w:rsidR="0002497C" w:rsidRPr="00D95221" w:rsidRDefault="0002497C" w:rsidP="0083309F">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KADA</w:t>
            </w:r>
          </w:p>
        </w:tc>
      </w:tr>
      <w:tr w:rsidR="00E95D74" w:rsidRPr="00D95221" w14:paraId="1D0E1734" w14:textId="77777777" w:rsidTr="00E95D74">
        <w:tc>
          <w:tcPr>
            <w:tcW w:w="850" w:type="dxa"/>
          </w:tcPr>
          <w:p w14:paraId="1B6C5A06" w14:textId="77777777" w:rsidR="0002497C" w:rsidRPr="00D95221" w:rsidRDefault="0002497C" w:rsidP="0083309F">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26C6473D" w14:textId="77777777" w:rsidR="0002497C" w:rsidRPr="00D95221" w:rsidRDefault="0002497C" w:rsidP="0083309F">
            <w:pPr>
              <w:spacing w:after="0" w:line="240" w:lineRule="auto"/>
              <w:ind w:left="360"/>
              <w:rPr>
                <w:rFonts w:ascii="Times New Roman" w:hAnsi="Times New Roman" w:cs="Times New Roman"/>
                <w:sz w:val="16"/>
                <w:szCs w:val="16"/>
              </w:rPr>
            </w:pPr>
            <w:r w:rsidRPr="00D95221">
              <w:rPr>
                <w:rFonts w:ascii="Times New Roman" w:hAnsi="Times New Roman" w:cs="Times New Roman"/>
                <w:sz w:val="16"/>
                <w:szCs w:val="16"/>
              </w:rPr>
              <w:t>Organize 1No. Mid-year review of Composite Annual Action Plan and Budget</w:t>
            </w:r>
          </w:p>
        </w:tc>
        <w:tc>
          <w:tcPr>
            <w:tcW w:w="1701" w:type="dxa"/>
          </w:tcPr>
          <w:p w14:paraId="1FA7A556" w14:textId="77777777" w:rsidR="0002497C" w:rsidRPr="00D95221" w:rsidRDefault="0002497C" w:rsidP="0083309F">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Kadjebi</w:t>
            </w:r>
          </w:p>
        </w:tc>
        <w:tc>
          <w:tcPr>
            <w:tcW w:w="283" w:type="dxa"/>
          </w:tcPr>
          <w:p w14:paraId="7D7E943A" w14:textId="77777777" w:rsidR="0002497C" w:rsidRPr="00D95221" w:rsidRDefault="0002497C" w:rsidP="0083309F">
            <w:pPr>
              <w:spacing w:after="0" w:line="240" w:lineRule="auto"/>
              <w:ind w:left="360"/>
              <w:jc w:val="center"/>
              <w:rPr>
                <w:rFonts w:ascii="Times New Roman" w:hAnsi="Times New Roman" w:cs="Times New Roman"/>
                <w:sz w:val="16"/>
                <w:szCs w:val="16"/>
              </w:rPr>
            </w:pPr>
          </w:p>
        </w:tc>
        <w:tc>
          <w:tcPr>
            <w:tcW w:w="284" w:type="dxa"/>
          </w:tcPr>
          <w:p w14:paraId="7C0979EA" w14:textId="77777777" w:rsidR="0002497C" w:rsidRPr="00D95221" w:rsidRDefault="0002497C" w:rsidP="0083309F">
            <w:pPr>
              <w:spacing w:after="0" w:line="240" w:lineRule="auto"/>
              <w:ind w:left="360"/>
              <w:jc w:val="center"/>
              <w:rPr>
                <w:rFonts w:ascii="Times New Roman" w:hAnsi="Times New Roman" w:cs="Times New Roman"/>
                <w:sz w:val="16"/>
                <w:szCs w:val="16"/>
              </w:rPr>
            </w:pPr>
          </w:p>
        </w:tc>
        <w:tc>
          <w:tcPr>
            <w:tcW w:w="283" w:type="dxa"/>
            <w:shd w:val="clear" w:color="auto" w:fill="FFF2CC" w:themeFill="accent4" w:themeFillTint="33"/>
          </w:tcPr>
          <w:p w14:paraId="12970829" w14:textId="77777777" w:rsidR="0002497C" w:rsidRPr="00D95221" w:rsidRDefault="0002497C" w:rsidP="0083309F">
            <w:pPr>
              <w:spacing w:after="0" w:line="240" w:lineRule="auto"/>
              <w:ind w:left="360"/>
              <w:jc w:val="center"/>
              <w:rPr>
                <w:rFonts w:ascii="Times New Roman" w:hAnsi="Times New Roman" w:cs="Times New Roman"/>
                <w:sz w:val="16"/>
                <w:szCs w:val="16"/>
              </w:rPr>
            </w:pPr>
          </w:p>
        </w:tc>
        <w:tc>
          <w:tcPr>
            <w:tcW w:w="284" w:type="dxa"/>
          </w:tcPr>
          <w:p w14:paraId="4720D400" w14:textId="77777777" w:rsidR="0002497C" w:rsidRPr="00D95221" w:rsidRDefault="0002497C" w:rsidP="0083309F">
            <w:pPr>
              <w:spacing w:after="0" w:line="240" w:lineRule="auto"/>
              <w:ind w:left="360"/>
              <w:jc w:val="center"/>
              <w:rPr>
                <w:rFonts w:ascii="Times New Roman" w:hAnsi="Times New Roman" w:cs="Times New Roman"/>
                <w:sz w:val="16"/>
                <w:szCs w:val="16"/>
              </w:rPr>
            </w:pPr>
          </w:p>
        </w:tc>
        <w:tc>
          <w:tcPr>
            <w:tcW w:w="1134" w:type="dxa"/>
          </w:tcPr>
          <w:p w14:paraId="5171EC4D" w14:textId="77777777" w:rsidR="0002497C" w:rsidRPr="00D95221" w:rsidRDefault="0002497C" w:rsidP="0083309F">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20,000</w:t>
            </w:r>
          </w:p>
        </w:tc>
        <w:tc>
          <w:tcPr>
            <w:tcW w:w="1276" w:type="dxa"/>
          </w:tcPr>
          <w:p w14:paraId="1A8319D2" w14:textId="77777777" w:rsidR="0002497C" w:rsidRPr="00D95221" w:rsidRDefault="0002497C" w:rsidP="0083309F">
            <w:pPr>
              <w:spacing w:after="0" w:line="240" w:lineRule="auto"/>
              <w:ind w:left="360"/>
              <w:jc w:val="center"/>
              <w:rPr>
                <w:rFonts w:ascii="Times New Roman" w:hAnsi="Times New Roman" w:cs="Times New Roman"/>
                <w:sz w:val="16"/>
                <w:szCs w:val="16"/>
              </w:rPr>
            </w:pPr>
          </w:p>
        </w:tc>
        <w:tc>
          <w:tcPr>
            <w:tcW w:w="1275" w:type="dxa"/>
          </w:tcPr>
          <w:p w14:paraId="32824A95" w14:textId="77777777" w:rsidR="0002497C" w:rsidRPr="00D95221" w:rsidRDefault="0002497C" w:rsidP="0083309F">
            <w:pPr>
              <w:spacing w:after="0" w:line="240" w:lineRule="auto"/>
              <w:ind w:left="360"/>
              <w:jc w:val="center"/>
              <w:rPr>
                <w:rFonts w:ascii="Times New Roman" w:hAnsi="Times New Roman" w:cs="Times New Roman"/>
                <w:sz w:val="16"/>
                <w:szCs w:val="16"/>
              </w:rPr>
            </w:pPr>
          </w:p>
        </w:tc>
        <w:tc>
          <w:tcPr>
            <w:tcW w:w="709" w:type="dxa"/>
            <w:shd w:val="clear" w:color="auto" w:fill="FFF2CC" w:themeFill="accent4" w:themeFillTint="33"/>
          </w:tcPr>
          <w:p w14:paraId="4B73FFEF" w14:textId="77777777" w:rsidR="0002497C" w:rsidRPr="00D95221" w:rsidRDefault="0002497C" w:rsidP="0083309F">
            <w:pPr>
              <w:spacing w:after="0" w:line="240" w:lineRule="auto"/>
              <w:ind w:left="360"/>
              <w:jc w:val="center"/>
              <w:rPr>
                <w:rFonts w:ascii="Times New Roman" w:hAnsi="Times New Roman" w:cs="Times New Roman"/>
                <w:sz w:val="16"/>
                <w:szCs w:val="16"/>
              </w:rPr>
            </w:pPr>
          </w:p>
        </w:tc>
        <w:tc>
          <w:tcPr>
            <w:tcW w:w="851" w:type="dxa"/>
          </w:tcPr>
          <w:p w14:paraId="3C2E4A71" w14:textId="77777777" w:rsidR="0002497C" w:rsidRPr="00D95221" w:rsidRDefault="0002497C" w:rsidP="0083309F">
            <w:pPr>
              <w:spacing w:after="0" w:line="240" w:lineRule="auto"/>
              <w:ind w:left="360"/>
              <w:jc w:val="center"/>
              <w:rPr>
                <w:rFonts w:ascii="Times New Roman" w:hAnsi="Times New Roman" w:cs="Times New Roman"/>
                <w:sz w:val="16"/>
                <w:szCs w:val="16"/>
              </w:rPr>
            </w:pPr>
          </w:p>
        </w:tc>
        <w:tc>
          <w:tcPr>
            <w:tcW w:w="992" w:type="dxa"/>
          </w:tcPr>
          <w:p w14:paraId="56EAA9FD" w14:textId="77777777" w:rsidR="0002497C" w:rsidRPr="00D95221" w:rsidRDefault="0002497C" w:rsidP="0083309F">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DPU</w:t>
            </w:r>
          </w:p>
        </w:tc>
        <w:tc>
          <w:tcPr>
            <w:tcW w:w="2410" w:type="dxa"/>
          </w:tcPr>
          <w:p w14:paraId="0388400E" w14:textId="77777777" w:rsidR="0002497C" w:rsidRPr="00D95221" w:rsidRDefault="0002497C" w:rsidP="0083309F">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KADA</w:t>
            </w:r>
          </w:p>
        </w:tc>
      </w:tr>
      <w:tr w:rsidR="00E95D74" w:rsidRPr="00D95221" w14:paraId="279BCB16" w14:textId="77777777" w:rsidTr="00E95D74">
        <w:tc>
          <w:tcPr>
            <w:tcW w:w="850" w:type="dxa"/>
          </w:tcPr>
          <w:p w14:paraId="409CEF9F" w14:textId="77777777" w:rsidR="0002497C" w:rsidRPr="00D95221" w:rsidRDefault="0002497C" w:rsidP="0083309F">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5FA17669" w14:textId="77777777" w:rsidR="0002497C" w:rsidRPr="00D95221" w:rsidRDefault="0002497C" w:rsidP="0083309F">
            <w:pPr>
              <w:spacing w:after="0" w:line="240" w:lineRule="auto"/>
              <w:ind w:left="360"/>
              <w:rPr>
                <w:rFonts w:ascii="Times New Roman" w:hAnsi="Times New Roman" w:cs="Times New Roman"/>
                <w:sz w:val="16"/>
                <w:szCs w:val="16"/>
              </w:rPr>
            </w:pPr>
            <w:r w:rsidRPr="00D95221">
              <w:rPr>
                <w:rFonts w:ascii="Times New Roman" w:hAnsi="Times New Roman" w:cs="Times New Roman"/>
                <w:sz w:val="16"/>
                <w:szCs w:val="16"/>
              </w:rPr>
              <w:t>Procure and maintain office equipment, logistics and stationery and Sanitation tools and equipment for the Assembly and Area Councils</w:t>
            </w:r>
          </w:p>
        </w:tc>
        <w:tc>
          <w:tcPr>
            <w:tcW w:w="1701" w:type="dxa"/>
          </w:tcPr>
          <w:p w14:paraId="50487734" w14:textId="77777777" w:rsidR="0002497C" w:rsidRPr="00D95221" w:rsidRDefault="0002497C" w:rsidP="0083309F">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Kadjebi</w:t>
            </w:r>
          </w:p>
          <w:p w14:paraId="0711F6A9" w14:textId="77777777" w:rsidR="0002497C" w:rsidRPr="00D95221" w:rsidRDefault="0002497C" w:rsidP="0083309F">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Asato</w:t>
            </w:r>
          </w:p>
          <w:p w14:paraId="57307308" w14:textId="77777777" w:rsidR="0002497C" w:rsidRPr="00D95221" w:rsidRDefault="0002497C" w:rsidP="0083309F">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Ahamansu</w:t>
            </w:r>
          </w:p>
          <w:p w14:paraId="78B9D83D" w14:textId="77777777" w:rsidR="0002497C" w:rsidRPr="00D95221" w:rsidRDefault="0002497C" w:rsidP="0083309F">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Pampamwie</w:t>
            </w:r>
          </w:p>
          <w:p w14:paraId="0CA9904D" w14:textId="77777777" w:rsidR="0002497C" w:rsidRPr="00D95221" w:rsidRDefault="0002497C" w:rsidP="0083309F">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Dodi-Papasi</w:t>
            </w:r>
          </w:p>
        </w:tc>
        <w:tc>
          <w:tcPr>
            <w:tcW w:w="283" w:type="dxa"/>
            <w:shd w:val="clear" w:color="auto" w:fill="FFF2CC" w:themeFill="accent4" w:themeFillTint="33"/>
          </w:tcPr>
          <w:p w14:paraId="6011A26D" w14:textId="77777777" w:rsidR="0002497C" w:rsidRPr="00D95221" w:rsidRDefault="0002497C" w:rsidP="0083309F">
            <w:pPr>
              <w:spacing w:after="0" w:line="240" w:lineRule="auto"/>
              <w:ind w:left="360"/>
              <w:jc w:val="center"/>
              <w:rPr>
                <w:rFonts w:ascii="Times New Roman" w:hAnsi="Times New Roman" w:cs="Times New Roman"/>
                <w:sz w:val="16"/>
                <w:szCs w:val="16"/>
              </w:rPr>
            </w:pPr>
          </w:p>
        </w:tc>
        <w:tc>
          <w:tcPr>
            <w:tcW w:w="284" w:type="dxa"/>
            <w:shd w:val="clear" w:color="auto" w:fill="FFF2CC" w:themeFill="accent4" w:themeFillTint="33"/>
          </w:tcPr>
          <w:p w14:paraId="1F91223E" w14:textId="77777777" w:rsidR="0002497C" w:rsidRPr="00D95221" w:rsidRDefault="0002497C" w:rsidP="0083309F">
            <w:pPr>
              <w:spacing w:after="0" w:line="240" w:lineRule="auto"/>
              <w:ind w:left="360"/>
              <w:jc w:val="center"/>
              <w:rPr>
                <w:rFonts w:ascii="Times New Roman" w:hAnsi="Times New Roman" w:cs="Times New Roman"/>
                <w:sz w:val="16"/>
                <w:szCs w:val="16"/>
              </w:rPr>
            </w:pPr>
          </w:p>
        </w:tc>
        <w:tc>
          <w:tcPr>
            <w:tcW w:w="283" w:type="dxa"/>
            <w:shd w:val="clear" w:color="auto" w:fill="FFF2CC" w:themeFill="accent4" w:themeFillTint="33"/>
          </w:tcPr>
          <w:p w14:paraId="1DDB548E" w14:textId="77777777" w:rsidR="0002497C" w:rsidRPr="00D95221" w:rsidRDefault="0002497C" w:rsidP="0083309F">
            <w:pPr>
              <w:spacing w:after="0" w:line="240" w:lineRule="auto"/>
              <w:ind w:left="360"/>
              <w:jc w:val="center"/>
              <w:rPr>
                <w:rFonts w:ascii="Times New Roman" w:hAnsi="Times New Roman" w:cs="Times New Roman"/>
                <w:sz w:val="16"/>
                <w:szCs w:val="16"/>
              </w:rPr>
            </w:pPr>
          </w:p>
        </w:tc>
        <w:tc>
          <w:tcPr>
            <w:tcW w:w="284" w:type="dxa"/>
            <w:shd w:val="clear" w:color="auto" w:fill="FFF2CC" w:themeFill="accent4" w:themeFillTint="33"/>
          </w:tcPr>
          <w:p w14:paraId="02478FA0" w14:textId="77777777" w:rsidR="0002497C" w:rsidRPr="00D95221" w:rsidRDefault="0002497C" w:rsidP="0083309F">
            <w:pPr>
              <w:spacing w:after="0" w:line="240" w:lineRule="auto"/>
              <w:ind w:left="360"/>
              <w:jc w:val="center"/>
              <w:rPr>
                <w:rFonts w:ascii="Times New Roman" w:hAnsi="Times New Roman" w:cs="Times New Roman"/>
                <w:sz w:val="16"/>
                <w:szCs w:val="16"/>
              </w:rPr>
            </w:pPr>
          </w:p>
        </w:tc>
        <w:tc>
          <w:tcPr>
            <w:tcW w:w="1134" w:type="dxa"/>
          </w:tcPr>
          <w:p w14:paraId="0E5D9DE8" w14:textId="77777777" w:rsidR="0002497C" w:rsidRPr="00D95221" w:rsidRDefault="0002497C" w:rsidP="0083309F">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100,000</w:t>
            </w:r>
          </w:p>
        </w:tc>
        <w:tc>
          <w:tcPr>
            <w:tcW w:w="1276" w:type="dxa"/>
          </w:tcPr>
          <w:p w14:paraId="387F8A47" w14:textId="77777777" w:rsidR="0002497C" w:rsidRPr="00D95221" w:rsidRDefault="0002497C" w:rsidP="0083309F">
            <w:pPr>
              <w:spacing w:after="0" w:line="240" w:lineRule="auto"/>
              <w:ind w:left="360"/>
              <w:jc w:val="center"/>
              <w:rPr>
                <w:rFonts w:ascii="Times New Roman" w:hAnsi="Times New Roman" w:cs="Times New Roman"/>
                <w:sz w:val="16"/>
                <w:szCs w:val="16"/>
              </w:rPr>
            </w:pPr>
          </w:p>
        </w:tc>
        <w:tc>
          <w:tcPr>
            <w:tcW w:w="1275" w:type="dxa"/>
          </w:tcPr>
          <w:p w14:paraId="0FE88ABB" w14:textId="77777777" w:rsidR="0002497C" w:rsidRPr="00D95221" w:rsidRDefault="0002497C" w:rsidP="0083309F">
            <w:pPr>
              <w:spacing w:after="0" w:line="240" w:lineRule="auto"/>
              <w:ind w:left="360"/>
              <w:jc w:val="center"/>
              <w:rPr>
                <w:rFonts w:ascii="Times New Roman" w:hAnsi="Times New Roman" w:cs="Times New Roman"/>
                <w:sz w:val="16"/>
                <w:szCs w:val="16"/>
              </w:rPr>
            </w:pPr>
          </w:p>
        </w:tc>
        <w:tc>
          <w:tcPr>
            <w:tcW w:w="709" w:type="dxa"/>
            <w:shd w:val="clear" w:color="auto" w:fill="FFF2CC" w:themeFill="accent4" w:themeFillTint="33"/>
          </w:tcPr>
          <w:p w14:paraId="671EDF9A" w14:textId="77777777" w:rsidR="0002497C" w:rsidRPr="00D95221" w:rsidRDefault="0002497C" w:rsidP="0083309F">
            <w:pPr>
              <w:spacing w:after="0" w:line="240" w:lineRule="auto"/>
              <w:ind w:left="360"/>
              <w:jc w:val="center"/>
              <w:rPr>
                <w:rFonts w:ascii="Times New Roman" w:hAnsi="Times New Roman" w:cs="Times New Roman"/>
                <w:sz w:val="16"/>
                <w:szCs w:val="16"/>
              </w:rPr>
            </w:pPr>
          </w:p>
        </w:tc>
        <w:tc>
          <w:tcPr>
            <w:tcW w:w="851" w:type="dxa"/>
          </w:tcPr>
          <w:p w14:paraId="26751593" w14:textId="77777777" w:rsidR="0002497C" w:rsidRPr="00D95221" w:rsidRDefault="0002497C" w:rsidP="0083309F">
            <w:pPr>
              <w:spacing w:after="0" w:line="240" w:lineRule="auto"/>
              <w:ind w:left="360"/>
              <w:jc w:val="center"/>
              <w:rPr>
                <w:rFonts w:ascii="Times New Roman" w:hAnsi="Times New Roman" w:cs="Times New Roman"/>
                <w:sz w:val="16"/>
                <w:szCs w:val="16"/>
              </w:rPr>
            </w:pPr>
          </w:p>
        </w:tc>
        <w:tc>
          <w:tcPr>
            <w:tcW w:w="992" w:type="dxa"/>
          </w:tcPr>
          <w:p w14:paraId="74C98131" w14:textId="77777777" w:rsidR="0002497C" w:rsidRPr="00D95221" w:rsidRDefault="0002497C" w:rsidP="0083309F">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Procurement Unit</w:t>
            </w:r>
          </w:p>
        </w:tc>
        <w:tc>
          <w:tcPr>
            <w:tcW w:w="2410" w:type="dxa"/>
          </w:tcPr>
          <w:p w14:paraId="716E1801" w14:textId="77777777" w:rsidR="0002497C" w:rsidRPr="00D95221" w:rsidRDefault="0002497C" w:rsidP="0083309F">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KADA</w:t>
            </w:r>
          </w:p>
        </w:tc>
      </w:tr>
      <w:tr w:rsidR="00E95D74" w:rsidRPr="00D95221" w14:paraId="388BF536" w14:textId="77777777" w:rsidTr="00E95D74">
        <w:tc>
          <w:tcPr>
            <w:tcW w:w="850" w:type="dxa"/>
          </w:tcPr>
          <w:p w14:paraId="1ECAD40D" w14:textId="77777777" w:rsidR="0002497C" w:rsidRPr="00D95221" w:rsidRDefault="0002497C" w:rsidP="0083309F">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6635AE05" w14:textId="77777777" w:rsidR="0002497C" w:rsidRPr="00D95221" w:rsidRDefault="0002497C" w:rsidP="0083309F">
            <w:pPr>
              <w:spacing w:after="0" w:line="240" w:lineRule="auto"/>
              <w:ind w:left="360"/>
              <w:rPr>
                <w:rFonts w:ascii="Times New Roman" w:hAnsi="Times New Roman" w:cs="Times New Roman"/>
                <w:sz w:val="16"/>
                <w:szCs w:val="16"/>
              </w:rPr>
            </w:pPr>
            <w:r w:rsidRPr="00D95221">
              <w:rPr>
                <w:rFonts w:ascii="Times New Roman" w:hAnsi="Times New Roman" w:cs="Times New Roman"/>
                <w:sz w:val="16"/>
                <w:szCs w:val="16"/>
              </w:rPr>
              <w:t>Undertake a monthly update of District Administrative Data</w:t>
            </w:r>
          </w:p>
        </w:tc>
        <w:tc>
          <w:tcPr>
            <w:tcW w:w="1701" w:type="dxa"/>
          </w:tcPr>
          <w:p w14:paraId="3461D19B" w14:textId="77777777" w:rsidR="0002497C" w:rsidRPr="00D95221" w:rsidRDefault="0002497C" w:rsidP="0083309F">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Kadjebi</w:t>
            </w:r>
          </w:p>
        </w:tc>
        <w:tc>
          <w:tcPr>
            <w:tcW w:w="283" w:type="dxa"/>
            <w:shd w:val="clear" w:color="auto" w:fill="FFF2CC" w:themeFill="accent4" w:themeFillTint="33"/>
          </w:tcPr>
          <w:p w14:paraId="27B2EE58" w14:textId="77777777" w:rsidR="0002497C" w:rsidRPr="00D95221" w:rsidRDefault="0002497C" w:rsidP="0083309F">
            <w:pPr>
              <w:spacing w:after="0" w:line="240" w:lineRule="auto"/>
              <w:ind w:left="360"/>
              <w:jc w:val="center"/>
              <w:rPr>
                <w:rFonts w:ascii="Times New Roman" w:hAnsi="Times New Roman" w:cs="Times New Roman"/>
                <w:sz w:val="16"/>
                <w:szCs w:val="16"/>
              </w:rPr>
            </w:pPr>
          </w:p>
        </w:tc>
        <w:tc>
          <w:tcPr>
            <w:tcW w:w="284" w:type="dxa"/>
            <w:shd w:val="clear" w:color="auto" w:fill="FFF2CC" w:themeFill="accent4" w:themeFillTint="33"/>
          </w:tcPr>
          <w:p w14:paraId="166E60F1" w14:textId="77777777" w:rsidR="0002497C" w:rsidRPr="00D95221" w:rsidRDefault="0002497C" w:rsidP="0083309F">
            <w:pPr>
              <w:spacing w:after="0" w:line="240" w:lineRule="auto"/>
              <w:ind w:left="360"/>
              <w:jc w:val="center"/>
              <w:rPr>
                <w:rFonts w:ascii="Times New Roman" w:hAnsi="Times New Roman" w:cs="Times New Roman"/>
                <w:sz w:val="16"/>
                <w:szCs w:val="16"/>
              </w:rPr>
            </w:pPr>
          </w:p>
        </w:tc>
        <w:tc>
          <w:tcPr>
            <w:tcW w:w="283" w:type="dxa"/>
            <w:shd w:val="clear" w:color="auto" w:fill="FFF2CC" w:themeFill="accent4" w:themeFillTint="33"/>
          </w:tcPr>
          <w:p w14:paraId="2389AF28" w14:textId="77777777" w:rsidR="0002497C" w:rsidRPr="00D95221" w:rsidRDefault="0002497C" w:rsidP="0083309F">
            <w:pPr>
              <w:spacing w:after="0" w:line="240" w:lineRule="auto"/>
              <w:ind w:left="360"/>
              <w:jc w:val="center"/>
              <w:rPr>
                <w:rFonts w:ascii="Times New Roman" w:hAnsi="Times New Roman" w:cs="Times New Roman"/>
                <w:sz w:val="16"/>
                <w:szCs w:val="16"/>
              </w:rPr>
            </w:pPr>
          </w:p>
        </w:tc>
        <w:tc>
          <w:tcPr>
            <w:tcW w:w="284" w:type="dxa"/>
            <w:shd w:val="clear" w:color="auto" w:fill="FFF2CC" w:themeFill="accent4" w:themeFillTint="33"/>
          </w:tcPr>
          <w:p w14:paraId="74114E72" w14:textId="77777777" w:rsidR="0002497C" w:rsidRPr="00D95221" w:rsidRDefault="0002497C" w:rsidP="0083309F">
            <w:pPr>
              <w:spacing w:after="0" w:line="240" w:lineRule="auto"/>
              <w:ind w:left="360"/>
              <w:jc w:val="center"/>
              <w:rPr>
                <w:rFonts w:ascii="Times New Roman" w:hAnsi="Times New Roman" w:cs="Times New Roman"/>
                <w:sz w:val="16"/>
                <w:szCs w:val="16"/>
              </w:rPr>
            </w:pPr>
          </w:p>
        </w:tc>
        <w:tc>
          <w:tcPr>
            <w:tcW w:w="1134" w:type="dxa"/>
          </w:tcPr>
          <w:p w14:paraId="56FB5F1A" w14:textId="77777777" w:rsidR="0002497C" w:rsidRPr="00D95221" w:rsidRDefault="0002497C" w:rsidP="0083309F">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5,000</w:t>
            </w:r>
          </w:p>
        </w:tc>
        <w:tc>
          <w:tcPr>
            <w:tcW w:w="1276" w:type="dxa"/>
          </w:tcPr>
          <w:p w14:paraId="047C53AC" w14:textId="77777777" w:rsidR="0002497C" w:rsidRPr="00D95221" w:rsidRDefault="0002497C" w:rsidP="0083309F">
            <w:pPr>
              <w:spacing w:after="0" w:line="240" w:lineRule="auto"/>
              <w:ind w:left="360"/>
              <w:jc w:val="center"/>
              <w:rPr>
                <w:rFonts w:ascii="Times New Roman" w:hAnsi="Times New Roman" w:cs="Times New Roman"/>
                <w:sz w:val="16"/>
                <w:szCs w:val="16"/>
              </w:rPr>
            </w:pPr>
          </w:p>
        </w:tc>
        <w:tc>
          <w:tcPr>
            <w:tcW w:w="1275" w:type="dxa"/>
          </w:tcPr>
          <w:p w14:paraId="30A29E30" w14:textId="77777777" w:rsidR="0002497C" w:rsidRPr="00D95221" w:rsidRDefault="0002497C" w:rsidP="0083309F">
            <w:pPr>
              <w:spacing w:after="0" w:line="240" w:lineRule="auto"/>
              <w:ind w:left="360"/>
              <w:jc w:val="center"/>
              <w:rPr>
                <w:rFonts w:ascii="Times New Roman" w:hAnsi="Times New Roman" w:cs="Times New Roman"/>
                <w:sz w:val="16"/>
                <w:szCs w:val="16"/>
              </w:rPr>
            </w:pPr>
          </w:p>
        </w:tc>
        <w:tc>
          <w:tcPr>
            <w:tcW w:w="709" w:type="dxa"/>
            <w:shd w:val="clear" w:color="auto" w:fill="FFF2CC" w:themeFill="accent4" w:themeFillTint="33"/>
          </w:tcPr>
          <w:p w14:paraId="699B73D2" w14:textId="77777777" w:rsidR="0002497C" w:rsidRPr="00D95221" w:rsidRDefault="0002497C" w:rsidP="0083309F">
            <w:pPr>
              <w:spacing w:after="0" w:line="240" w:lineRule="auto"/>
              <w:ind w:left="360"/>
              <w:jc w:val="center"/>
              <w:rPr>
                <w:rFonts w:ascii="Times New Roman" w:hAnsi="Times New Roman" w:cs="Times New Roman"/>
                <w:sz w:val="16"/>
                <w:szCs w:val="16"/>
              </w:rPr>
            </w:pPr>
          </w:p>
        </w:tc>
        <w:tc>
          <w:tcPr>
            <w:tcW w:w="851" w:type="dxa"/>
          </w:tcPr>
          <w:p w14:paraId="0BB73E12" w14:textId="77777777" w:rsidR="0002497C" w:rsidRPr="00D95221" w:rsidRDefault="0002497C" w:rsidP="0083309F">
            <w:pPr>
              <w:spacing w:after="0" w:line="240" w:lineRule="auto"/>
              <w:ind w:left="360"/>
              <w:jc w:val="center"/>
              <w:rPr>
                <w:rFonts w:ascii="Times New Roman" w:hAnsi="Times New Roman" w:cs="Times New Roman"/>
                <w:sz w:val="16"/>
                <w:szCs w:val="16"/>
              </w:rPr>
            </w:pPr>
          </w:p>
        </w:tc>
        <w:tc>
          <w:tcPr>
            <w:tcW w:w="992" w:type="dxa"/>
          </w:tcPr>
          <w:p w14:paraId="0FD4F8E8" w14:textId="77777777" w:rsidR="0002497C" w:rsidRPr="00D95221" w:rsidRDefault="0002497C" w:rsidP="0083309F">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Statistics</w:t>
            </w:r>
          </w:p>
        </w:tc>
        <w:tc>
          <w:tcPr>
            <w:tcW w:w="2410" w:type="dxa"/>
          </w:tcPr>
          <w:p w14:paraId="785D90E1" w14:textId="77777777" w:rsidR="0002497C" w:rsidRPr="00D95221" w:rsidRDefault="0002497C" w:rsidP="0083309F">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KADA</w:t>
            </w:r>
          </w:p>
        </w:tc>
      </w:tr>
      <w:tr w:rsidR="0002497C" w:rsidRPr="00D95221" w14:paraId="0EB22D4E" w14:textId="77777777" w:rsidTr="00E85880">
        <w:tc>
          <w:tcPr>
            <w:tcW w:w="16302" w:type="dxa"/>
            <w:gridSpan w:val="14"/>
            <w:shd w:val="clear" w:color="auto" w:fill="FFF2CC" w:themeFill="accent4" w:themeFillTint="33"/>
          </w:tcPr>
          <w:p w14:paraId="6C4ADAA0" w14:textId="77777777" w:rsidR="0002497C" w:rsidRPr="00D95221" w:rsidRDefault="0002497C" w:rsidP="0002497C">
            <w:pPr>
              <w:spacing w:line="240" w:lineRule="auto"/>
              <w:rPr>
                <w:rFonts w:ascii="Times New Roman" w:hAnsi="Times New Roman" w:cs="Times New Roman"/>
                <w:b/>
                <w:bCs/>
                <w:sz w:val="16"/>
                <w:szCs w:val="16"/>
              </w:rPr>
            </w:pPr>
            <w:r w:rsidRPr="00D95221">
              <w:rPr>
                <w:rFonts w:ascii="Times New Roman" w:hAnsi="Times New Roman" w:cs="Times New Roman"/>
                <w:b/>
                <w:bCs/>
                <w:sz w:val="16"/>
                <w:szCs w:val="16"/>
              </w:rPr>
              <w:t>Programme: Results-Based Monitoring, Evaluation, and Reporting programmes</w:t>
            </w:r>
          </w:p>
        </w:tc>
      </w:tr>
      <w:tr w:rsidR="00E95D74" w:rsidRPr="00D95221" w14:paraId="57B49697" w14:textId="77777777" w:rsidTr="00E95D74">
        <w:tc>
          <w:tcPr>
            <w:tcW w:w="850" w:type="dxa"/>
          </w:tcPr>
          <w:p w14:paraId="6480C281" w14:textId="77777777" w:rsidR="0002497C" w:rsidRPr="00D95221" w:rsidRDefault="0002497C" w:rsidP="0083309F">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3AB2BF68" w14:textId="77777777" w:rsidR="0002497C" w:rsidRPr="00D95221" w:rsidRDefault="0002497C" w:rsidP="0083309F">
            <w:pPr>
              <w:spacing w:after="0" w:line="240" w:lineRule="auto"/>
              <w:ind w:left="360"/>
              <w:rPr>
                <w:rFonts w:ascii="Times New Roman" w:hAnsi="Times New Roman" w:cs="Times New Roman"/>
                <w:sz w:val="16"/>
                <w:szCs w:val="16"/>
              </w:rPr>
            </w:pPr>
            <w:r w:rsidRPr="00D95221">
              <w:rPr>
                <w:rFonts w:ascii="Times New Roman" w:hAnsi="Times New Roman" w:cs="Times New Roman"/>
                <w:sz w:val="16"/>
                <w:szCs w:val="16"/>
              </w:rPr>
              <w:t>Prepare and Submit 5No. Progress Reports quarterly and annually.</w:t>
            </w:r>
          </w:p>
        </w:tc>
        <w:tc>
          <w:tcPr>
            <w:tcW w:w="1701" w:type="dxa"/>
          </w:tcPr>
          <w:p w14:paraId="7665CBE0" w14:textId="77777777" w:rsidR="0002497C" w:rsidRPr="00D95221" w:rsidRDefault="0002497C" w:rsidP="0083309F">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Kadjebi</w:t>
            </w:r>
          </w:p>
        </w:tc>
        <w:tc>
          <w:tcPr>
            <w:tcW w:w="283" w:type="dxa"/>
            <w:shd w:val="clear" w:color="auto" w:fill="FFF2CC" w:themeFill="accent4" w:themeFillTint="33"/>
          </w:tcPr>
          <w:p w14:paraId="3A4B3B13" w14:textId="77777777" w:rsidR="0002497C" w:rsidRPr="00D95221" w:rsidRDefault="0002497C" w:rsidP="0083309F">
            <w:pPr>
              <w:spacing w:after="0" w:line="240" w:lineRule="auto"/>
              <w:ind w:left="360"/>
              <w:jc w:val="center"/>
              <w:rPr>
                <w:rFonts w:ascii="Times New Roman" w:hAnsi="Times New Roman" w:cs="Times New Roman"/>
                <w:sz w:val="16"/>
                <w:szCs w:val="16"/>
              </w:rPr>
            </w:pPr>
          </w:p>
        </w:tc>
        <w:tc>
          <w:tcPr>
            <w:tcW w:w="284" w:type="dxa"/>
            <w:shd w:val="clear" w:color="auto" w:fill="FFF2CC" w:themeFill="accent4" w:themeFillTint="33"/>
          </w:tcPr>
          <w:p w14:paraId="7326148D" w14:textId="77777777" w:rsidR="0002497C" w:rsidRPr="00D95221" w:rsidRDefault="0002497C" w:rsidP="0083309F">
            <w:pPr>
              <w:spacing w:after="0" w:line="240" w:lineRule="auto"/>
              <w:ind w:left="360"/>
              <w:jc w:val="center"/>
              <w:rPr>
                <w:rFonts w:ascii="Times New Roman" w:hAnsi="Times New Roman" w:cs="Times New Roman"/>
                <w:sz w:val="16"/>
                <w:szCs w:val="16"/>
              </w:rPr>
            </w:pPr>
          </w:p>
        </w:tc>
        <w:tc>
          <w:tcPr>
            <w:tcW w:w="283" w:type="dxa"/>
            <w:shd w:val="clear" w:color="auto" w:fill="FFF2CC" w:themeFill="accent4" w:themeFillTint="33"/>
          </w:tcPr>
          <w:p w14:paraId="16EF5E76" w14:textId="77777777" w:rsidR="0002497C" w:rsidRPr="00D95221" w:rsidRDefault="0002497C" w:rsidP="0083309F">
            <w:pPr>
              <w:spacing w:after="0" w:line="240" w:lineRule="auto"/>
              <w:ind w:left="360"/>
              <w:jc w:val="center"/>
              <w:rPr>
                <w:rFonts w:ascii="Times New Roman" w:hAnsi="Times New Roman" w:cs="Times New Roman"/>
                <w:sz w:val="16"/>
                <w:szCs w:val="16"/>
              </w:rPr>
            </w:pPr>
          </w:p>
        </w:tc>
        <w:tc>
          <w:tcPr>
            <w:tcW w:w="284" w:type="dxa"/>
            <w:shd w:val="clear" w:color="auto" w:fill="FFF2CC" w:themeFill="accent4" w:themeFillTint="33"/>
          </w:tcPr>
          <w:p w14:paraId="78078472" w14:textId="77777777" w:rsidR="0002497C" w:rsidRPr="00D95221" w:rsidRDefault="0002497C" w:rsidP="0083309F">
            <w:pPr>
              <w:spacing w:after="0" w:line="240" w:lineRule="auto"/>
              <w:ind w:left="360"/>
              <w:jc w:val="center"/>
              <w:rPr>
                <w:rFonts w:ascii="Times New Roman" w:hAnsi="Times New Roman" w:cs="Times New Roman"/>
                <w:sz w:val="16"/>
                <w:szCs w:val="16"/>
              </w:rPr>
            </w:pPr>
          </w:p>
        </w:tc>
        <w:tc>
          <w:tcPr>
            <w:tcW w:w="1134" w:type="dxa"/>
          </w:tcPr>
          <w:p w14:paraId="5370F05D" w14:textId="77777777" w:rsidR="0002497C" w:rsidRPr="00D95221" w:rsidRDefault="0002497C" w:rsidP="0083309F">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20,000</w:t>
            </w:r>
          </w:p>
        </w:tc>
        <w:tc>
          <w:tcPr>
            <w:tcW w:w="1276" w:type="dxa"/>
          </w:tcPr>
          <w:p w14:paraId="2EC20FCE" w14:textId="77777777" w:rsidR="0002497C" w:rsidRPr="00D95221" w:rsidRDefault="0002497C" w:rsidP="0083309F">
            <w:pPr>
              <w:spacing w:after="0" w:line="240" w:lineRule="auto"/>
              <w:ind w:left="360"/>
              <w:jc w:val="center"/>
              <w:rPr>
                <w:rFonts w:ascii="Times New Roman" w:hAnsi="Times New Roman" w:cs="Times New Roman"/>
                <w:sz w:val="16"/>
                <w:szCs w:val="16"/>
              </w:rPr>
            </w:pPr>
          </w:p>
        </w:tc>
        <w:tc>
          <w:tcPr>
            <w:tcW w:w="1275" w:type="dxa"/>
          </w:tcPr>
          <w:p w14:paraId="65E51A84" w14:textId="77777777" w:rsidR="0002497C" w:rsidRPr="00D95221" w:rsidRDefault="0002497C" w:rsidP="0083309F">
            <w:pPr>
              <w:spacing w:after="0" w:line="240" w:lineRule="auto"/>
              <w:ind w:left="360"/>
              <w:jc w:val="center"/>
              <w:rPr>
                <w:rFonts w:ascii="Times New Roman" w:hAnsi="Times New Roman" w:cs="Times New Roman"/>
                <w:sz w:val="16"/>
                <w:szCs w:val="16"/>
              </w:rPr>
            </w:pPr>
          </w:p>
        </w:tc>
        <w:tc>
          <w:tcPr>
            <w:tcW w:w="709" w:type="dxa"/>
            <w:shd w:val="clear" w:color="auto" w:fill="FFF2CC" w:themeFill="accent4" w:themeFillTint="33"/>
          </w:tcPr>
          <w:p w14:paraId="21371B23" w14:textId="77777777" w:rsidR="0002497C" w:rsidRPr="00D95221" w:rsidRDefault="0002497C" w:rsidP="0083309F">
            <w:pPr>
              <w:spacing w:after="0" w:line="240" w:lineRule="auto"/>
              <w:ind w:left="360"/>
              <w:jc w:val="center"/>
              <w:rPr>
                <w:rFonts w:ascii="Times New Roman" w:hAnsi="Times New Roman" w:cs="Times New Roman"/>
                <w:sz w:val="16"/>
                <w:szCs w:val="16"/>
              </w:rPr>
            </w:pPr>
          </w:p>
        </w:tc>
        <w:tc>
          <w:tcPr>
            <w:tcW w:w="851" w:type="dxa"/>
          </w:tcPr>
          <w:p w14:paraId="5A18D7BE" w14:textId="77777777" w:rsidR="0002497C" w:rsidRPr="00D95221" w:rsidRDefault="0002497C" w:rsidP="0083309F">
            <w:pPr>
              <w:spacing w:after="0" w:line="240" w:lineRule="auto"/>
              <w:ind w:left="360"/>
              <w:jc w:val="center"/>
              <w:rPr>
                <w:rFonts w:ascii="Times New Roman" w:hAnsi="Times New Roman" w:cs="Times New Roman"/>
                <w:sz w:val="16"/>
                <w:szCs w:val="16"/>
              </w:rPr>
            </w:pPr>
          </w:p>
        </w:tc>
        <w:tc>
          <w:tcPr>
            <w:tcW w:w="992" w:type="dxa"/>
          </w:tcPr>
          <w:p w14:paraId="06197F8D" w14:textId="77777777" w:rsidR="0002497C" w:rsidRPr="00D95221" w:rsidRDefault="0002497C" w:rsidP="0083309F">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DPU</w:t>
            </w:r>
          </w:p>
        </w:tc>
        <w:tc>
          <w:tcPr>
            <w:tcW w:w="2410" w:type="dxa"/>
          </w:tcPr>
          <w:p w14:paraId="1B3EEA70" w14:textId="77777777" w:rsidR="0002497C" w:rsidRPr="00D95221" w:rsidRDefault="0002497C" w:rsidP="0083309F">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KADA</w:t>
            </w:r>
          </w:p>
        </w:tc>
      </w:tr>
      <w:tr w:rsidR="00E95D74" w:rsidRPr="00D95221" w14:paraId="5A87E632" w14:textId="77777777" w:rsidTr="00E95D74">
        <w:tc>
          <w:tcPr>
            <w:tcW w:w="850" w:type="dxa"/>
          </w:tcPr>
          <w:p w14:paraId="4601F8C5" w14:textId="77777777" w:rsidR="0002497C" w:rsidRPr="00D95221" w:rsidRDefault="0002497C" w:rsidP="0083309F">
            <w:pPr>
              <w:pStyle w:val="ListParagraph"/>
              <w:numPr>
                <w:ilvl w:val="0"/>
                <w:numId w:val="64"/>
              </w:numPr>
              <w:spacing w:after="0" w:line="240" w:lineRule="auto"/>
              <w:ind w:right="-48"/>
              <w:rPr>
                <w:rFonts w:ascii="Times New Roman" w:hAnsi="Times New Roman" w:cs="Times New Roman"/>
                <w:sz w:val="16"/>
                <w:szCs w:val="16"/>
              </w:rPr>
            </w:pPr>
          </w:p>
        </w:tc>
        <w:tc>
          <w:tcPr>
            <w:tcW w:w="3970" w:type="dxa"/>
          </w:tcPr>
          <w:p w14:paraId="54B17635" w14:textId="77777777" w:rsidR="0002497C" w:rsidRPr="00D95221" w:rsidRDefault="0002497C" w:rsidP="0083309F">
            <w:pPr>
              <w:spacing w:after="0" w:line="240" w:lineRule="auto"/>
              <w:ind w:left="360"/>
              <w:rPr>
                <w:rFonts w:ascii="Times New Roman" w:hAnsi="Times New Roman" w:cs="Times New Roman"/>
                <w:sz w:val="16"/>
                <w:szCs w:val="16"/>
              </w:rPr>
            </w:pPr>
            <w:r w:rsidRPr="00D95221">
              <w:rPr>
                <w:rFonts w:ascii="Times New Roman" w:hAnsi="Times New Roman" w:cs="Times New Roman"/>
                <w:sz w:val="16"/>
                <w:szCs w:val="16"/>
              </w:rPr>
              <w:t>Organize radio programmes to educate the public on activities of the Assembly</w:t>
            </w:r>
          </w:p>
        </w:tc>
        <w:tc>
          <w:tcPr>
            <w:tcW w:w="1701" w:type="dxa"/>
          </w:tcPr>
          <w:p w14:paraId="3710A486" w14:textId="77777777" w:rsidR="0002497C" w:rsidRPr="00D95221" w:rsidRDefault="0002497C" w:rsidP="0083309F">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District wide</w:t>
            </w:r>
          </w:p>
        </w:tc>
        <w:tc>
          <w:tcPr>
            <w:tcW w:w="283" w:type="dxa"/>
            <w:shd w:val="clear" w:color="auto" w:fill="FFF2CC" w:themeFill="accent4" w:themeFillTint="33"/>
          </w:tcPr>
          <w:p w14:paraId="14847748" w14:textId="77777777" w:rsidR="0002497C" w:rsidRPr="00D95221" w:rsidRDefault="0002497C" w:rsidP="0083309F">
            <w:pPr>
              <w:spacing w:after="0" w:line="240" w:lineRule="auto"/>
              <w:ind w:left="360"/>
              <w:jc w:val="center"/>
              <w:rPr>
                <w:rFonts w:ascii="Times New Roman" w:hAnsi="Times New Roman" w:cs="Times New Roman"/>
                <w:sz w:val="16"/>
                <w:szCs w:val="16"/>
              </w:rPr>
            </w:pPr>
          </w:p>
        </w:tc>
        <w:tc>
          <w:tcPr>
            <w:tcW w:w="284" w:type="dxa"/>
            <w:shd w:val="clear" w:color="auto" w:fill="FFF2CC" w:themeFill="accent4" w:themeFillTint="33"/>
          </w:tcPr>
          <w:p w14:paraId="38E0CD63" w14:textId="77777777" w:rsidR="0002497C" w:rsidRPr="00D95221" w:rsidRDefault="0002497C" w:rsidP="0083309F">
            <w:pPr>
              <w:spacing w:after="0" w:line="240" w:lineRule="auto"/>
              <w:ind w:left="360"/>
              <w:jc w:val="center"/>
              <w:rPr>
                <w:rFonts w:ascii="Times New Roman" w:hAnsi="Times New Roman" w:cs="Times New Roman"/>
                <w:sz w:val="16"/>
                <w:szCs w:val="16"/>
              </w:rPr>
            </w:pPr>
          </w:p>
        </w:tc>
        <w:tc>
          <w:tcPr>
            <w:tcW w:w="283" w:type="dxa"/>
            <w:shd w:val="clear" w:color="auto" w:fill="FFF2CC" w:themeFill="accent4" w:themeFillTint="33"/>
          </w:tcPr>
          <w:p w14:paraId="23342CB4" w14:textId="77777777" w:rsidR="0002497C" w:rsidRPr="00D95221" w:rsidRDefault="0002497C" w:rsidP="0083309F">
            <w:pPr>
              <w:spacing w:after="0" w:line="240" w:lineRule="auto"/>
              <w:ind w:left="360"/>
              <w:jc w:val="center"/>
              <w:rPr>
                <w:rFonts w:ascii="Times New Roman" w:hAnsi="Times New Roman" w:cs="Times New Roman"/>
                <w:sz w:val="16"/>
                <w:szCs w:val="16"/>
              </w:rPr>
            </w:pPr>
          </w:p>
        </w:tc>
        <w:tc>
          <w:tcPr>
            <w:tcW w:w="284" w:type="dxa"/>
            <w:shd w:val="clear" w:color="auto" w:fill="FFF2CC" w:themeFill="accent4" w:themeFillTint="33"/>
          </w:tcPr>
          <w:p w14:paraId="23A3B1C9" w14:textId="77777777" w:rsidR="0002497C" w:rsidRPr="00D95221" w:rsidRDefault="0002497C" w:rsidP="0083309F">
            <w:pPr>
              <w:spacing w:after="0" w:line="240" w:lineRule="auto"/>
              <w:ind w:left="360"/>
              <w:jc w:val="center"/>
              <w:rPr>
                <w:rFonts w:ascii="Times New Roman" w:hAnsi="Times New Roman" w:cs="Times New Roman"/>
                <w:sz w:val="16"/>
                <w:szCs w:val="16"/>
              </w:rPr>
            </w:pPr>
          </w:p>
        </w:tc>
        <w:tc>
          <w:tcPr>
            <w:tcW w:w="1134" w:type="dxa"/>
          </w:tcPr>
          <w:p w14:paraId="59E82EEE" w14:textId="77777777" w:rsidR="0002497C" w:rsidRPr="00D95221" w:rsidRDefault="0002497C" w:rsidP="0083309F">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10,000</w:t>
            </w:r>
          </w:p>
        </w:tc>
        <w:tc>
          <w:tcPr>
            <w:tcW w:w="1276" w:type="dxa"/>
          </w:tcPr>
          <w:p w14:paraId="3B5D422B" w14:textId="77777777" w:rsidR="0002497C" w:rsidRPr="00D95221" w:rsidRDefault="0002497C" w:rsidP="0083309F">
            <w:pPr>
              <w:spacing w:after="0" w:line="240" w:lineRule="auto"/>
              <w:ind w:left="360"/>
              <w:jc w:val="center"/>
              <w:rPr>
                <w:rFonts w:ascii="Times New Roman" w:hAnsi="Times New Roman" w:cs="Times New Roman"/>
                <w:sz w:val="16"/>
                <w:szCs w:val="16"/>
              </w:rPr>
            </w:pPr>
          </w:p>
        </w:tc>
        <w:tc>
          <w:tcPr>
            <w:tcW w:w="1275" w:type="dxa"/>
          </w:tcPr>
          <w:p w14:paraId="03C04012" w14:textId="77777777" w:rsidR="0002497C" w:rsidRPr="00D95221" w:rsidRDefault="0002497C" w:rsidP="0083309F">
            <w:pPr>
              <w:spacing w:after="0" w:line="240" w:lineRule="auto"/>
              <w:ind w:left="360"/>
              <w:jc w:val="center"/>
              <w:rPr>
                <w:rFonts w:ascii="Times New Roman" w:hAnsi="Times New Roman" w:cs="Times New Roman"/>
                <w:sz w:val="16"/>
                <w:szCs w:val="16"/>
              </w:rPr>
            </w:pPr>
          </w:p>
        </w:tc>
        <w:tc>
          <w:tcPr>
            <w:tcW w:w="709" w:type="dxa"/>
            <w:shd w:val="clear" w:color="auto" w:fill="FFF2CC" w:themeFill="accent4" w:themeFillTint="33"/>
          </w:tcPr>
          <w:p w14:paraId="01669ADB" w14:textId="77777777" w:rsidR="0002497C" w:rsidRPr="00D95221" w:rsidRDefault="0002497C" w:rsidP="0083309F">
            <w:pPr>
              <w:spacing w:after="0" w:line="240" w:lineRule="auto"/>
              <w:ind w:left="360"/>
              <w:jc w:val="center"/>
              <w:rPr>
                <w:rFonts w:ascii="Times New Roman" w:hAnsi="Times New Roman" w:cs="Times New Roman"/>
                <w:sz w:val="16"/>
                <w:szCs w:val="16"/>
              </w:rPr>
            </w:pPr>
          </w:p>
        </w:tc>
        <w:tc>
          <w:tcPr>
            <w:tcW w:w="851" w:type="dxa"/>
          </w:tcPr>
          <w:p w14:paraId="584F6C65" w14:textId="77777777" w:rsidR="0002497C" w:rsidRPr="00D95221" w:rsidRDefault="0002497C" w:rsidP="0083309F">
            <w:pPr>
              <w:spacing w:after="0" w:line="240" w:lineRule="auto"/>
              <w:ind w:left="360"/>
              <w:jc w:val="center"/>
              <w:rPr>
                <w:rFonts w:ascii="Times New Roman" w:hAnsi="Times New Roman" w:cs="Times New Roman"/>
                <w:sz w:val="16"/>
                <w:szCs w:val="16"/>
              </w:rPr>
            </w:pPr>
          </w:p>
        </w:tc>
        <w:tc>
          <w:tcPr>
            <w:tcW w:w="992" w:type="dxa"/>
          </w:tcPr>
          <w:p w14:paraId="79FE384E" w14:textId="77777777" w:rsidR="0002497C" w:rsidRPr="00D95221" w:rsidRDefault="0002497C" w:rsidP="0083309F">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Central Administration</w:t>
            </w:r>
          </w:p>
        </w:tc>
        <w:tc>
          <w:tcPr>
            <w:tcW w:w="2410" w:type="dxa"/>
          </w:tcPr>
          <w:p w14:paraId="28C2F6EF" w14:textId="77777777" w:rsidR="0002497C" w:rsidRPr="00D95221" w:rsidRDefault="0002497C" w:rsidP="0083309F">
            <w:pPr>
              <w:spacing w:after="0"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KADA</w:t>
            </w:r>
          </w:p>
        </w:tc>
      </w:tr>
      <w:tr w:rsidR="0002497C" w:rsidRPr="00D95221" w14:paraId="7B5896A4" w14:textId="77777777" w:rsidTr="00E85880">
        <w:tc>
          <w:tcPr>
            <w:tcW w:w="16302" w:type="dxa"/>
            <w:gridSpan w:val="14"/>
            <w:shd w:val="clear" w:color="auto" w:fill="FFF2CC" w:themeFill="accent4" w:themeFillTint="33"/>
          </w:tcPr>
          <w:p w14:paraId="2A96EEEC" w14:textId="77777777" w:rsidR="0002497C" w:rsidRPr="00D95221" w:rsidRDefault="0002497C" w:rsidP="0002497C">
            <w:pPr>
              <w:spacing w:line="240" w:lineRule="auto"/>
              <w:rPr>
                <w:rFonts w:ascii="Times New Roman" w:hAnsi="Times New Roman" w:cs="Times New Roman"/>
                <w:b/>
                <w:bCs/>
                <w:sz w:val="16"/>
                <w:szCs w:val="16"/>
              </w:rPr>
            </w:pPr>
            <w:r w:rsidRPr="00D95221">
              <w:rPr>
                <w:rFonts w:ascii="Times New Roman" w:hAnsi="Times New Roman" w:cs="Times New Roman"/>
                <w:b/>
                <w:bCs/>
                <w:sz w:val="16"/>
                <w:szCs w:val="16"/>
              </w:rPr>
              <w:t>Programme: Capacity Building Programmes</w:t>
            </w:r>
          </w:p>
        </w:tc>
      </w:tr>
      <w:tr w:rsidR="00E95D74" w:rsidRPr="00D95221" w14:paraId="0E46EE1A" w14:textId="77777777" w:rsidTr="00E95D74">
        <w:tc>
          <w:tcPr>
            <w:tcW w:w="850" w:type="dxa"/>
          </w:tcPr>
          <w:p w14:paraId="109819A7" w14:textId="77777777" w:rsidR="0002497C" w:rsidRPr="00D95221" w:rsidRDefault="0002497C" w:rsidP="0002497C">
            <w:pPr>
              <w:pStyle w:val="ListParagraph"/>
              <w:numPr>
                <w:ilvl w:val="0"/>
                <w:numId w:val="64"/>
              </w:numPr>
              <w:spacing w:line="240" w:lineRule="auto"/>
              <w:ind w:right="-48"/>
              <w:rPr>
                <w:rFonts w:ascii="Times New Roman" w:hAnsi="Times New Roman" w:cs="Times New Roman"/>
                <w:sz w:val="16"/>
                <w:szCs w:val="16"/>
              </w:rPr>
            </w:pPr>
          </w:p>
        </w:tc>
        <w:tc>
          <w:tcPr>
            <w:tcW w:w="3970" w:type="dxa"/>
          </w:tcPr>
          <w:p w14:paraId="361CC9C0" w14:textId="77777777" w:rsidR="0002497C" w:rsidRPr="00D95221" w:rsidRDefault="0002497C" w:rsidP="0002497C">
            <w:pPr>
              <w:spacing w:line="240" w:lineRule="auto"/>
              <w:ind w:left="360"/>
              <w:rPr>
                <w:rFonts w:ascii="Times New Roman" w:hAnsi="Times New Roman" w:cs="Times New Roman"/>
                <w:sz w:val="16"/>
                <w:szCs w:val="16"/>
              </w:rPr>
            </w:pPr>
            <w:r w:rsidRPr="00D95221">
              <w:rPr>
                <w:rFonts w:ascii="Times New Roman" w:hAnsi="Times New Roman" w:cs="Times New Roman"/>
                <w:sz w:val="16"/>
                <w:szCs w:val="16"/>
              </w:rPr>
              <w:t xml:space="preserve">Organize Three (3) Capacity Buildings training workshop at least one per quarter- for Staff on Local </w:t>
            </w:r>
            <w:r w:rsidRPr="00D95221">
              <w:rPr>
                <w:rFonts w:ascii="Times New Roman" w:hAnsi="Times New Roman" w:cs="Times New Roman"/>
                <w:sz w:val="16"/>
                <w:szCs w:val="16"/>
              </w:rPr>
              <w:lastRenderedPageBreak/>
              <w:t xml:space="preserve">Government Protocols, Programme Based Budgeting and Planning. </w:t>
            </w:r>
          </w:p>
        </w:tc>
        <w:tc>
          <w:tcPr>
            <w:tcW w:w="1701" w:type="dxa"/>
          </w:tcPr>
          <w:p w14:paraId="0974996E" w14:textId="77777777" w:rsidR="0002497C" w:rsidRPr="00D95221" w:rsidRDefault="0002497C" w:rsidP="0002497C">
            <w:pPr>
              <w:spacing w:line="240" w:lineRule="auto"/>
              <w:ind w:left="360"/>
              <w:rPr>
                <w:rFonts w:ascii="Times New Roman" w:hAnsi="Times New Roman" w:cs="Times New Roman"/>
                <w:sz w:val="16"/>
                <w:szCs w:val="16"/>
              </w:rPr>
            </w:pPr>
            <w:r w:rsidRPr="00D95221">
              <w:rPr>
                <w:rFonts w:ascii="Times New Roman" w:hAnsi="Times New Roman" w:cs="Times New Roman"/>
                <w:sz w:val="16"/>
                <w:szCs w:val="16"/>
              </w:rPr>
              <w:lastRenderedPageBreak/>
              <w:t xml:space="preserve">District </w:t>
            </w:r>
          </w:p>
        </w:tc>
        <w:tc>
          <w:tcPr>
            <w:tcW w:w="283" w:type="dxa"/>
            <w:shd w:val="clear" w:color="auto" w:fill="FFF2CC" w:themeFill="accent4" w:themeFillTint="33"/>
          </w:tcPr>
          <w:p w14:paraId="592EB9CC" w14:textId="77777777" w:rsidR="0002497C" w:rsidRPr="00D95221" w:rsidRDefault="0002497C" w:rsidP="0002497C">
            <w:pPr>
              <w:spacing w:line="240" w:lineRule="auto"/>
              <w:ind w:left="360"/>
              <w:rPr>
                <w:rFonts w:ascii="Times New Roman" w:hAnsi="Times New Roman" w:cs="Times New Roman"/>
                <w:sz w:val="16"/>
                <w:szCs w:val="16"/>
              </w:rPr>
            </w:pPr>
          </w:p>
        </w:tc>
        <w:tc>
          <w:tcPr>
            <w:tcW w:w="284" w:type="dxa"/>
            <w:shd w:val="clear" w:color="auto" w:fill="FFF2CC" w:themeFill="accent4" w:themeFillTint="33"/>
          </w:tcPr>
          <w:p w14:paraId="709AA0B9" w14:textId="77777777" w:rsidR="0002497C" w:rsidRPr="00D95221" w:rsidRDefault="0002497C" w:rsidP="0002497C">
            <w:pPr>
              <w:spacing w:line="240" w:lineRule="auto"/>
              <w:ind w:left="360"/>
              <w:rPr>
                <w:rFonts w:ascii="Times New Roman" w:hAnsi="Times New Roman" w:cs="Times New Roman"/>
                <w:sz w:val="16"/>
                <w:szCs w:val="16"/>
              </w:rPr>
            </w:pPr>
          </w:p>
        </w:tc>
        <w:tc>
          <w:tcPr>
            <w:tcW w:w="283" w:type="dxa"/>
            <w:shd w:val="clear" w:color="auto" w:fill="FFF2CC" w:themeFill="accent4" w:themeFillTint="33"/>
          </w:tcPr>
          <w:p w14:paraId="7714BC56" w14:textId="77777777" w:rsidR="0002497C" w:rsidRPr="00D95221" w:rsidRDefault="0002497C" w:rsidP="0002497C">
            <w:pPr>
              <w:spacing w:line="240" w:lineRule="auto"/>
              <w:ind w:left="360"/>
              <w:rPr>
                <w:rFonts w:ascii="Times New Roman" w:hAnsi="Times New Roman" w:cs="Times New Roman"/>
                <w:sz w:val="16"/>
                <w:szCs w:val="16"/>
              </w:rPr>
            </w:pPr>
          </w:p>
        </w:tc>
        <w:tc>
          <w:tcPr>
            <w:tcW w:w="284" w:type="dxa"/>
            <w:shd w:val="clear" w:color="auto" w:fill="FFF2CC" w:themeFill="accent4" w:themeFillTint="33"/>
          </w:tcPr>
          <w:p w14:paraId="718A1511" w14:textId="77777777" w:rsidR="0002497C" w:rsidRPr="00D95221" w:rsidRDefault="0002497C" w:rsidP="0002497C">
            <w:pPr>
              <w:spacing w:line="240" w:lineRule="auto"/>
              <w:ind w:left="360"/>
              <w:rPr>
                <w:rFonts w:ascii="Times New Roman" w:hAnsi="Times New Roman" w:cs="Times New Roman"/>
                <w:sz w:val="16"/>
                <w:szCs w:val="16"/>
              </w:rPr>
            </w:pPr>
          </w:p>
        </w:tc>
        <w:tc>
          <w:tcPr>
            <w:tcW w:w="1134" w:type="dxa"/>
          </w:tcPr>
          <w:p w14:paraId="595727AF" w14:textId="77777777" w:rsidR="0002497C" w:rsidRPr="00D95221" w:rsidRDefault="0002497C" w:rsidP="0002497C">
            <w:pPr>
              <w:spacing w:line="240" w:lineRule="auto"/>
              <w:ind w:left="360"/>
              <w:rPr>
                <w:rFonts w:ascii="Times New Roman" w:hAnsi="Times New Roman" w:cs="Times New Roman"/>
                <w:sz w:val="16"/>
                <w:szCs w:val="16"/>
              </w:rPr>
            </w:pPr>
            <w:r w:rsidRPr="00D95221">
              <w:rPr>
                <w:rFonts w:ascii="Times New Roman" w:hAnsi="Times New Roman" w:cs="Times New Roman"/>
                <w:sz w:val="16"/>
                <w:szCs w:val="16"/>
              </w:rPr>
              <w:t>10,000</w:t>
            </w:r>
          </w:p>
        </w:tc>
        <w:tc>
          <w:tcPr>
            <w:tcW w:w="1276" w:type="dxa"/>
          </w:tcPr>
          <w:p w14:paraId="7F9A3DCF" w14:textId="77777777" w:rsidR="0002497C" w:rsidRPr="00D95221" w:rsidRDefault="0002497C" w:rsidP="0002497C">
            <w:pPr>
              <w:spacing w:line="240" w:lineRule="auto"/>
              <w:ind w:left="360"/>
              <w:rPr>
                <w:rFonts w:ascii="Times New Roman" w:hAnsi="Times New Roman" w:cs="Times New Roman"/>
                <w:sz w:val="16"/>
                <w:szCs w:val="16"/>
              </w:rPr>
            </w:pPr>
          </w:p>
        </w:tc>
        <w:tc>
          <w:tcPr>
            <w:tcW w:w="1275" w:type="dxa"/>
          </w:tcPr>
          <w:p w14:paraId="5B423B37" w14:textId="77777777" w:rsidR="0002497C" w:rsidRPr="00D95221" w:rsidRDefault="0002497C" w:rsidP="0002497C">
            <w:pPr>
              <w:spacing w:line="240" w:lineRule="auto"/>
              <w:ind w:left="360"/>
              <w:rPr>
                <w:rFonts w:ascii="Times New Roman" w:hAnsi="Times New Roman" w:cs="Times New Roman"/>
                <w:sz w:val="16"/>
                <w:szCs w:val="16"/>
              </w:rPr>
            </w:pPr>
          </w:p>
        </w:tc>
        <w:tc>
          <w:tcPr>
            <w:tcW w:w="709" w:type="dxa"/>
            <w:shd w:val="clear" w:color="auto" w:fill="FFF2CC" w:themeFill="accent4" w:themeFillTint="33"/>
          </w:tcPr>
          <w:p w14:paraId="16E68121" w14:textId="77777777" w:rsidR="0002497C" w:rsidRPr="00D95221" w:rsidRDefault="0002497C" w:rsidP="0002497C">
            <w:pPr>
              <w:spacing w:line="240" w:lineRule="auto"/>
              <w:ind w:left="360"/>
              <w:rPr>
                <w:rFonts w:ascii="Times New Roman" w:hAnsi="Times New Roman" w:cs="Times New Roman"/>
                <w:sz w:val="16"/>
                <w:szCs w:val="16"/>
              </w:rPr>
            </w:pPr>
          </w:p>
        </w:tc>
        <w:tc>
          <w:tcPr>
            <w:tcW w:w="851" w:type="dxa"/>
          </w:tcPr>
          <w:p w14:paraId="23F481CB" w14:textId="77777777" w:rsidR="0002497C" w:rsidRPr="00D95221" w:rsidRDefault="0002497C" w:rsidP="0002497C">
            <w:pPr>
              <w:spacing w:line="240" w:lineRule="auto"/>
              <w:ind w:left="360"/>
              <w:rPr>
                <w:rFonts w:ascii="Times New Roman" w:hAnsi="Times New Roman" w:cs="Times New Roman"/>
                <w:sz w:val="16"/>
                <w:szCs w:val="16"/>
              </w:rPr>
            </w:pPr>
          </w:p>
        </w:tc>
        <w:tc>
          <w:tcPr>
            <w:tcW w:w="992" w:type="dxa"/>
          </w:tcPr>
          <w:p w14:paraId="76240210" w14:textId="77777777" w:rsidR="0002497C" w:rsidRPr="00D95221" w:rsidRDefault="0002497C" w:rsidP="0002497C">
            <w:pPr>
              <w:spacing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HRD</w:t>
            </w:r>
          </w:p>
        </w:tc>
        <w:tc>
          <w:tcPr>
            <w:tcW w:w="2410" w:type="dxa"/>
          </w:tcPr>
          <w:p w14:paraId="5E701E4A" w14:textId="77777777" w:rsidR="0002497C" w:rsidRPr="00D95221" w:rsidRDefault="0002497C" w:rsidP="0002497C">
            <w:pPr>
              <w:spacing w:line="240" w:lineRule="auto"/>
              <w:ind w:left="360"/>
              <w:jc w:val="center"/>
              <w:rPr>
                <w:rFonts w:ascii="Times New Roman" w:hAnsi="Times New Roman" w:cs="Times New Roman"/>
                <w:sz w:val="16"/>
                <w:szCs w:val="16"/>
              </w:rPr>
            </w:pPr>
            <w:r w:rsidRPr="00D95221">
              <w:rPr>
                <w:rFonts w:ascii="Times New Roman" w:hAnsi="Times New Roman" w:cs="Times New Roman"/>
                <w:sz w:val="16"/>
                <w:szCs w:val="16"/>
              </w:rPr>
              <w:t>KADA</w:t>
            </w:r>
          </w:p>
        </w:tc>
      </w:tr>
    </w:tbl>
    <w:bookmarkEnd w:id="35"/>
    <w:p w14:paraId="4E01C7BC" w14:textId="77777777" w:rsidR="00F763BE" w:rsidRDefault="0083309F" w:rsidP="0083309F">
      <w:pPr>
        <w:spacing w:line="360" w:lineRule="auto"/>
        <w:rPr>
          <w:rFonts w:ascii="Times New Roman" w:eastAsia="Times New Roman" w:hAnsi="Times New Roman"/>
          <w:b/>
          <w:i/>
          <w:iCs/>
          <w:sz w:val="24"/>
          <w:szCs w:val="24"/>
        </w:rPr>
        <w:sectPr w:rsidR="00F763BE" w:rsidSect="00D751FC">
          <w:pgSz w:w="16838" w:h="11906" w:orient="landscape"/>
          <w:pgMar w:top="1440" w:right="1440" w:bottom="1440" w:left="1440" w:header="708" w:footer="708" w:gutter="0"/>
          <w:cols w:space="708"/>
          <w:docGrid w:linePitch="360"/>
        </w:sectPr>
      </w:pPr>
      <w:r w:rsidRPr="0083309F">
        <w:rPr>
          <w:rFonts w:ascii="Times New Roman" w:eastAsia="Times New Roman" w:hAnsi="Times New Roman"/>
          <w:b/>
          <w:i/>
          <w:iCs/>
          <w:sz w:val="24"/>
          <w:szCs w:val="24"/>
        </w:rPr>
        <w:t>Source: KADA, DPCU, 2025.</w:t>
      </w:r>
    </w:p>
    <w:p w14:paraId="6893CAA9" w14:textId="77777777" w:rsidR="00482989" w:rsidRPr="00482989" w:rsidRDefault="00482989" w:rsidP="00BA09D0">
      <w:pPr>
        <w:pStyle w:val="Heading1"/>
        <w:spacing w:before="0"/>
        <w:jc w:val="center"/>
        <w:rPr>
          <w:rFonts w:eastAsia="Times New Roman"/>
        </w:rPr>
      </w:pPr>
      <w:bookmarkStart w:id="42" w:name="_Toc210782383"/>
      <w:r w:rsidRPr="00482989">
        <w:rPr>
          <w:rFonts w:eastAsia="Times New Roman"/>
        </w:rPr>
        <w:lastRenderedPageBreak/>
        <w:t>CHAPTER FIVE</w:t>
      </w:r>
      <w:bookmarkEnd w:id="42"/>
    </w:p>
    <w:p w14:paraId="08D2A38B" w14:textId="77777777" w:rsidR="00482989" w:rsidRPr="00482989" w:rsidRDefault="00482989" w:rsidP="00BA09D0">
      <w:pPr>
        <w:pStyle w:val="Heading1"/>
        <w:spacing w:before="0"/>
        <w:jc w:val="center"/>
        <w:rPr>
          <w:rFonts w:eastAsia="Times New Roman"/>
        </w:rPr>
      </w:pPr>
      <w:bookmarkStart w:id="43" w:name="_Toc210782384"/>
      <w:r w:rsidRPr="00482989">
        <w:rPr>
          <w:rFonts w:eastAsia="Times New Roman"/>
        </w:rPr>
        <w:t>MONITORING AND EVALUATION ARRANGEMENTS</w:t>
      </w:r>
      <w:bookmarkEnd w:id="43"/>
    </w:p>
    <w:p w14:paraId="13D8BF6D" w14:textId="0AE74D0A" w:rsidR="00482989" w:rsidRDefault="00482989" w:rsidP="00BA09D0">
      <w:pPr>
        <w:pStyle w:val="NoSpacing"/>
      </w:pPr>
      <w:r w:rsidRPr="00482989">
        <w:t xml:space="preserve"> Introduction</w:t>
      </w:r>
    </w:p>
    <w:p w14:paraId="64AF4417" w14:textId="77777777" w:rsidR="00DC50D4" w:rsidRDefault="00DC50D4" w:rsidP="00482989">
      <w:pPr>
        <w:spacing w:line="360" w:lineRule="auto"/>
        <w:jc w:val="both"/>
        <w:rPr>
          <w:rFonts w:ascii="Times New Roman" w:eastAsia="Times New Roman" w:hAnsi="Times New Roman"/>
          <w:bCs/>
          <w:sz w:val="24"/>
          <w:szCs w:val="24"/>
        </w:rPr>
      </w:pPr>
      <w:r w:rsidRPr="00DC50D4">
        <w:rPr>
          <w:rFonts w:ascii="Times New Roman" w:eastAsia="Times New Roman" w:hAnsi="Times New Roman"/>
          <w:bCs/>
          <w:sz w:val="24"/>
          <w:szCs w:val="24"/>
        </w:rPr>
        <w:t>This chapter outlines the Monitoring and Evaluation (M&amp;E) framework for assessing development programmes and projects in the District. It highlights evaluation as a key tool for improving decision-making, accountability, and project effectiveness. The chapter also emphasizes participatory monitoring and evaluation (PM&amp;E), which fosters community ownership, transparency, and inclusiveness. Through stakeholder engagement and participatory approaches, the District Planning Coordinating Unit (DPCU) aims to enhance evidence-based planning and sustainable development outcomes.</w:t>
      </w:r>
    </w:p>
    <w:p w14:paraId="35C8B41A" w14:textId="18FE0916" w:rsidR="00482989" w:rsidRPr="00482989" w:rsidRDefault="00482989" w:rsidP="00BA09D0">
      <w:pPr>
        <w:pStyle w:val="NoSpacing"/>
      </w:pPr>
      <w:r w:rsidRPr="00482989">
        <w:t>Evaluation</w:t>
      </w:r>
    </w:p>
    <w:p w14:paraId="645B4E99" w14:textId="4524F49B" w:rsidR="00482989" w:rsidRPr="00482989" w:rsidRDefault="00482989" w:rsidP="00482989">
      <w:pPr>
        <w:spacing w:line="360" w:lineRule="auto"/>
        <w:jc w:val="both"/>
        <w:rPr>
          <w:rFonts w:ascii="Times New Roman" w:eastAsia="Times New Roman" w:hAnsi="Times New Roman"/>
          <w:bCs/>
          <w:sz w:val="24"/>
          <w:szCs w:val="24"/>
        </w:rPr>
      </w:pPr>
      <w:r w:rsidRPr="00482989">
        <w:rPr>
          <w:rFonts w:ascii="Times New Roman" w:eastAsia="Times New Roman" w:hAnsi="Times New Roman"/>
          <w:bCs/>
          <w:sz w:val="24"/>
          <w:szCs w:val="24"/>
        </w:rPr>
        <w:t xml:space="preserve">Evaluation is a critical development tool for enhancing decision-making and providing valuable insights to improve programme and project design and implementation. In this regard, the District Planning Coordinating Unit (DPCU) will conduct </w:t>
      </w:r>
      <w:r w:rsidRPr="00482989">
        <w:rPr>
          <w:rFonts w:ascii="Times New Roman" w:eastAsia="Times New Roman" w:hAnsi="Times New Roman"/>
          <w:b/>
          <w:i/>
          <w:iCs/>
          <w:sz w:val="24"/>
          <w:szCs w:val="24"/>
        </w:rPr>
        <w:t>Ex-Ante, Mid-Term</w:t>
      </w:r>
      <w:r w:rsidRPr="00482989">
        <w:rPr>
          <w:rFonts w:ascii="Times New Roman" w:eastAsia="Times New Roman" w:hAnsi="Times New Roman"/>
          <w:bCs/>
          <w:sz w:val="24"/>
          <w:szCs w:val="24"/>
        </w:rPr>
        <w:t xml:space="preserve">, and </w:t>
      </w:r>
      <w:r w:rsidRPr="00482989">
        <w:rPr>
          <w:rFonts w:ascii="Times New Roman" w:eastAsia="Times New Roman" w:hAnsi="Times New Roman"/>
          <w:b/>
          <w:i/>
          <w:iCs/>
          <w:sz w:val="24"/>
          <w:szCs w:val="24"/>
        </w:rPr>
        <w:t>Terminal Evaluations</w:t>
      </w:r>
      <w:r w:rsidRPr="00482989">
        <w:rPr>
          <w:rFonts w:ascii="Times New Roman" w:eastAsia="Times New Roman" w:hAnsi="Times New Roman"/>
          <w:bCs/>
          <w:sz w:val="24"/>
          <w:szCs w:val="24"/>
        </w:rPr>
        <w:t xml:space="preserve"> for all projects to assess their relevance, efficiency, effectiveness, sustainability, and impact on the lives of the people, as well as to determine whether the expected objectives, outcomes, and impacts are being achieved.</w:t>
      </w:r>
    </w:p>
    <w:p w14:paraId="1DE32969" w14:textId="77777777" w:rsidR="00482989" w:rsidRPr="00482989" w:rsidRDefault="00482989" w:rsidP="00482989">
      <w:pPr>
        <w:spacing w:line="360" w:lineRule="auto"/>
        <w:jc w:val="both"/>
        <w:rPr>
          <w:rFonts w:ascii="Times New Roman" w:eastAsia="Times New Roman" w:hAnsi="Times New Roman"/>
          <w:bCs/>
          <w:sz w:val="24"/>
          <w:szCs w:val="24"/>
        </w:rPr>
      </w:pPr>
      <w:r w:rsidRPr="00482989">
        <w:rPr>
          <w:rFonts w:ascii="Times New Roman" w:eastAsia="Times New Roman" w:hAnsi="Times New Roman"/>
          <w:bCs/>
          <w:sz w:val="24"/>
          <w:szCs w:val="24"/>
        </w:rPr>
        <w:t>The Ex-Ante Evaluation will be carried out before implementation to establish the feasibility of proposed programmes and projects. The Mid-Term Evaluation will take place during implementation to measure progress, identify challenges, and provide feedback for re-planning and adjustments. The Terminal Evaluation will be conducted at the end of each programme or project cycle to assess the overall effectiveness, impact, and sustainability of development outcomes.</w:t>
      </w:r>
    </w:p>
    <w:p w14:paraId="60AA6E26" w14:textId="77777777" w:rsidR="00482989" w:rsidRDefault="00482989" w:rsidP="00482989">
      <w:pPr>
        <w:spacing w:line="360" w:lineRule="auto"/>
        <w:jc w:val="both"/>
        <w:rPr>
          <w:rFonts w:ascii="Times New Roman" w:eastAsia="Times New Roman" w:hAnsi="Times New Roman"/>
          <w:bCs/>
          <w:sz w:val="24"/>
          <w:szCs w:val="24"/>
        </w:rPr>
      </w:pPr>
      <w:r w:rsidRPr="00482989">
        <w:rPr>
          <w:rFonts w:ascii="Times New Roman" w:eastAsia="Times New Roman" w:hAnsi="Times New Roman"/>
          <w:bCs/>
          <w:sz w:val="24"/>
          <w:szCs w:val="24"/>
        </w:rPr>
        <w:t>The responsibility for conducting evaluations rests with the DPCU, which will facilitate the process in a participatory manner. Stakeholders to be engaged include traditional authorities, youth and women’s groups, private sector actors, decentralized departments and agencies, district sub-structures, civil society organizations, vulnerable groups, and development partners. This inclusive approach will ensure ownership, transparency, and credibility of evaluation findings for improved development planning and service delivery.</w:t>
      </w:r>
    </w:p>
    <w:p w14:paraId="7575912D" w14:textId="3108D425" w:rsidR="00482989" w:rsidRPr="00482989" w:rsidRDefault="00482989" w:rsidP="00BA09D0">
      <w:pPr>
        <w:pStyle w:val="NoSpacing"/>
      </w:pPr>
      <w:r w:rsidRPr="00482989">
        <w:t>Participatory Monitoring and Evaluation</w:t>
      </w:r>
    </w:p>
    <w:p w14:paraId="18C8D232" w14:textId="77777777" w:rsidR="00DC50D4" w:rsidRDefault="00482989" w:rsidP="00482989">
      <w:pPr>
        <w:spacing w:line="360" w:lineRule="auto"/>
        <w:jc w:val="both"/>
        <w:rPr>
          <w:rFonts w:ascii="Times New Roman" w:eastAsia="Times New Roman" w:hAnsi="Times New Roman"/>
          <w:bCs/>
          <w:sz w:val="24"/>
          <w:szCs w:val="24"/>
        </w:rPr>
      </w:pPr>
      <w:r w:rsidRPr="00482989">
        <w:rPr>
          <w:rFonts w:ascii="Times New Roman" w:eastAsia="Times New Roman" w:hAnsi="Times New Roman"/>
          <w:bCs/>
          <w:sz w:val="24"/>
          <w:szCs w:val="24"/>
        </w:rPr>
        <w:t xml:space="preserve">Participatory Monitoring and Evaluation could be explained as a process where primary stakeholders actively participate in tracking progress towards the achievement of self-selected </w:t>
      </w:r>
      <w:r w:rsidRPr="00482989">
        <w:rPr>
          <w:rFonts w:ascii="Times New Roman" w:eastAsia="Times New Roman" w:hAnsi="Times New Roman"/>
          <w:bCs/>
          <w:sz w:val="24"/>
          <w:szCs w:val="24"/>
        </w:rPr>
        <w:lastRenderedPageBreak/>
        <w:t xml:space="preserve">or jointly agreed results to draw actionable conclusions. There shall be quarterly meeting to evaluate the performance of the </w:t>
      </w:r>
      <w:r w:rsidR="00DC50D4">
        <w:rPr>
          <w:rFonts w:ascii="Times New Roman" w:eastAsia="Times New Roman" w:hAnsi="Times New Roman"/>
          <w:bCs/>
          <w:sz w:val="24"/>
          <w:szCs w:val="24"/>
        </w:rPr>
        <w:t>plan</w:t>
      </w:r>
      <w:r w:rsidRPr="00482989">
        <w:rPr>
          <w:rFonts w:ascii="Times New Roman" w:eastAsia="Times New Roman" w:hAnsi="Times New Roman"/>
          <w:bCs/>
          <w:sz w:val="24"/>
          <w:szCs w:val="24"/>
        </w:rPr>
        <w:t>.</w:t>
      </w:r>
    </w:p>
    <w:p w14:paraId="588570AC" w14:textId="77777777" w:rsidR="00DC50D4" w:rsidRDefault="00482989" w:rsidP="00DC50D4">
      <w:pPr>
        <w:spacing w:line="360" w:lineRule="auto"/>
        <w:jc w:val="both"/>
        <w:rPr>
          <w:rFonts w:ascii="Times New Roman" w:eastAsia="Times New Roman" w:hAnsi="Times New Roman"/>
          <w:bCs/>
          <w:sz w:val="24"/>
          <w:szCs w:val="24"/>
        </w:rPr>
      </w:pPr>
      <w:r w:rsidRPr="00482989">
        <w:rPr>
          <w:rFonts w:ascii="Times New Roman" w:eastAsia="Times New Roman" w:hAnsi="Times New Roman"/>
          <w:bCs/>
          <w:sz w:val="24"/>
          <w:szCs w:val="24"/>
        </w:rPr>
        <w:t>The monitoring team shall also conduct periodic project site inspection with contractors, consultants, beneficiary communities and other stakeholders. The monitoring report would be disseminated to the public and other stakeholders at workshops and fora. Special interest will be focused on the view and contribution of Assembly members, the traditional authorities, NGOs/CBOs using focus group discussions and one on one discussions. Participatory Monitoring and Evaluation is essential to the development of the district based on the following benefits that is derived:</w:t>
      </w:r>
    </w:p>
    <w:p w14:paraId="7B1B6599" w14:textId="77777777" w:rsidR="00DC50D4" w:rsidRDefault="00482989" w:rsidP="00482989">
      <w:pPr>
        <w:pStyle w:val="ListParagraph"/>
        <w:numPr>
          <w:ilvl w:val="0"/>
          <w:numId w:val="84"/>
        </w:numPr>
        <w:spacing w:line="360" w:lineRule="auto"/>
        <w:jc w:val="both"/>
        <w:rPr>
          <w:rFonts w:ascii="Times New Roman" w:eastAsia="Times New Roman" w:hAnsi="Times New Roman"/>
          <w:bCs/>
          <w:sz w:val="24"/>
          <w:szCs w:val="24"/>
        </w:rPr>
      </w:pPr>
      <w:r w:rsidRPr="00DC50D4">
        <w:rPr>
          <w:rFonts w:ascii="Times New Roman" w:eastAsia="Times New Roman" w:hAnsi="Times New Roman"/>
          <w:bCs/>
          <w:sz w:val="24"/>
          <w:szCs w:val="24"/>
        </w:rPr>
        <w:t xml:space="preserve">It enhances effective implementation of the activities and Programme in the </w:t>
      </w:r>
      <w:r w:rsidR="00DC50D4">
        <w:rPr>
          <w:rFonts w:ascii="Times New Roman" w:eastAsia="Times New Roman" w:hAnsi="Times New Roman"/>
          <w:bCs/>
          <w:sz w:val="24"/>
          <w:szCs w:val="24"/>
        </w:rPr>
        <w:t>plan</w:t>
      </w:r>
    </w:p>
    <w:p w14:paraId="42D9160A" w14:textId="77777777" w:rsidR="00DC50D4" w:rsidRDefault="00482989" w:rsidP="00482989">
      <w:pPr>
        <w:pStyle w:val="ListParagraph"/>
        <w:numPr>
          <w:ilvl w:val="0"/>
          <w:numId w:val="84"/>
        </w:numPr>
        <w:spacing w:line="360" w:lineRule="auto"/>
        <w:jc w:val="both"/>
        <w:rPr>
          <w:rFonts w:ascii="Times New Roman" w:eastAsia="Times New Roman" w:hAnsi="Times New Roman"/>
          <w:bCs/>
          <w:sz w:val="24"/>
          <w:szCs w:val="24"/>
        </w:rPr>
      </w:pPr>
      <w:r w:rsidRPr="00DC50D4">
        <w:rPr>
          <w:rFonts w:ascii="Times New Roman" w:eastAsia="Times New Roman" w:hAnsi="Times New Roman"/>
          <w:bCs/>
          <w:sz w:val="24"/>
          <w:szCs w:val="24"/>
        </w:rPr>
        <w:t>It ensures a sense of ownership of Programme and activities from the community members.</w:t>
      </w:r>
    </w:p>
    <w:p w14:paraId="64FCC081" w14:textId="48CB85CE" w:rsidR="00482989" w:rsidRPr="00DC50D4" w:rsidRDefault="00482989" w:rsidP="00482989">
      <w:pPr>
        <w:pStyle w:val="ListParagraph"/>
        <w:numPr>
          <w:ilvl w:val="0"/>
          <w:numId w:val="84"/>
        </w:numPr>
        <w:spacing w:line="360" w:lineRule="auto"/>
        <w:jc w:val="both"/>
        <w:rPr>
          <w:rFonts w:ascii="Times New Roman" w:eastAsia="Times New Roman" w:hAnsi="Times New Roman"/>
          <w:bCs/>
          <w:sz w:val="24"/>
          <w:szCs w:val="24"/>
        </w:rPr>
      </w:pPr>
      <w:r w:rsidRPr="00DC50D4">
        <w:rPr>
          <w:rFonts w:ascii="Times New Roman" w:eastAsia="Times New Roman" w:hAnsi="Times New Roman"/>
          <w:bCs/>
          <w:sz w:val="24"/>
          <w:szCs w:val="24"/>
        </w:rPr>
        <w:t>Also enhances community participation and boost the self-confidence of community members.</w:t>
      </w:r>
    </w:p>
    <w:p w14:paraId="533FC836" w14:textId="77777777" w:rsidR="00DC50D4" w:rsidRDefault="00482989" w:rsidP="00482989">
      <w:pPr>
        <w:spacing w:line="360" w:lineRule="auto"/>
        <w:jc w:val="both"/>
        <w:rPr>
          <w:rFonts w:ascii="Times New Roman" w:eastAsia="Times New Roman" w:hAnsi="Times New Roman"/>
          <w:bCs/>
          <w:sz w:val="24"/>
          <w:szCs w:val="24"/>
        </w:rPr>
      </w:pPr>
      <w:r w:rsidRPr="00482989">
        <w:rPr>
          <w:rFonts w:ascii="Times New Roman" w:eastAsia="Times New Roman" w:hAnsi="Times New Roman"/>
          <w:bCs/>
          <w:sz w:val="24"/>
          <w:szCs w:val="24"/>
        </w:rPr>
        <w:t xml:space="preserve">The Participatory Rural Appraisal approach will be adopted to enhance the Participatory Monitoring and Evaluation. It is important that, project managers, DPCU members collaborate with the local community members in order to ascertain the required information for the monitoring and evaluation purposes of the </w:t>
      </w:r>
      <w:r w:rsidR="00DC50D4">
        <w:rPr>
          <w:rFonts w:ascii="Times New Roman" w:eastAsia="Times New Roman" w:hAnsi="Times New Roman"/>
          <w:bCs/>
          <w:sz w:val="24"/>
          <w:szCs w:val="24"/>
        </w:rPr>
        <w:t>plan</w:t>
      </w:r>
      <w:r w:rsidRPr="00482989">
        <w:rPr>
          <w:rFonts w:ascii="Times New Roman" w:eastAsia="Times New Roman" w:hAnsi="Times New Roman"/>
          <w:bCs/>
          <w:sz w:val="24"/>
          <w:szCs w:val="24"/>
        </w:rPr>
        <w:t>.</w:t>
      </w:r>
    </w:p>
    <w:p w14:paraId="422E9EFE" w14:textId="77777777" w:rsidR="00DC50D4" w:rsidRDefault="00482989" w:rsidP="00482989">
      <w:pPr>
        <w:spacing w:line="360" w:lineRule="auto"/>
        <w:jc w:val="both"/>
        <w:rPr>
          <w:rFonts w:ascii="Times New Roman" w:eastAsia="Times New Roman" w:hAnsi="Times New Roman"/>
          <w:bCs/>
          <w:sz w:val="24"/>
          <w:szCs w:val="24"/>
        </w:rPr>
      </w:pPr>
      <w:r w:rsidRPr="00482989">
        <w:rPr>
          <w:rFonts w:ascii="Times New Roman" w:eastAsia="Times New Roman" w:hAnsi="Times New Roman"/>
          <w:bCs/>
          <w:sz w:val="24"/>
          <w:szCs w:val="24"/>
        </w:rPr>
        <w:t>Information for monitoring and evaluation of activities in the various communities will be acquired through a participatory approach. The following methods or steps will be adopted to enhance the participation of community members in the monitoring and evaluation of activities.</w:t>
      </w:r>
    </w:p>
    <w:p w14:paraId="5CC0BF04" w14:textId="77777777" w:rsidR="00DC50D4" w:rsidRDefault="00482989" w:rsidP="00482989">
      <w:pPr>
        <w:pStyle w:val="ListParagraph"/>
        <w:numPr>
          <w:ilvl w:val="0"/>
          <w:numId w:val="85"/>
        </w:numPr>
        <w:spacing w:line="360" w:lineRule="auto"/>
        <w:jc w:val="both"/>
        <w:rPr>
          <w:rFonts w:ascii="Times New Roman" w:eastAsia="Times New Roman" w:hAnsi="Times New Roman"/>
          <w:bCs/>
          <w:sz w:val="24"/>
          <w:szCs w:val="24"/>
        </w:rPr>
      </w:pPr>
      <w:r w:rsidRPr="00DC50D4">
        <w:rPr>
          <w:rFonts w:ascii="Times New Roman" w:eastAsia="Times New Roman" w:hAnsi="Times New Roman"/>
          <w:bCs/>
          <w:sz w:val="24"/>
          <w:szCs w:val="24"/>
        </w:rPr>
        <w:t>Sensitize the various unit committees’ members in the various electoral areas to actively participate in the process</w:t>
      </w:r>
    </w:p>
    <w:p w14:paraId="4AACB44E" w14:textId="77777777" w:rsidR="00DC50D4" w:rsidRDefault="00482989" w:rsidP="00482989">
      <w:pPr>
        <w:pStyle w:val="ListParagraph"/>
        <w:numPr>
          <w:ilvl w:val="0"/>
          <w:numId w:val="85"/>
        </w:numPr>
        <w:spacing w:line="360" w:lineRule="auto"/>
        <w:jc w:val="both"/>
        <w:rPr>
          <w:rFonts w:ascii="Times New Roman" w:eastAsia="Times New Roman" w:hAnsi="Times New Roman"/>
          <w:bCs/>
          <w:sz w:val="24"/>
          <w:szCs w:val="24"/>
        </w:rPr>
      </w:pPr>
      <w:r w:rsidRPr="00DC50D4">
        <w:rPr>
          <w:rFonts w:ascii="Times New Roman" w:eastAsia="Times New Roman" w:hAnsi="Times New Roman"/>
          <w:bCs/>
          <w:sz w:val="24"/>
          <w:szCs w:val="24"/>
        </w:rPr>
        <w:t>Use maps as part of information gathering process</w:t>
      </w:r>
    </w:p>
    <w:p w14:paraId="5B4BC53F" w14:textId="77777777" w:rsidR="00DC50D4" w:rsidRDefault="00482989" w:rsidP="00482989">
      <w:pPr>
        <w:pStyle w:val="ListParagraph"/>
        <w:numPr>
          <w:ilvl w:val="0"/>
          <w:numId w:val="85"/>
        </w:numPr>
        <w:spacing w:line="360" w:lineRule="auto"/>
        <w:jc w:val="both"/>
        <w:rPr>
          <w:rFonts w:ascii="Times New Roman" w:eastAsia="Times New Roman" w:hAnsi="Times New Roman"/>
          <w:bCs/>
          <w:sz w:val="24"/>
          <w:szCs w:val="24"/>
        </w:rPr>
      </w:pPr>
      <w:r w:rsidRPr="00DC50D4">
        <w:rPr>
          <w:rFonts w:ascii="Times New Roman" w:eastAsia="Times New Roman" w:hAnsi="Times New Roman"/>
          <w:bCs/>
          <w:sz w:val="24"/>
          <w:szCs w:val="24"/>
        </w:rPr>
        <w:t>Conduct Transect Walk</w:t>
      </w:r>
      <w:r w:rsidR="00DC50D4">
        <w:rPr>
          <w:rFonts w:ascii="Times New Roman" w:eastAsia="Times New Roman" w:hAnsi="Times New Roman"/>
          <w:bCs/>
          <w:sz w:val="24"/>
          <w:szCs w:val="24"/>
        </w:rPr>
        <w:t>s</w:t>
      </w:r>
    </w:p>
    <w:p w14:paraId="2E8F1B40" w14:textId="2F012DEE" w:rsidR="00482989" w:rsidRPr="00DC50D4" w:rsidRDefault="00482989" w:rsidP="00482989">
      <w:pPr>
        <w:pStyle w:val="ListParagraph"/>
        <w:numPr>
          <w:ilvl w:val="0"/>
          <w:numId w:val="85"/>
        </w:numPr>
        <w:spacing w:line="360" w:lineRule="auto"/>
        <w:jc w:val="both"/>
        <w:rPr>
          <w:rFonts w:ascii="Times New Roman" w:eastAsia="Times New Roman" w:hAnsi="Times New Roman"/>
          <w:bCs/>
          <w:sz w:val="24"/>
          <w:szCs w:val="24"/>
        </w:rPr>
      </w:pPr>
      <w:r w:rsidRPr="00DC50D4">
        <w:rPr>
          <w:rFonts w:ascii="Times New Roman" w:eastAsia="Times New Roman" w:hAnsi="Times New Roman"/>
          <w:bCs/>
          <w:sz w:val="24"/>
          <w:szCs w:val="24"/>
        </w:rPr>
        <w:t>Undertake Stakeholder Analysis to ascertain the power dynamics and categorise accordingly.</w:t>
      </w:r>
    </w:p>
    <w:p w14:paraId="3205512C" w14:textId="4840C8A6" w:rsidR="00A64273" w:rsidRDefault="00482989" w:rsidP="00482989">
      <w:pPr>
        <w:spacing w:line="360" w:lineRule="auto"/>
        <w:jc w:val="both"/>
        <w:rPr>
          <w:rFonts w:ascii="Times New Roman" w:eastAsia="Times New Roman" w:hAnsi="Times New Roman"/>
          <w:bCs/>
          <w:sz w:val="24"/>
          <w:szCs w:val="24"/>
        </w:rPr>
      </w:pPr>
      <w:r w:rsidRPr="00482989">
        <w:rPr>
          <w:rFonts w:ascii="Times New Roman" w:eastAsia="Times New Roman" w:hAnsi="Times New Roman"/>
          <w:bCs/>
          <w:sz w:val="24"/>
          <w:szCs w:val="24"/>
        </w:rPr>
        <w:t>All these methods are to enhance the compilation of relevant information and improve monitoring and evaluation activities.</w:t>
      </w:r>
    </w:p>
    <w:p w14:paraId="72FC98DA" w14:textId="77777777" w:rsidR="00A64273" w:rsidRDefault="00A64273" w:rsidP="00482989">
      <w:pPr>
        <w:spacing w:line="360" w:lineRule="auto"/>
        <w:jc w:val="both"/>
        <w:rPr>
          <w:rFonts w:ascii="Times New Roman" w:eastAsia="Times New Roman" w:hAnsi="Times New Roman"/>
          <w:bCs/>
          <w:sz w:val="24"/>
          <w:szCs w:val="24"/>
        </w:rPr>
      </w:pPr>
    </w:p>
    <w:p w14:paraId="6CBAC7BB" w14:textId="6222AAAE" w:rsidR="00A64273" w:rsidRPr="00A64273" w:rsidRDefault="00A64273" w:rsidP="00BA09D0">
      <w:pPr>
        <w:pStyle w:val="Heading1"/>
        <w:spacing w:before="0"/>
        <w:jc w:val="center"/>
        <w:rPr>
          <w:rFonts w:eastAsia="Times New Roman"/>
        </w:rPr>
      </w:pPr>
      <w:bookmarkStart w:id="44" w:name="_Toc210782385"/>
      <w:r w:rsidRPr="00A64273">
        <w:rPr>
          <w:rFonts w:eastAsia="Times New Roman"/>
        </w:rPr>
        <w:lastRenderedPageBreak/>
        <w:t>CHAPTER SIX</w:t>
      </w:r>
      <w:bookmarkEnd w:id="44"/>
    </w:p>
    <w:p w14:paraId="0A433BF0" w14:textId="77777777" w:rsidR="00A64273" w:rsidRPr="00A64273" w:rsidRDefault="00A64273" w:rsidP="00BA09D0">
      <w:pPr>
        <w:pStyle w:val="Heading1"/>
        <w:spacing w:before="0"/>
        <w:jc w:val="center"/>
        <w:rPr>
          <w:rFonts w:eastAsia="Times New Roman"/>
        </w:rPr>
      </w:pPr>
      <w:bookmarkStart w:id="45" w:name="_Toc210782386"/>
      <w:r w:rsidRPr="00A64273">
        <w:rPr>
          <w:rFonts w:eastAsia="Times New Roman"/>
        </w:rPr>
        <w:t>DEVELOPMENT COMMUNICATION STRATEGY</w:t>
      </w:r>
      <w:bookmarkEnd w:id="45"/>
    </w:p>
    <w:p w14:paraId="505F1012" w14:textId="130CE955" w:rsidR="00A64273" w:rsidRPr="00A64273" w:rsidRDefault="00A64273" w:rsidP="00BA09D0">
      <w:pPr>
        <w:pStyle w:val="NoSpacing"/>
      </w:pPr>
      <w:r w:rsidRPr="00A64273">
        <w:t>Introduction</w:t>
      </w:r>
    </w:p>
    <w:p w14:paraId="7233825F" w14:textId="77777777" w:rsidR="00F96CCA" w:rsidRDefault="00A64273" w:rsidP="00A64273">
      <w:pPr>
        <w:spacing w:line="360" w:lineRule="auto"/>
        <w:jc w:val="both"/>
        <w:rPr>
          <w:rFonts w:ascii="Times New Roman" w:eastAsia="Times New Roman" w:hAnsi="Times New Roman"/>
          <w:bCs/>
          <w:sz w:val="24"/>
          <w:szCs w:val="24"/>
        </w:rPr>
      </w:pPr>
      <w:r w:rsidRPr="00A64273">
        <w:rPr>
          <w:rFonts w:ascii="Times New Roman" w:eastAsia="Times New Roman" w:hAnsi="Times New Roman"/>
          <w:bCs/>
          <w:sz w:val="24"/>
          <w:szCs w:val="24"/>
        </w:rPr>
        <w:t>Communication forms an important part of the plan preparation, implementation and monitoring and evaluation. It becomes more imperative in an organization where it facilitates the flow of information and understanding between different people through different media. Effective communication ensures clarity of thoughts and expressions and presents a medium through which strong relationship and trust can be established. Guided by the local governance Act 936, 2016 (46) and in connection with the</w:t>
      </w:r>
      <w:r w:rsidR="00F96CCA">
        <w:rPr>
          <w:rFonts w:ascii="Times New Roman" w:eastAsia="Times New Roman" w:hAnsi="Times New Roman"/>
          <w:bCs/>
          <w:sz w:val="24"/>
          <w:szCs w:val="24"/>
        </w:rPr>
        <w:t xml:space="preserve"> 2026 Action Plan</w:t>
      </w:r>
      <w:r w:rsidRPr="00A64273">
        <w:rPr>
          <w:rFonts w:ascii="Times New Roman" w:eastAsia="Times New Roman" w:hAnsi="Times New Roman"/>
          <w:bCs/>
          <w:sz w:val="24"/>
          <w:szCs w:val="24"/>
        </w:rPr>
        <w:t>, the district assembly acknowledges the importance of formulating a Communication Strategy to serve as a guide in disseminating information to various stakeholders who have varied interest in the development of the district. Information contained in the Plan needs to be shared and discussed with relevant stakeholders and decision makers.</w:t>
      </w:r>
    </w:p>
    <w:p w14:paraId="7B134358" w14:textId="1D9181F6" w:rsidR="00A64273" w:rsidRPr="00F96CCA" w:rsidRDefault="00A64273" w:rsidP="00BA09D0">
      <w:pPr>
        <w:pStyle w:val="NoSpacing"/>
      </w:pPr>
      <w:r w:rsidRPr="00F96CCA">
        <w:t>Purposes</w:t>
      </w:r>
    </w:p>
    <w:p w14:paraId="6A877479" w14:textId="77777777" w:rsidR="00F96CCA" w:rsidRDefault="00A64273" w:rsidP="00A64273">
      <w:pPr>
        <w:pStyle w:val="ListParagraph"/>
        <w:numPr>
          <w:ilvl w:val="0"/>
          <w:numId w:val="86"/>
        </w:numPr>
        <w:spacing w:line="360" w:lineRule="auto"/>
        <w:jc w:val="both"/>
        <w:rPr>
          <w:rFonts w:ascii="Times New Roman" w:eastAsia="Times New Roman" w:hAnsi="Times New Roman"/>
          <w:bCs/>
          <w:sz w:val="24"/>
          <w:szCs w:val="24"/>
        </w:rPr>
      </w:pPr>
      <w:r w:rsidRPr="00F96CCA">
        <w:rPr>
          <w:rFonts w:ascii="Times New Roman" w:eastAsia="Times New Roman" w:hAnsi="Times New Roman"/>
          <w:bCs/>
          <w:sz w:val="24"/>
          <w:szCs w:val="24"/>
        </w:rPr>
        <w:t xml:space="preserve">The Communication Strategy Schedule is intended to create awareness about </w:t>
      </w:r>
      <w:r w:rsidR="00F96CCA" w:rsidRPr="00F96CCA">
        <w:rPr>
          <w:rFonts w:ascii="Times New Roman" w:eastAsia="Times New Roman" w:hAnsi="Times New Roman"/>
          <w:bCs/>
          <w:sz w:val="24"/>
          <w:szCs w:val="24"/>
        </w:rPr>
        <w:t>the 2026 Action Plan.</w:t>
      </w:r>
      <w:r w:rsidRPr="00F96CCA">
        <w:rPr>
          <w:rFonts w:ascii="Times New Roman" w:eastAsia="Times New Roman" w:hAnsi="Times New Roman"/>
          <w:bCs/>
          <w:sz w:val="24"/>
          <w:szCs w:val="24"/>
        </w:rPr>
        <w:t xml:space="preserve"> It is to inform all stakeholders about the programmes, sub-programs and activities that the District Assembly intends to implement during the planned period.</w:t>
      </w:r>
    </w:p>
    <w:p w14:paraId="30150B15" w14:textId="77777777" w:rsidR="00F96CCA" w:rsidRDefault="00A64273" w:rsidP="00A64273">
      <w:pPr>
        <w:pStyle w:val="ListParagraph"/>
        <w:numPr>
          <w:ilvl w:val="0"/>
          <w:numId w:val="86"/>
        </w:numPr>
        <w:spacing w:line="360" w:lineRule="auto"/>
        <w:jc w:val="both"/>
        <w:rPr>
          <w:rFonts w:ascii="Times New Roman" w:eastAsia="Times New Roman" w:hAnsi="Times New Roman"/>
          <w:bCs/>
          <w:sz w:val="24"/>
          <w:szCs w:val="24"/>
        </w:rPr>
      </w:pPr>
      <w:r w:rsidRPr="00F96CCA">
        <w:rPr>
          <w:rFonts w:ascii="Times New Roman" w:eastAsia="Times New Roman" w:hAnsi="Times New Roman"/>
          <w:bCs/>
          <w:sz w:val="24"/>
          <w:szCs w:val="24"/>
        </w:rPr>
        <w:t>The programs are strategically mapped out to enable the assembly contribute to the achievement of the goal of the National Medium Term Policy Framework 2026-2029.</w:t>
      </w:r>
    </w:p>
    <w:p w14:paraId="58B2C536" w14:textId="77777777" w:rsidR="00F96CCA" w:rsidRDefault="00A64273" w:rsidP="00A64273">
      <w:pPr>
        <w:pStyle w:val="ListParagraph"/>
        <w:numPr>
          <w:ilvl w:val="0"/>
          <w:numId w:val="86"/>
        </w:numPr>
        <w:spacing w:line="360" w:lineRule="auto"/>
        <w:jc w:val="both"/>
        <w:rPr>
          <w:rFonts w:ascii="Times New Roman" w:eastAsia="Times New Roman" w:hAnsi="Times New Roman"/>
          <w:bCs/>
          <w:sz w:val="24"/>
          <w:szCs w:val="24"/>
        </w:rPr>
      </w:pPr>
      <w:r w:rsidRPr="00F96CCA">
        <w:rPr>
          <w:rFonts w:ascii="Times New Roman" w:eastAsia="Times New Roman" w:hAnsi="Times New Roman"/>
          <w:bCs/>
          <w:sz w:val="24"/>
          <w:szCs w:val="24"/>
        </w:rPr>
        <w:t>There would be greater emphasis on transparency and accountability so as to ensure maximum benefits is derived from the implementation of interventions set out in the plans.</w:t>
      </w:r>
    </w:p>
    <w:p w14:paraId="0CE89614" w14:textId="361EDA8B" w:rsidR="00A64273" w:rsidRPr="00F96CCA" w:rsidRDefault="00A64273" w:rsidP="00BA09D0">
      <w:pPr>
        <w:pStyle w:val="NoSpacing"/>
      </w:pPr>
      <w:r w:rsidRPr="00F96CCA">
        <w:t>Objectives of the Communication Strategy</w:t>
      </w:r>
    </w:p>
    <w:p w14:paraId="61353AC3" w14:textId="77777777" w:rsidR="00F96CCA" w:rsidRDefault="00A64273" w:rsidP="00A64273">
      <w:pPr>
        <w:spacing w:line="360" w:lineRule="auto"/>
        <w:jc w:val="both"/>
        <w:rPr>
          <w:rFonts w:ascii="Times New Roman" w:eastAsia="Times New Roman" w:hAnsi="Times New Roman"/>
          <w:bCs/>
          <w:sz w:val="24"/>
          <w:szCs w:val="24"/>
        </w:rPr>
      </w:pPr>
      <w:r w:rsidRPr="00A64273">
        <w:rPr>
          <w:rFonts w:ascii="Times New Roman" w:eastAsia="Times New Roman" w:hAnsi="Times New Roman"/>
          <w:bCs/>
          <w:sz w:val="24"/>
          <w:szCs w:val="24"/>
        </w:rPr>
        <w:t xml:space="preserve">The main objective of the Communication strategy is to provide relevant information to stakeholders about the </w:t>
      </w:r>
      <w:r w:rsidR="00F96CCA">
        <w:rPr>
          <w:rFonts w:ascii="Times New Roman" w:eastAsia="Times New Roman" w:hAnsi="Times New Roman"/>
          <w:bCs/>
          <w:sz w:val="24"/>
          <w:szCs w:val="24"/>
        </w:rPr>
        <w:t>2026 AAP</w:t>
      </w:r>
      <w:r w:rsidRPr="00A64273">
        <w:rPr>
          <w:rFonts w:ascii="Times New Roman" w:eastAsia="Times New Roman" w:hAnsi="Times New Roman"/>
          <w:bCs/>
          <w:sz w:val="24"/>
          <w:szCs w:val="24"/>
        </w:rPr>
        <w:t xml:space="preserve"> and to solicit for their support in the implementation and monitoring of the projects/activities. The Communication strategies as outlined in the plan seeks to:</w:t>
      </w:r>
    </w:p>
    <w:p w14:paraId="55FE8451" w14:textId="77777777" w:rsidR="00F96CCA" w:rsidRDefault="00A64273" w:rsidP="00A64273">
      <w:pPr>
        <w:pStyle w:val="ListParagraph"/>
        <w:numPr>
          <w:ilvl w:val="0"/>
          <w:numId w:val="87"/>
        </w:numPr>
        <w:spacing w:line="360" w:lineRule="auto"/>
        <w:jc w:val="both"/>
        <w:rPr>
          <w:rFonts w:ascii="Times New Roman" w:eastAsia="Times New Roman" w:hAnsi="Times New Roman"/>
          <w:bCs/>
          <w:sz w:val="24"/>
          <w:szCs w:val="24"/>
        </w:rPr>
      </w:pPr>
      <w:r w:rsidRPr="00F96CCA">
        <w:rPr>
          <w:rFonts w:ascii="Times New Roman" w:eastAsia="Times New Roman" w:hAnsi="Times New Roman"/>
          <w:bCs/>
          <w:sz w:val="24"/>
          <w:szCs w:val="24"/>
        </w:rPr>
        <w:t>Create awareness; eliminate any misunderstanding and distortions, and foster greater understanding, appreciation and acceptance of the development plans that have been laid out in the medium-term development plan.</w:t>
      </w:r>
    </w:p>
    <w:p w14:paraId="702DF7E9" w14:textId="77777777" w:rsidR="00F96CCA" w:rsidRDefault="00A64273" w:rsidP="00A64273">
      <w:pPr>
        <w:pStyle w:val="ListParagraph"/>
        <w:numPr>
          <w:ilvl w:val="0"/>
          <w:numId w:val="87"/>
        </w:numPr>
        <w:spacing w:line="360" w:lineRule="auto"/>
        <w:jc w:val="both"/>
        <w:rPr>
          <w:rFonts w:ascii="Times New Roman" w:eastAsia="Times New Roman" w:hAnsi="Times New Roman"/>
          <w:bCs/>
          <w:sz w:val="24"/>
          <w:szCs w:val="24"/>
        </w:rPr>
      </w:pPr>
      <w:r w:rsidRPr="00F96CCA">
        <w:rPr>
          <w:rFonts w:ascii="Times New Roman" w:eastAsia="Times New Roman" w:hAnsi="Times New Roman"/>
          <w:bCs/>
          <w:sz w:val="24"/>
          <w:szCs w:val="24"/>
        </w:rPr>
        <w:t>To develop a process to promote and sustain stakeholder involvement and participation, consultation, support, and collaboration in the development of the district.</w:t>
      </w:r>
    </w:p>
    <w:p w14:paraId="7C33B75B" w14:textId="77777777" w:rsidR="00F96CCA" w:rsidRDefault="00A64273" w:rsidP="00A64273">
      <w:pPr>
        <w:pStyle w:val="ListParagraph"/>
        <w:numPr>
          <w:ilvl w:val="0"/>
          <w:numId w:val="87"/>
        </w:numPr>
        <w:spacing w:line="360" w:lineRule="auto"/>
        <w:jc w:val="both"/>
        <w:rPr>
          <w:rFonts w:ascii="Times New Roman" w:eastAsia="Times New Roman" w:hAnsi="Times New Roman"/>
          <w:bCs/>
          <w:sz w:val="24"/>
          <w:szCs w:val="24"/>
        </w:rPr>
      </w:pPr>
      <w:r w:rsidRPr="00F96CCA">
        <w:rPr>
          <w:rFonts w:ascii="Times New Roman" w:eastAsia="Times New Roman" w:hAnsi="Times New Roman"/>
          <w:bCs/>
          <w:sz w:val="24"/>
          <w:szCs w:val="24"/>
        </w:rPr>
        <w:t>To promote donor orientation, support, involvement, and co-ordination among the Assembly and Non-Governmental organizations.</w:t>
      </w:r>
    </w:p>
    <w:p w14:paraId="5FF1DE4F" w14:textId="435A59CC" w:rsidR="00A64273" w:rsidRPr="00F96CCA" w:rsidRDefault="00A64273" w:rsidP="00BA09D0">
      <w:pPr>
        <w:pStyle w:val="NoSpacing"/>
      </w:pPr>
      <w:r w:rsidRPr="00F96CCA">
        <w:lastRenderedPageBreak/>
        <w:t>Strategies for Disseminating Information</w:t>
      </w:r>
    </w:p>
    <w:p w14:paraId="5CEA6A9E" w14:textId="77777777" w:rsidR="00A64273" w:rsidRPr="00A64273" w:rsidRDefault="00A64273" w:rsidP="00A64273">
      <w:pPr>
        <w:spacing w:line="360" w:lineRule="auto"/>
        <w:jc w:val="both"/>
        <w:rPr>
          <w:rFonts w:ascii="Times New Roman" w:eastAsia="Times New Roman" w:hAnsi="Times New Roman"/>
          <w:bCs/>
          <w:sz w:val="24"/>
          <w:szCs w:val="24"/>
        </w:rPr>
      </w:pPr>
      <w:r w:rsidRPr="00A64273">
        <w:rPr>
          <w:rFonts w:ascii="Times New Roman" w:eastAsia="Times New Roman" w:hAnsi="Times New Roman"/>
          <w:bCs/>
          <w:sz w:val="24"/>
          <w:szCs w:val="24"/>
        </w:rPr>
        <w:t>The District Assembly shall establish mechanisms to facilitate public communication and access to information in the form of media with the widest public outreach possible in the district which may include; television stations; information communication technology centres; websites; community radio stations; and public meetings. The district assembly would encourage and facilitate means of mass communication including traditional media to reach all stakeholders. Will also undertake advocacy on core development issues such as agriculture, education, health, security, economics and sustainable development</w:t>
      </w:r>
    </w:p>
    <w:p w14:paraId="368B9D9D" w14:textId="77777777" w:rsidR="00F96CCA" w:rsidRPr="00F96CCA" w:rsidRDefault="00F96CCA" w:rsidP="00BA09D0">
      <w:pPr>
        <w:pStyle w:val="NoSpacing"/>
      </w:pPr>
      <w:r w:rsidRPr="00F96CCA">
        <w:t xml:space="preserve">Conclusion </w:t>
      </w:r>
    </w:p>
    <w:p w14:paraId="5211D667" w14:textId="252A689A" w:rsidR="00482989" w:rsidRPr="00F96CCA" w:rsidRDefault="00F96CCA" w:rsidP="00F96CCA">
      <w:pPr>
        <w:spacing w:line="360" w:lineRule="auto"/>
        <w:jc w:val="both"/>
        <w:rPr>
          <w:rFonts w:ascii="Times New Roman" w:eastAsia="Times New Roman" w:hAnsi="Times New Roman"/>
          <w:bCs/>
          <w:sz w:val="24"/>
          <w:szCs w:val="24"/>
        </w:rPr>
      </w:pPr>
      <w:r w:rsidRPr="00F96CCA">
        <w:rPr>
          <w:rFonts w:ascii="Times New Roman" w:eastAsia="Times New Roman" w:hAnsi="Times New Roman"/>
          <w:bCs/>
          <w:sz w:val="24"/>
          <w:szCs w:val="24"/>
        </w:rPr>
        <w:t>All these programmes and projects will be implemented within the context of best environmental practices to promote green economy and good governance. This therefore calls for investments in all the sectors of the economy to propel and enhance the achievement of the goals and objectives outlined in the Plan which are anchored on the Long-Term National Development Plan goal of (LTNDP, 2018-2057) “a just, free, and prosperous nation with high levels of national income and broad-based social development</w:t>
      </w:r>
    </w:p>
    <w:p w14:paraId="404598B6" w14:textId="3CB54CEA" w:rsidR="00482989" w:rsidRPr="00482989" w:rsidRDefault="00482989" w:rsidP="00482989">
      <w:pPr>
        <w:spacing w:line="360" w:lineRule="auto"/>
        <w:jc w:val="both"/>
        <w:rPr>
          <w:rFonts w:ascii="Times New Roman" w:eastAsia="Times New Roman" w:hAnsi="Times New Roman"/>
          <w:bCs/>
          <w:sz w:val="24"/>
          <w:szCs w:val="24"/>
        </w:rPr>
      </w:pPr>
      <w:r>
        <w:rPr>
          <w:rFonts w:ascii="Times New Roman" w:eastAsia="Times New Roman" w:hAnsi="Times New Roman"/>
          <w:bCs/>
          <w:sz w:val="24"/>
          <w:szCs w:val="24"/>
        </w:rPr>
        <w:t xml:space="preserve"> </w:t>
      </w:r>
    </w:p>
    <w:p w14:paraId="49004E71" w14:textId="77777777" w:rsidR="00482989" w:rsidRPr="00482989" w:rsidRDefault="00482989" w:rsidP="00482989">
      <w:pPr>
        <w:spacing w:line="360" w:lineRule="auto"/>
        <w:jc w:val="both"/>
        <w:rPr>
          <w:rFonts w:ascii="Times New Roman" w:eastAsia="Times New Roman" w:hAnsi="Times New Roman"/>
          <w:bCs/>
          <w:sz w:val="24"/>
          <w:szCs w:val="24"/>
        </w:rPr>
      </w:pPr>
    </w:p>
    <w:p w14:paraId="2BCE141A" w14:textId="77777777" w:rsidR="00482989" w:rsidRPr="00482989" w:rsidRDefault="00482989" w:rsidP="00482989">
      <w:pPr>
        <w:spacing w:line="360" w:lineRule="auto"/>
        <w:jc w:val="both"/>
        <w:rPr>
          <w:rFonts w:ascii="Times New Roman" w:eastAsia="Times New Roman" w:hAnsi="Times New Roman"/>
          <w:bCs/>
          <w:sz w:val="24"/>
          <w:szCs w:val="24"/>
        </w:rPr>
      </w:pPr>
    </w:p>
    <w:p w14:paraId="1BE5F520" w14:textId="77777777" w:rsidR="00482989" w:rsidRPr="00482989" w:rsidRDefault="00482989" w:rsidP="00482989">
      <w:pPr>
        <w:spacing w:line="360" w:lineRule="auto"/>
        <w:rPr>
          <w:rFonts w:ascii="Times New Roman" w:eastAsia="Times New Roman" w:hAnsi="Times New Roman"/>
          <w:bCs/>
          <w:sz w:val="24"/>
          <w:szCs w:val="24"/>
        </w:rPr>
      </w:pPr>
    </w:p>
    <w:p w14:paraId="5FF991A2" w14:textId="77777777" w:rsidR="00482989" w:rsidRPr="00482989" w:rsidRDefault="00482989" w:rsidP="00482989">
      <w:pPr>
        <w:spacing w:line="360" w:lineRule="auto"/>
        <w:rPr>
          <w:rFonts w:ascii="Times New Roman" w:eastAsia="Times New Roman" w:hAnsi="Times New Roman"/>
          <w:bCs/>
          <w:sz w:val="24"/>
          <w:szCs w:val="24"/>
        </w:rPr>
      </w:pPr>
    </w:p>
    <w:p w14:paraId="0454D8DC" w14:textId="77777777" w:rsidR="00482989" w:rsidRPr="00482989" w:rsidRDefault="00482989" w:rsidP="00482989">
      <w:pPr>
        <w:spacing w:line="360" w:lineRule="auto"/>
        <w:rPr>
          <w:rFonts w:ascii="Times New Roman" w:eastAsia="Times New Roman" w:hAnsi="Times New Roman"/>
          <w:bCs/>
          <w:sz w:val="24"/>
          <w:szCs w:val="24"/>
        </w:rPr>
      </w:pPr>
    </w:p>
    <w:p w14:paraId="46101DB4" w14:textId="77777777" w:rsidR="00482989" w:rsidRPr="00482989" w:rsidRDefault="00482989" w:rsidP="00482989">
      <w:pPr>
        <w:spacing w:line="360" w:lineRule="auto"/>
        <w:rPr>
          <w:rFonts w:ascii="Times New Roman" w:eastAsia="Times New Roman" w:hAnsi="Times New Roman"/>
          <w:bCs/>
          <w:sz w:val="24"/>
          <w:szCs w:val="24"/>
        </w:rPr>
      </w:pPr>
    </w:p>
    <w:p w14:paraId="73505B8D" w14:textId="77777777" w:rsidR="00482989" w:rsidRPr="00482989" w:rsidRDefault="00482989" w:rsidP="00482989">
      <w:pPr>
        <w:spacing w:line="360" w:lineRule="auto"/>
        <w:rPr>
          <w:rFonts w:ascii="Times New Roman" w:eastAsia="Times New Roman" w:hAnsi="Times New Roman"/>
          <w:bCs/>
          <w:sz w:val="24"/>
          <w:szCs w:val="24"/>
        </w:rPr>
      </w:pPr>
    </w:p>
    <w:p w14:paraId="62411AD2" w14:textId="7CEDA3DC" w:rsidR="004E2054" w:rsidRPr="004E2054" w:rsidRDefault="004E2054" w:rsidP="004E2054">
      <w:pPr>
        <w:spacing w:after="0" w:line="360" w:lineRule="auto"/>
        <w:jc w:val="both"/>
        <w:rPr>
          <w:rFonts w:ascii="Times New Roman" w:hAnsi="Times New Roman" w:cs="Times New Roman"/>
          <w:sz w:val="24"/>
          <w:szCs w:val="24"/>
          <w:lang w:val="en-US" w:eastAsia="zh-CN"/>
        </w:rPr>
      </w:pPr>
    </w:p>
    <w:sectPr w:rsidR="004E2054" w:rsidRPr="004E2054" w:rsidSect="00F763B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0A5F11" w14:textId="77777777" w:rsidR="009A2D6C" w:rsidRDefault="009A2D6C" w:rsidP="00D864D4">
      <w:pPr>
        <w:spacing w:after="0" w:line="240" w:lineRule="auto"/>
      </w:pPr>
      <w:r>
        <w:separator/>
      </w:r>
    </w:p>
  </w:endnote>
  <w:endnote w:type="continuationSeparator" w:id="0">
    <w:p w14:paraId="2DE03253" w14:textId="77777777" w:rsidR="009A2D6C" w:rsidRDefault="009A2D6C" w:rsidP="00D864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NarrowSpecialG1-Bold">
    <w:altName w:val="MingLiU-ExtB"/>
    <w:charset w:val="88"/>
    <w:family w:val="auto"/>
    <w:pitch w:val="default"/>
    <w:sig w:usb0="00000000" w:usb1="0000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20319034"/>
      <w:docPartObj>
        <w:docPartGallery w:val="Page Numbers (Bottom of Page)"/>
        <w:docPartUnique/>
      </w:docPartObj>
    </w:sdtPr>
    <w:sdtEndPr>
      <w:rPr>
        <w:noProof/>
      </w:rPr>
    </w:sdtEndPr>
    <w:sdtContent>
      <w:p w14:paraId="25E59B36" w14:textId="0358609A" w:rsidR="00D864D4" w:rsidRDefault="00D864D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58DD1D9" w14:textId="77777777" w:rsidR="00D864D4" w:rsidRDefault="00D864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75F6A2" w14:textId="77777777" w:rsidR="009A2D6C" w:rsidRDefault="009A2D6C" w:rsidP="00D864D4">
      <w:pPr>
        <w:spacing w:after="0" w:line="240" w:lineRule="auto"/>
      </w:pPr>
      <w:r>
        <w:separator/>
      </w:r>
    </w:p>
  </w:footnote>
  <w:footnote w:type="continuationSeparator" w:id="0">
    <w:p w14:paraId="4AD9C6E5" w14:textId="77777777" w:rsidR="009A2D6C" w:rsidRDefault="009A2D6C" w:rsidP="00D864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43" type="#_x0000_t75" style="width:11.25pt;height:11.25pt" o:bullet="t">
        <v:imagedata r:id="rId1" o:title=""/>
      </v:shape>
    </w:pict>
  </w:numPicBullet>
  <w:abstractNum w:abstractNumId="0" w15:restartNumberingAfterBreak="0">
    <w:nsid w:val="8944DF6A"/>
    <w:multiLevelType w:val="singleLevel"/>
    <w:tmpl w:val="8944DF6A"/>
    <w:lvl w:ilvl="0">
      <w:start w:val="1"/>
      <w:numFmt w:val="decimal"/>
      <w:suff w:val="space"/>
      <w:lvlText w:val="%1."/>
      <w:lvlJc w:val="left"/>
    </w:lvl>
  </w:abstractNum>
  <w:abstractNum w:abstractNumId="1" w15:restartNumberingAfterBreak="0">
    <w:nsid w:val="A0AB0CFF"/>
    <w:multiLevelType w:val="singleLevel"/>
    <w:tmpl w:val="A0AB0CFF"/>
    <w:lvl w:ilvl="0">
      <w:start w:val="1"/>
      <w:numFmt w:val="decimal"/>
      <w:suff w:val="space"/>
      <w:lvlText w:val="%1."/>
      <w:lvlJc w:val="left"/>
    </w:lvl>
  </w:abstractNum>
  <w:abstractNum w:abstractNumId="2" w15:restartNumberingAfterBreak="0">
    <w:nsid w:val="A1271802"/>
    <w:multiLevelType w:val="singleLevel"/>
    <w:tmpl w:val="A1271802"/>
    <w:lvl w:ilvl="0">
      <w:start w:val="1"/>
      <w:numFmt w:val="decimal"/>
      <w:lvlText w:val="%1."/>
      <w:lvlJc w:val="left"/>
      <w:pPr>
        <w:tabs>
          <w:tab w:val="num" w:pos="312"/>
        </w:tabs>
      </w:pPr>
    </w:lvl>
  </w:abstractNum>
  <w:abstractNum w:abstractNumId="3" w15:restartNumberingAfterBreak="0">
    <w:nsid w:val="A3EC2774"/>
    <w:multiLevelType w:val="singleLevel"/>
    <w:tmpl w:val="A3EC2774"/>
    <w:lvl w:ilvl="0">
      <w:start w:val="1"/>
      <w:numFmt w:val="decimal"/>
      <w:suff w:val="space"/>
      <w:lvlText w:val="%1."/>
      <w:lvlJc w:val="left"/>
    </w:lvl>
  </w:abstractNum>
  <w:abstractNum w:abstractNumId="4" w15:restartNumberingAfterBreak="0">
    <w:nsid w:val="B317D6D5"/>
    <w:multiLevelType w:val="singleLevel"/>
    <w:tmpl w:val="B317D6D5"/>
    <w:lvl w:ilvl="0">
      <w:start w:val="1"/>
      <w:numFmt w:val="decimal"/>
      <w:suff w:val="space"/>
      <w:lvlText w:val="%1."/>
      <w:lvlJc w:val="left"/>
    </w:lvl>
  </w:abstractNum>
  <w:abstractNum w:abstractNumId="5" w15:restartNumberingAfterBreak="0">
    <w:nsid w:val="BFCD3EEB"/>
    <w:multiLevelType w:val="singleLevel"/>
    <w:tmpl w:val="BFCD3EEB"/>
    <w:lvl w:ilvl="0">
      <w:start w:val="1"/>
      <w:numFmt w:val="decimal"/>
      <w:suff w:val="space"/>
      <w:lvlText w:val="%1."/>
      <w:lvlJc w:val="left"/>
    </w:lvl>
  </w:abstractNum>
  <w:abstractNum w:abstractNumId="6" w15:restartNumberingAfterBreak="0">
    <w:nsid w:val="C02A328F"/>
    <w:multiLevelType w:val="multilevel"/>
    <w:tmpl w:val="C02A328F"/>
    <w:lvl w:ilvl="0">
      <w:start w:val="1"/>
      <w:numFmt w:val="decimal"/>
      <w:suff w:val="space"/>
      <w:lvlText w:val="%1."/>
      <w:lvlJc w:val="left"/>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7" w15:restartNumberingAfterBreak="0">
    <w:nsid w:val="C9CF17B6"/>
    <w:multiLevelType w:val="singleLevel"/>
    <w:tmpl w:val="C9CF17B6"/>
    <w:lvl w:ilvl="0">
      <w:start w:val="1"/>
      <w:numFmt w:val="decimal"/>
      <w:suff w:val="space"/>
      <w:lvlText w:val="%1."/>
      <w:lvlJc w:val="left"/>
    </w:lvl>
  </w:abstractNum>
  <w:abstractNum w:abstractNumId="8" w15:restartNumberingAfterBreak="0">
    <w:nsid w:val="01A2563B"/>
    <w:multiLevelType w:val="hybridMultilevel"/>
    <w:tmpl w:val="980808F8"/>
    <w:lvl w:ilvl="0" w:tplc="08090009">
      <w:start w:val="1"/>
      <w:numFmt w:val="bullet"/>
      <w:lvlText w:val=""/>
      <w:lvlJc w:val="left"/>
      <w:pPr>
        <w:ind w:left="785" w:hanging="360"/>
      </w:pPr>
      <w:rPr>
        <w:rFonts w:ascii="Wingdings" w:hAnsi="Wingdings"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9" w15:restartNumberingAfterBreak="0">
    <w:nsid w:val="04D877B1"/>
    <w:multiLevelType w:val="hybridMultilevel"/>
    <w:tmpl w:val="E0746C6C"/>
    <w:lvl w:ilvl="0" w:tplc="890CFC48">
      <w:start w:val="4"/>
      <w:numFmt w:val="decimal"/>
      <w:lvlText w:val="%1."/>
      <w:lvlJc w:val="left"/>
      <w:pPr>
        <w:ind w:left="720" w:hanging="360"/>
      </w:pPr>
      <w:rPr>
        <w:rFonts w:asciiTheme="minorHAnsi" w:hAnsiTheme="minorHAnsi"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06AF1739"/>
    <w:multiLevelType w:val="hybridMultilevel"/>
    <w:tmpl w:val="382676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88869B2"/>
    <w:multiLevelType w:val="hybridMultilevel"/>
    <w:tmpl w:val="A44ECC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B9E6002"/>
    <w:multiLevelType w:val="hybridMultilevel"/>
    <w:tmpl w:val="D62E2A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0C104636"/>
    <w:multiLevelType w:val="singleLevel"/>
    <w:tmpl w:val="0C104636"/>
    <w:lvl w:ilvl="0">
      <w:start w:val="1"/>
      <w:numFmt w:val="decimal"/>
      <w:suff w:val="space"/>
      <w:lvlText w:val="%1."/>
      <w:lvlJc w:val="left"/>
    </w:lvl>
  </w:abstractNum>
  <w:abstractNum w:abstractNumId="14" w15:restartNumberingAfterBreak="0">
    <w:nsid w:val="0D8A278C"/>
    <w:multiLevelType w:val="hybridMultilevel"/>
    <w:tmpl w:val="0EA67910"/>
    <w:lvl w:ilvl="0" w:tplc="DF0EBCBC">
      <w:start w:val="1"/>
      <w:numFmt w:val="lowerLetter"/>
      <w:lvlText w:val="%1."/>
      <w:lvlJc w:val="left"/>
      <w:pPr>
        <w:ind w:left="720" w:hanging="360"/>
      </w:pPr>
      <w:rPr>
        <w:rFonts w:hint="default"/>
        <w:b/>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0DC32FA6"/>
    <w:multiLevelType w:val="hybridMultilevel"/>
    <w:tmpl w:val="6EF8B410"/>
    <w:lvl w:ilvl="0" w:tplc="0809000F">
      <w:start w:val="1"/>
      <w:numFmt w:val="decimal"/>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0E5A5378"/>
    <w:multiLevelType w:val="hybridMultilevel"/>
    <w:tmpl w:val="B5307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0386E1E"/>
    <w:multiLevelType w:val="hybridMultilevel"/>
    <w:tmpl w:val="F51268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11192000"/>
    <w:multiLevelType w:val="hybridMultilevel"/>
    <w:tmpl w:val="A8A4217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112442DE"/>
    <w:multiLevelType w:val="multilevel"/>
    <w:tmpl w:val="112442DE"/>
    <w:lvl w:ilvl="0">
      <w:start w:val="1"/>
      <w:numFmt w:val="bullet"/>
      <w:lvlText w:val=""/>
      <w:lvlPicBulletId w:val="0"/>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20" w15:restartNumberingAfterBreak="0">
    <w:nsid w:val="12236BCF"/>
    <w:multiLevelType w:val="hybridMultilevel"/>
    <w:tmpl w:val="73701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2DA77F8"/>
    <w:multiLevelType w:val="multilevel"/>
    <w:tmpl w:val="12DA77F8"/>
    <w:lvl w:ilvl="0">
      <w:start w:val="1"/>
      <w:numFmt w:val="bullet"/>
      <w:lvlText w:val=""/>
      <w:lvlPicBulletId w:val="0"/>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22" w15:restartNumberingAfterBreak="0">
    <w:nsid w:val="15290197"/>
    <w:multiLevelType w:val="hybridMultilevel"/>
    <w:tmpl w:val="7E32B3E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1598206E"/>
    <w:multiLevelType w:val="hybridMultilevel"/>
    <w:tmpl w:val="8E6C4E1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16C82218"/>
    <w:multiLevelType w:val="hybridMultilevel"/>
    <w:tmpl w:val="41B299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18DD0FC8"/>
    <w:multiLevelType w:val="hybridMultilevel"/>
    <w:tmpl w:val="2C1EFED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1AE0EE6C"/>
    <w:multiLevelType w:val="multilevel"/>
    <w:tmpl w:val="73BC5588"/>
    <w:lvl w:ilvl="0">
      <w:start w:val="1"/>
      <w:numFmt w:val="decimal"/>
      <w:suff w:val="space"/>
      <w:lvlText w:val="%1."/>
      <w:lvlJc w:val="left"/>
    </w:lvl>
    <w:lvl w:ilvl="1">
      <w:start w:val="6"/>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7" w15:restartNumberingAfterBreak="0">
    <w:nsid w:val="1C03652B"/>
    <w:multiLevelType w:val="hybridMultilevel"/>
    <w:tmpl w:val="F89E61A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1CF208C1"/>
    <w:multiLevelType w:val="singleLevel"/>
    <w:tmpl w:val="1CF208C1"/>
    <w:lvl w:ilvl="0">
      <w:start w:val="3"/>
      <w:numFmt w:val="decimal"/>
      <w:suff w:val="space"/>
      <w:lvlText w:val="%1."/>
      <w:lvlJc w:val="left"/>
    </w:lvl>
  </w:abstractNum>
  <w:abstractNum w:abstractNumId="29" w15:restartNumberingAfterBreak="0">
    <w:nsid w:val="1DBA0EA0"/>
    <w:multiLevelType w:val="multilevel"/>
    <w:tmpl w:val="1DBA0EA0"/>
    <w:lvl w:ilvl="0">
      <w:start w:val="1"/>
      <w:numFmt w:val="bullet"/>
      <w:lvlText w:val=""/>
      <w:lvlPicBulletId w:val="0"/>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30" w15:restartNumberingAfterBreak="0">
    <w:nsid w:val="1E392107"/>
    <w:multiLevelType w:val="hybridMultilevel"/>
    <w:tmpl w:val="77E04C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1FCD4534"/>
    <w:multiLevelType w:val="hybridMultilevel"/>
    <w:tmpl w:val="187EED6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20046272"/>
    <w:multiLevelType w:val="hybridMultilevel"/>
    <w:tmpl w:val="1A80FF5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241A3F28"/>
    <w:multiLevelType w:val="multilevel"/>
    <w:tmpl w:val="241A3F28"/>
    <w:lvl w:ilvl="0">
      <w:start w:val="1"/>
      <w:numFmt w:val="bullet"/>
      <w:lvlText w:val=""/>
      <w:lvlPicBulletId w:val="0"/>
      <w:lvlJc w:val="left"/>
      <w:pPr>
        <w:tabs>
          <w:tab w:val="num" w:pos="360"/>
        </w:tabs>
        <w:ind w:left="360" w:hanging="360"/>
      </w:pPr>
      <w:rPr>
        <w:rFonts w:ascii="Symbol" w:hAnsi="Symbol" w:hint="default"/>
      </w:rPr>
    </w:lvl>
    <w:lvl w:ilvl="1">
      <w:numFmt w:val="bullet"/>
      <w:lvlText w:val=""/>
      <w:lvlJc w:val="left"/>
      <w:pPr>
        <w:tabs>
          <w:tab w:val="num" w:pos="1080"/>
        </w:tabs>
        <w:ind w:left="1080" w:hanging="360"/>
      </w:pPr>
      <w:rPr>
        <w:rFonts w:ascii="Wingdings" w:eastAsia="Times New Roman" w:hAnsi="Wingdings" w:cs="Times New Roman" w:hint="default"/>
      </w:rPr>
    </w:lvl>
    <w:lvl w:ilvl="2">
      <w:start w:val="1"/>
      <w:numFmt w:val="lowerRoman"/>
      <w:lvlText w:val="%3."/>
      <w:lvlJc w:val="right"/>
      <w:pPr>
        <w:tabs>
          <w:tab w:val="num" w:pos="1800"/>
        </w:tabs>
        <w:ind w:left="1800" w:hanging="180"/>
      </w:pPr>
      <w:rPr>
        <w:rFonts w:ascii="Times New Roman" w:hAnsi="Times New Roman" w:cs="Times New Roman" w:hint="default"/>
      </w:rPr>
    </w:lvl>
    <w:lvl w:ilvl="3">
      <w:start w:val="1"/>
      <w:numFmt w:val="decimal"/>
      <w:lvlText w:val="%4."/>
      <w:lvlJc w:val="left"/>
      <w:pPr>
        <w:tabs>
          <w:tab w:val="num" w:pos="2520"/>
        </w:tabs>
        <w:ind w:left="2520" w:hanging="360"/>
      </w:pPr>
      <w:rPr>
        <w:rFonts w:ascii="Times New Roman" w:hAnsi="Times New Roman" w:cs="Times New Roman" w:hint="default"/>
      </w:rPr>
    </w:lvl>
    <w:lvl w:ilvl="4">
      <w:start w:val="1"/>
      <w:numFmt w:val="lowerLetter"/>
      <w:lvlText w:val="%5."/>
      <w:lvlJc w:val="left"/>
      <w:pPr>
        <w:tabs>
          <w:tab w:val="num" w:pos="3240"/>
        </w:tabs>
        <w:ind w:left="3240" w:hanging="360"/>
      </w:pPr>
      <w:rPr>
        <w:rFonts w:ascii="Times New Roman" w:hAnsi="Times New Roman" w:cs="Times New Roman" w:hint="default"/>
      </w:rPr>
    </w:lvl>
    <w:lvl w:ilvl="5">
      <w:start w:val="1"/>
      <w:numFmt w:val="lowerRoman"/>
      <w:lvlText w:val="%6."/>
      <w:lvlJc w:val="right"/>
      <w:pPr>
        <w:tabs>
          <w:tab w:val="num" w:pos="3960"/>
        </w:tabs>
        <w:ind w:left="3960" w:hanging="180"/>
      </w:pPr>
      <w:rPr>
        <w:rFonts w:ascii="Times New Roman" w:hAnsi="Times New Roman" w:cs="Times New Roman" w:hint="default"/>
      </w:rPr>
    </w:lvl>
    <w:lvl w:ilvl="6">
      <w:start w:val="1"/>
      <w:numFmt w:val="decimal"/>
      <w:lvlText w:val="%7."/>
      <w:lvlJc w:val="left"/>
      <w:pPr>
        <w:tabs>
          <w:tab w:val="num" w:pos="4680"/>
        </w:tabs>
        <w:ind w:left="4680" w:hanging="360"/>
      </w:pPr>
      <w:rPr>
        <w:rFonts w:ascii="Times New Roman" w:hAnsi="Times New Roman" w:cs="Times New Roman" w:hint="default"/>
      </w:rPr>
    </w:lvl>
    <w:lvl w:ilvl="7">
      <w:start w:val="1"/>
      <w:numFmt w:val="lowerLetter"/>
      <w:lvlText w:val="%8."/>
      <w:lvlJc w:val="left"/>
      <w:pPr>
        <w:tabs>
          <w:tab w:val="num" w:pos="5400"/>
        </w:tabs>
        <w:ind w:left="5400" w:hanging="360"/>
      </w:pPr>
      <w:rPr>
        <w:rFonts w:ascii="Times New Roman" w:hAnsi="Times New Roman" w:cs="Times New Roman" w:hint="default"/>
      </w:rPr>
    </w:lvl>
    <w:lvl w:ilvl="8">
      <w:start w:val="1"/>
      <w:numFmt w:val="lowerRoman"/>
      <w:lvlText w:val="%9."/>
      <w:lvlJc w:val="right"/>
      <w:pPr>
        <w:tabs>
          <w:tab w:val="num" w:pos="6120"/>
        </w:tabs>
        <w:ind w:left="6120" w:hanging="180"/>
      </w:pPr>
      <w:rPr>
        <w:rFonts w:ascii="Times New Roman" w:hAnsi="Times New Roman" w:cs="Times New Roman" w:hint="default"/>
      </w:rPr>
    </w:lvl>
  </w:abstractNum>
  <w:abstractNum w:abstractNumId="34" w15:restartNumberingAfterBreak="0">
    <w:nsid w:val="247D1B93"/>
    <w:multiLevelType w:val="multilevel"/>
    <w:tmpl w:val="247D1B93"/>
    <w:lvl w:ilvl="0">
      <w:start w:val="1"/>
      <w:numFmt w:val="bullet"/>
      <w:lvlText w:val=""/>
      <w:lvlPicBulletId w:val="0"/>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35" w15:restartNumberingAfterBreak="0">
    <w:nsid w:val="26519067"/>
    <w:multiLevelType w:val="singleLevel"/>
    <w:tmpl w:val="26519067"/>
    <w:lvl w:ilvl="0">
      <w:start w:val="1"/>
      <w:numFmt w:val="decimal"/>
      <w:suff w:val="space"/>
      <w:lvlText w:val="%1."/>
      <w:lvlJc w:val="left"/>
    </w:lvl>
  </w:abstractNum>
  <w:abstractNum w:abstractNumId="36" w15:restartNumberingAfterBreak="0">
    <w:nsid w:val="272C73C0"/>
    <w:multiLevelType w:val="hybridMultilevel"/>
    <w:tmpl w:val="C16E54D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27CFE26A"/>
    <w:multiLevelType w:val="singleLevel"/>
    <w:tmpl w:val="27CFE26A"/>
    <w:lvl w:ilvl="0">
      <w:start w:val="1"/>
      <w:numFmt w:val="decimal"/>
      <w:suff w:val="space"/>
      <w:lvlText w:val="%1."/>
      <w:lvlJc w:val="left"/>
    </w:lvl>
  </w:abstractNum>
  <w:abstractNum w:abstractNumId="38" w15:restartNumberingAfterBreak="0">
    <w:nsid w:val="28C24615"/>
    <w:multiLevelType w:val="hybridMultilevel"/>
    <w:tmpl w:val="FFD8CB5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2C3413E6"/>
    <w:multiLevelType w:val="hybridMultilevel"/>
    <w:tmpl w:val="14D220A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2C59D620"/>
    <w:multiLevelType w:val="singleLevel"/>
    <w:tmpl w:val="2C59D620"/>
    <w:lvl w:ilvl="0">
      <w:start w:val="1"/>
      <w:numFmt w:val="decimal"/>
      <w:suff w:val="space"/>
      <w:lvlText w:val="%1."/>
      <w:lvlJc w:val="left"/>
    </w:lvl>
  </w:abstractNum>
  <w:abstractNum w:abstractNumId="41" w15:restartNumberingAfterBreak="0">
    <w:nsid w:val="2E6D45AB"/>
    <w:multiLevelType w:val="hybridMultilevel"/>
    <w:tmpl w:val="D9726EB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331733CA"/>
    <w:multiLevelType w:val="hybridMultilevel"/>
    <w:tmpl w:val="3A32F09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34FF69BA"/>
    <w:multiLevelType w:val="hybridMultilevel"/>
    <w:tmpl w:val="7EC27F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35136305"/>
    <w:multiLevelType w:val="hybridMultilevel"/>
    <w:tmpl w:val="A2D4488A"/>
    <w:lvl w:ilvl="0" w:tplc="C8CA6DB2">
      <w:start w:val="5"/>
      <w:numFmt w:val="decimal"/>
      <w:lvlText w:val="%1."/>
      <w:lvlJc w:val="left"/>
      <w:pPr>
        <w:ind w:left="720" w:hanging="360"/>
      </w:pPr>
      <w:rPr>
        <w:rFonts w:asciiTheme="minorHAnsi" w:hAnsiTheme="minorHAnsi"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35F401A2"/>
    <w:multiLevelType w:val="multilevel"/>
    <w:tmpl w:val="DB2CA0EA"/>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38E43759"/>
    <w:multiLevelType w:val="hybridMultilevel"/>
    <w:tmpl w:val="16E25D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3A5E7797"/>
    <w:multiLevelType w:val="multilevel"/>
    <w:tmpl w:val="3A5E7797"/>
    <w:lvl w:ilvl="0">
      <w:start w:val="1"/>
      <w:numFmt w:val="bullet"/>
      <w:lvlText w:val=""/>
      <w:lvlPicBulletId w:val="0"/>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48" w15:restartNumberingAfterBreak="0">
    <w:nsid w:val="3ABB69E2"/>
    <w:multiLevelType w:val="hybridMultilevel"/>
    <w:tmpl w:val="1B88711C"/>
    <w:lvl w:ilvl="0" w:tplc="34DAEC9E">
      <w:start w:val="15"/>
      <w:numFmt w:val="decimal"/>
      <w:lvlText w:val="%1."/>
      <w:lvlJc w:val="left"/>
      <w:pPr>
        <w:ind w:left="720" w:hanging="360"/>
      </w:pPr>
      <w:rPr>
        <w:rFonts w:eastAsia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3B6E3C23"/>
    <w:multiLevelType w:val="hybridMultilevel"/>
    <w:tmpl w:val="FCC80884"/>
    <w:lvl w:ilvl="0" w:tplc="B3184560">
      <w:start w:val="1"/>
      <w:numFmt w:val="decimal"/>
      <w:lvlText w:val="%1."/>
      <w:lvlJc w:val="left"/>
      <w:pPr>
        <w:ind w:left="720" w:hanging="360"/>
      </w:pPr>
      <w:rPr>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3B723574"/>
    <w:multiLevelType w:val="hybridMultilevel"/>
    <w:tmpl w:val="B394D3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3BF72E70"/>
    <w:multiLevelType w:val="hybridMultilevel"/>
    <w:tmpl w:val="59F475F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426D1714"/>
    <w:multiLevelType w:val="hybridMultilevel"/>
    <w:tmpl w:val="8996D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4409523D"/>
    <w:multiLevelType w:val="hybridMultilevel"/>
    <w:tmpl w:val="118226F6"/>
    <w:lvl w:ilvl="0" w:tplc="0F0EF3EA">
      <w:start w:val="2"/>
      <w:numFmt w:val="decimal"/>
      <w:lvlText w:val="%1."/>
      <w:lvlJc w:val="left"/>
      <w:pPr>
        <w:ind w:left="720" w:hanging="360"/>
      </w:pPr>
      <w:rPr>
        <w:rFonts w:asciiTheme="minorHAnsi" w:hAnsiTheme="minorHAnsi"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15:restartNumberingAfterBreak="0">
    <w:nsid w:val="47FB2F3A"/>
    <w:multiLevelType w:val="hybridMultilevel"/>
    <w:tmpl w:val="0E264D0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15:restartNumberingAfterBreak="0">
    <w:nsid w:val="49ED5FAF"/>
    <w:multiLevelType w:val="multilevel"/>
    <w:tmpl w:val="19507AA2"/>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pStyle w:val="Bulletindented"/>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4D952213"/>
    <w:multiLevelType w:val="hybridMultilevel"/>
    <w:tmpl w:val="6D5E4800"/>
    <w:lvl w:ilvl="0" w:tplc="CCC63F28">
      <w:start w:val="21"/>
      <w:numFmt w:val="decimal"/>
      <w:lvlText w:val="%1."/>
      <w:lvlJc w:val="left"/>
      <w:pPr>
        <w:ind w:left="720" w:hanging="360"/>
      </w:pPr>
      <w:rPr>
        <w:rFonts w:eastAsia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15:restartNumberingAfterBreak="0">
    <w:nsid w:val="4E926C84"/>
    <w:multiLevelType w:val="hybridMultilevel"/>
    <w:tmpl w:val="BE64A14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10918D5"/>
    <w:multiLevelType w:val="hybridMultilevel"/>
    <w:tmpl w:val="B33239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54464CEB"/>
    <w:multiLevelType w:val="hybridMultilevel"/>
    <w:tmpl w:val="BB6EF33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15:restartNumberingAfterBreak="0">
    <w:nsid w:val="56B4060F"/>
    <w:multiLevelType w:val="hybridMultilevel"/>
    <w:tmpl w:val="D9DEA8E4"/>
    <w:lvl w:ilvl="0" w:tplc="3686FD6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1" w15:restartNumberingAfterBreak="0">
    <w:nsid w:val="56BBD415"/>
    <w:multiLevelType w:val="singleLevel"/>
    <w:tmpl w:val="56BBD415"/>
    <w:lvl w:ilvl="0">
      <w:start w:val="1"/>
      <w:numFmt w:val="decimal"/>
      <w:suff w:val="space"/>
      <w:lvlText w:val="%1."/>
      <w:lvlJc w:val="left"/>
    </w:lvl>
  </w:abstractNum>
  <w:abstractNum w:abstractNumId="62" w15:restartNumberingAfterBreak="0">
    <w:nsid w:val="58156356"/>
    <w:multiLevelType w:val="hybridMultilevel"/>
    <w:tmpl w:val="701657B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15:restartNumberingAfterBreak="0">
    <w:nsid w:val="59DA3C12"/>
    <w:multiLevelType w:val="hybridMultilevel"/>
    <w:tmpl w:val="7AC41E1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15:restartNumberingAfterBreak="0">
    <w:nsid w:val="606C80DE"/>
    <w:multiLevelType w:val="singleLevel"/>
    <w:tmpl w:val="606C80DE"/>
    <w:lvl w:ilvl="0">
      <w:start w:val="1"/>
      <w:numFmt w:val="decimal"/>
      <w:suff w:val="space"/>
      <w:lvlText w:val="%1."/>
      <w:lvlJc w:val="left"/>
    </w:lvl>
  </w:abstractNum>
  <w:abstractNum w:abstractNumId="65" w15:restartNumberingAfterBreak="0">
    <w:nsid w:val="627E3469"/>
    <w:multiLevelType w:val="multilevel"/>
    <w:tmpl w:val="52363EF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64124FBA"/>
    <w:multiLevelType w:val="hybridMultilevel"/>
    <w:tmpl w:val="A1D639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7" w15:restartNumberingAfterBreak="0">
    <w:nsid w:val="648CFE1A"/>
    <w:multiLevelType w:val="singleLevel"/>
    <w:tmpl w:val="648CFE1A"/>
    <w:lvl w:ilvl="0">
      <w:start w:val="1"/>
      <w:numFmt w:val="decimal"/>
      <w:suff w:val="space"/>
      <w:lvlText w:val="%1."/>
      <w:lvlJc w:val="left"/>
    </w:lvl>
  </w:abstractNum>
  <w:abstractNum w:abstractNumId="68" w15:restartNumberingAfterBreak="0">
    <w:nsid w:val="688D295A"/>
    <w:multiLevelType w:val="hybridMultilevel"/>
    <w:tmpl w:val="563CC88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9" w15:restartNumberingAfterBreak="0">
    <w:nsid w:val="6B6B44E0"/>
    <w:multiLevelType w:val="hybridMultilevel"/>
    <w:tmpl w:val="10946306"/>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0" w15:restartNumberingAfterBreak="0">
    <w:nsid w:val="6B7253D0"/>
    <w:multiLevelType w:val="hybridMultilevel"/>
    <w:tmpl w:val="00BC8A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1" w15:restartNumberingAfterBreak="0">
    <w:nsid w:val="6CF0142D"/>
    <w:multiLevelType w:val="hybridMultilevel"/>
    <w:tmpl w:val="88720B7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6D0242D9"/>
    <w:multiLevelType w:val="hybridMultilevel"/>
    <w:tmpl w:val="B664BAF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704F6817"/>
    <w:multiLevelType w:val="hybridMultilevel"/>
    <w:tmpl w:val="0B32FBE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4" w15:restartNumberingAfterBreak="0">
    <w:nsid w:val="72656B8D"/>
    <w:multiLevelType w:val="hybridMultilevel"/>
    <w:tmpl w:val="932ECCB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5" w15:restartNumberingAfterBreak="0">
    <w:nsid w:val="73AA7F97"/>
    <w:multiLevelType w:val="hybridMultilevel"/>
    <w:tmpl w:val="5114EB6E"/>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6" w15:restartNumberingAfterBreak="0">
    <w:nsid w:val="73C34AA4"/>
    <w:multiLevelType w:val="hybridMultilevel"/>
    <w:tmpl w:val="53208C66"/>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7" w15:restartNumberingAfterBreak="0">
    <w:nsid w:val="762A783F"/>
    <w:multiLevelType w:val="hybridMultilevel"/>
    <w:tmpl w:val="7A5E0B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8" w15:restartNumberingAfterBreak="0">
    <w:nsid w:val="76684163"/>
    <w:multiLevelType w:val="multilevel"/>
    <w:tmpl w:val="5EBE243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79" w15:restartNumberingAfterBreak="0">
    <w:nsid w:val="76BB39C1"/>
    <w:multiLevelType w:val="hybridMultilevel"/>
    <w:tmpl w:val="B66CE97C"/>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0" w15:restartNumberingAfterBreak="0">
    <w:nsid w:val="77141106"/>
    <w:multiLevelType w:val="hybridMultilevel"/>
    <w:tmpl w:val="EB1646F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1" w15:restartNumberingAfterBreak="0">
    <w:nsid w:val="78286A99"/>
    <w:multiLevelType w:val="multilevel"/>
    <w:tmpl w:val="53BE105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2" w15:restartNumberingAfterBreak="0">
    <w:nsid w:val="78AB1B14"/>
    <w:multiLevelType w:val="hybridMultilevel"/>
    <w:tmpl w:val="E76EF5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3" w15:restartNumberingAfterBreak="0">
    <w:nsid w:val="7AC4712C"/>
    <w:multiLevelType w:val="hybridMultilevel"/>
    <w:tmpl w:val="D44ACAB6"/>
    <w:lvl w:ilvl="0" w:tplc="3686FD6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4" w15:restartNumberingAfterBreak="0">
    <w:nsid w:val="7D9F12D5"/>
    <w:multiLevelType w:val="hybridMultilevel"/>
    <w:tmpl w:val="6ECC2B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7E624FBB"/>
    <w:multiLevelType w:val="hybridMultilevel"/>
    <w:tmpl w:val="52A4A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7F140594"/>
    <w:multiLevelType w:val="hybridMultilevel"/>
    <w:tmpl w:val="69EC0BA0"/>
    <w:lvl w:ilvl="0" w:tplc="1000000B">
      <w:start w:val="1"/>
      <w:numFmt w:val="bullet"/>
      <w:lvlText w:val=""/>
      <w:lvlJc w:val="left"/>
      <w:pPr>
        <w:ind w:left="720" w:hanging="360"/>
      </w:pPr>
      <w:rPr>
        <w:rFonts w:ascii="Wingdings" w:hAnsi="Wingdings"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num w:numId="1" w16cid:durableId="180706429">
    <w:abstractNumId w:val="37"/>
  </w:num>
  <w:num w:numId="2" w16cid:durableId="1616907743">
    <w:abstractNumId w:val="0"/>
  </w:num>
  <w:num w:numId="3" w16cid:durableId="1481775767">
    <w:abstractNumId w:val="2"/>
  </w:num>
  <w:num w:numId="4" w16cid:durableId="1525628077">
    <w:abstractNumId w:val="28"/>
  </w:num>
  <w:num w:numId="5" w16cid:durableId="2085838092">
    <w:abstractNumId w:val="26"/>
  </w:num>
  <w:num w:numId="6" w16cid:durableId="1629429475">
    <w:abstractNumId w:val="7"/>
  </w:num>
  <w:num w:numId="7" w16cid:durableId="537012480">
    <w:abstractNumId w:val="40"/>
  </w:num>
  <w:num w:numId="8" w16cid:durableId="591547301">
    <w:abstractNumId w:val="5"/>
  </w:num>
  <w:num w:numId="9" w16cid:durableId="1297105175">
    <w:abstractNumId w:val="64"/>
  </w:num>
  <w:num w:numId="10" w16cid:durableId="1483042574">
    <w:abstractNumId w:val="13"/>
  </w:num>
  <w:num w:numId="11" w16cid:durableId="1175999905">
    <w:abstractNumId w:val="1"/>
  </w:num>
  <w:num w:numId="12" w16cid:durableId="1066606893">
    <w:abstractNumId w:val="6"/>
  </w:num>
  <w:num w:numId="13" w16cid:durableId="1796094773">
    <w:abstractNumId w:val="4"/>
  </w:num>
  <w:num w:numId="14" w16cid:durableId="643123485">
    <w:abstractNumId w:val="67"/>
  </w:num>
  <w:num w:numId="15" w16cid:durableId="827988190">
    <w:abstractNumId w:val="46"/>
  </w:num>
  <w:num w:numId="16" w16cid:durableId="262884259">
    <w:abstractNumId w:val="55"/>
  </w:num>
  <w:num w:numId="17" w16cid:durableId="474611915">
    <w:abstractNumId w:val="65"/>
  </w:num>
  <w:num w:numId="18" w16cid:durableId="866021246">
    <w:abstractNumId w:val="84"/>
  </w:num>
  <w:num w:numId="19" w16cid:durableId="1240748767">
    <w:abstractNumId w:val="14"/>
  </w:num>
  <w:num w:numId="20" w16cid:durableId="419446032">
    <w:abstractNumId w:val="80"/>
  </w:num>
  <w:num w:numId="21" w16cid:durableId="2010060813">
    <w:abstractNumId w:val="16"/>
  </w:num>
  <w:num w:numId="22" w16cid:durableId="479269269">
    <w:abstractNumId w:val="68"/>
  </w:num>
  <w:num w:numId="23" w16cid:durableId="1336421882">
    <w:abstractNumId w:val="22"/>
  </w:num>
  <w:num w:numId="24" w16cid:durableId="1343432185">
    <w:abstractNumId w:val="18"/>
  </w:num>
  <w:num w:numId="25" w16cid:durableId="822158560">
    <w:abstractNumId w:val="74"/>
  </w:num>
  <w:num w:numId="26" w16cid:durableId="784345884">
    <w:abstractNumId w:val="41"/>
  </w:num>
  <w:num w:numId="27" w16cid:durableId="453600161">
    <w:abstractNumId w:val="51"/>
  </w:num>
  <w:num w:numId="28" w16cid:durableId="1677466016">
    <w:abstractNumId w:val="25"/>
  </w:num>
  <w:num w:numId="29" w16cid:durableId="1025907638">
    <w:abstractNumId w:val="73"/>
  </w:num>
  <w:num w:numId="30" w16cid:durableId="50620716">
    <w:abstractNumId w:val="27"/>
  </w:num>
  <w:num w:numId="31" w16cid:durableId="1242178994">
    <w:abstractNumId w:val="31"/>
  </w:num>
  <w:num w:numId="32" w16cid:durableId="437724505">
    <w:abstractNumId w:val="23"/>
  </w:num>
  <w:num w:numId="33" w16cid:durableId="1608777988">
    <w:abstractNumId w:val="62"/>
  </w:num>
  <w:num w:numId="34" w16cid:durableId="122968763">
    <w:abstractNumId w:val="39"/>
  </w:num>
  <w:num w:numId="35" w16cid:durableId="1305504302">
    <w:abstractNumId w:val="42"/>
  </w:num>
  <w:num w:numId="36" w16cid:durableId="1413238665">
    <w:abstractNumId w:val="85"/>
  </w:num>
  <w:num w:numId="37" w16cid:durableId="1838761494">
    <w:abstractNumId w:val="11"/>
  </w:num>
  <w:num w:numId="38" w16cid:durableId="1909146466">
    <w:abstractNumId w:val="38"/>
  </w:num>
  <w:num w:numId="39" w16cid:durableId="2028100526">
    <w:abstractNumId w:val="72"/>
  </w:num>
  <w:num w:numId="40" w16cid:durableId="648747928">
    <w:abstractNumId w:val="79"/>
  </w:num>
  <w:num w:numId="41" w16cid:durableId="1543984515">
    <w:abstractNumId w:val="76"/>
  </w:num>
  <w:num w:numId="42" w16cid:durableId="38283721">
    <w:abstractNumId w:val="75"/>
  </w:num>
  <w:num w:numId="43" w16cid:durableId="1897012127">
    <w:abstractNumId w:val="35"/>
  </w:num>
  <w:num w:numId="44" w16cid:durableId="1655983902">
    <w:abstractNumId w:val="3"/>
  </w:num>
  <w:num w:numId="45" w16cid:durableId="524055834">
    <w:abstractNumId w:val="61"/>
  </w:num>
  <w:num w:numId="46" w16cid:durableId="898244650">
    <w:abstractNumId w:val="30"/>
  </w:num>
  <w:num w:numId="47" w16cid:durableId="1310132019">
    <w:abstractNumId w:val="86"/>
  </w:num>
  <w:num w:numId="48" w16cid:durableId="1363820752">
    <w:abstractNumId w:val="19"/>
  </w:num>
  <w:num w:numId="49" w16cid:durableId="85813099">
    <w:abstractNumId w:val="34"/>
  </w:num>
  <w:num w:numId="50" w16cid:durableId="181211032">
    <w:abstractNumId w:val="29"/>
  </w:num>
  <w:num w:numId="51" w16cid:durableId="445345490">
    <w:abstractNumId w:val="21"/>
  </w:num>
  <w:num w:numId="52" w16cid:durableId="443500015">
    <w:abstractNumId w:val="47"/>
  </w:num>
  <w:num w:numId="53" w16cid:durableId="75827887">
    <w:abstractNumId w:val="33"/>
    <w:lvlOverride w:ilvl="0"/>
    <w:lvlOverride w:ilvl="2">
      <w:startOverride w:val="1"/>
    </w:lvlOverride>
    <w:lvlOverride w:ilvl="3">
      <w:startOverride w:val="1"/>
    </w:lvlOverride>
    <w:lvlOverride w:ilvl="4">
      <w:startOverride w:val="1"/>
    </w:lvlOverride>
  </w:num>
  <w:num w:numId="54" w16cid:durableId="1172136177">
    <w:abstractNumId w:val="69"/>
  </w:num>
  <w:num w:numId="55" w16cid:durableId="585457824">
    <w:abstractNumId w:val="58"/>
  </w:num>
  <w:num w:numId="56" w16cid:durableId="1536500093">
    <w:abstractNumId w:val="10"/>
  </w:num>
  <w:num w:numId="57" w16cid:durableId="863906748">
    <w:abstractNumId w:val="36"/>
  </w:num>
  <w:num w:numId="58" w16cid:durableId="1149857482">
    <w:abstractNumId w:val="57"/>
  </w:num>
  <w:num w:numId="59" w16cid:durableId="1987973722">
    <w:abstractNumId w:val="43"/>
  </w:num>
  <w:num w:numId="60" w16cid:durableId="1784379427">
    <w:abstractNumId w:val="54"/>
  </w:num>
  <w:num w:numId="61" w16cid:durableId="808940303">
    <w:abstractNumId w:val="63"/>
  </w:num>
  <w:num w:numId="62" w16cid:durableId="2003270887">
    <w:abstractNumId w:val="78"/>
  </w:num>
  <w:num w:numId="63" w16cid:durableId="1383212257">
    <w:abstractNumId w:val="20"/>
  </w:num>
  <w:num w:numId="64" w16cid:durableId="1135104745">
    <w:abstractNumId w:val="17"/>
  </w:num>
  <w:num w:numId="65" w16cid:durableId="1377467330">
    <w:abstractNumId w:val="81"/>
  </w:num>
  <w:num w:numId="66" w16cid:durableId="1976986579">
    <w:abstractNumId w:val="45"/>
  </w:num>
  <w:num w:numId="67" w16cid:durableId="95098062">
    <w:abstractNumId w:val="59"/>
  </w:num>
  <w:num w:numId="68" w16cid:durableId="493880284">
    <w:abstractNumId w:val="49"/>
  </w:num>
  <w:num w:numId="69" w16cid:durableId="298998412">
    <w:abstractNumId w:val="8"/>
  </w:num>
  <w:num w:numId="70" w16cid:durableId="1952275758">
    <w:abstractNumId w:val="82"/>
  </w:num>
  <w:num w:numId="71" w16cid:durableId="2089379848">
    <w:abstractNumId w:val="77"/>
  </w:num>
  <w:num w:numId="72" w16cid:durableId="1474516233">
    <w:abstractNumId w:val="70"/>
  </w:num>
  <w:num w:numId="73" w16cid:durableId="587426451">
    <w:abstractNumId w:val="66"/>
  </w:num>
  <w:num w:numId="74" w16cid:durableId="971179027">
    <w:abstractNumId w:val="12"/>
  </w:num>
  <w:num w:numId="75" w16cid:durableId="327828931">
    <w:abstractNumId w:val="60"/>
  </w:num>
  <w:num w:numId="76" w16cid:durableId="426538792">
    <w:abstractNumId w:val="83"/>
  </w:num>
  <w:num w:numId="77" w16cid:durableId="1030037233">
    <w:abstractNumId w:val="15"/>
  </w:num>
  <w:num w:numId="78" w16cid:durableId="2141266833">
    <w:abstractNumId w:val="50"/>
  </w:num>
  <w:num w:numId="79" w16cid:durableId="489445878">
    <w:abstractNumId w:val="53"/>
  </w:num>
  <w:num w:numId="80" w16cid:durableId="1361275362">
    <w:abstractNumId w:val="9"/>
  </w:num>
  <w:num w:numId="81" w16cid:durableId="1268080381">
    <w:abstractNumId w:val="44"/>
  </w:num>
  <w:num w:numId="82" w16cid:durableId="914245552">
    <w:abstractNumId w:val="56"/>
  </w:num>
  <w:num w:numId="83" w16cid:durableId="44257609">
    <w:abstractNumId w:val="48"/>
  </w:num>
  <w:num w:numId="84" w16cid:durableId="86464342">
    <w:abstractNumId w:val="52"/>
  </w:num>
  <w:num w:numId="85" w16cid:durableId="1059129407">
    <w:abstractNumId w:val="24"/>
  </w:num>
  <w:num w:numId="86" w16cid:durableId="1511411636">
    <w:abstractNumId w:val="71"/>
  </w:num>
  <w:num w:numId="87" w16cid:durableId="1892576964">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1C3"/>
    <w:rsid w:val="0002497C"/>
    <w:rsid w:val="0003243E"/>
    <w:rsid w:val="00036EFD"/>
    <w:rsid w:val="00041063"/>
    <w:rsid w:val="00056333"/>
    <w:rsid w:val="000563CC"/>
    <w:rsid w:val="00085DD3"/>
    <w:rsid w:val="00096EAA"/>
    <w:rsid w:val="000A5F23"/>
    <w:rsid w:val="000D5EAD"/>
    <w:rsid w:val="00175DAA"/>
    <w:rsid w:val="001B74FD"/>
    <w:rsid w:val="001E10E2"/>
    <w:rsid w:val="00212252"/>
    <w:rsid w:val="00226571"/>
    <w:rsid w:val="00227A3B"/>
    <w:rsid w:val="00231A0C"/>
    <w:rsid w:val="002571EB"/>
    <w:rsid w:val="00286E49"/>
    <w:rsid w:val="002A783C"/>
    <w:rsid w:val="002B13A4"/>
    <w:rsid w:val="002B2F3A"/>
    <w:rsid w:val="002D171B"/>
    <w:rsid w:val="002D6771"/>
    <w:rsid w:val="002E5F60"/>
    <w:rsid w:val="002F026A"/>
    <w:rsid w:val="002F46EA"/>
    <w:rsid w:val="0031739C"/>
    <w:rsid w:val="003210B4"/>
    <w:rsid w:val="00327BA3"/>
    <w:rsid w:val="003805AA"/>
    <w:rsid w:val="00383C65"/>
    <w:rsid w:val="0039261E"/>
    <w:rsid w:val="00414120"/>
    <w:rsid w:val="004167C5"/>
    <w:rsid w:val="004438AA"/>
    <w:rsid w:val="004547AC"/>
    <w:rsid w:val="00482989"/>
    <w:rsid w:val="00496D09"/>
    <w:rsid w:val="004E014E"/>
    <w:rsid w:val="004E2054"/>
    <w:rsid w:val="004F1923"/>
    <w:rsid w:val="00532FCA"/>
    <w:rsid w:val="005440C2"/>
    <w:rsid w:val="00544D39"/>
    <w:rsid w:val="00601A18"/>
    <w:rsid w:val="00615ED8"/>
    <w:rsid w:val="00620ECB"/>
    <w:rsid w:val="00630E6B"/>
    <w:rsid w:val="00646791"/>
    <w:rsid w:val="006B1CA7"/>
    <w:rsid w:val="006D470B"/>
    <w:rsid w:val="006D6213"/>
    <w:rsid w:val="006E3EE3"/>
    <w:rsid w:val="006F3BA4"/>
    <w:rsid w:val="00753101"/>
    <w:rsid w:val="00780710"/>
    <w:rsid w:val="00791BE6"/>
    <w:rsid w:val="007E5AEF"/>
    <w:rsid w:val="0083309F"/>
    <w:rsid w:val="0088091C"/>
    <w:rsid w:val="008C1865"/>
    <w:rsid w:val="008E239D"/>
    <w:rsid w:val="0091483C"/>
    <w:rsid w:val="00943F1D"/>
    <w:rsid w:val="00946B35"/>
    <w:rsid w:val="00947679"/>
    <w:rsid w:val="00956DF6"/>
    <w:rsid w:val="00965421"/>
    <w:rsid w:val="009708F1"/>
    <w:rsid w:val="009A2D6C"/>
    <w:rsid w:val="009B7736"/>
    <w:rsid w:val="009D1F85"/>
    <w:rsid w:val="00A04D5F"/>
    <w:rsid w:val="00A36FD5"/>
    <w:rsid w:val="00A64273"/>
    <w:rsid w:val="00A642F3"/>
    <w:rsid w:val="00A655DC"/>
    <w:rsid w:val="00A65670"/>
    <w:rsid w:val="00A93CCC"/>
    <w:rsid w:val="00AA1C90"/>
    <w:rsid w:val="00AC575E"/>
    <w:rsid w:val="00AD5DCC"/>
    <w:rsid w:val="00AE4BD7"/>
    <w:rsid w:val="00B21D92"/>
    <w:rsid w:val="00B30940"/>
    <w:rsid w:val="00B5737C"/>
    <w:rsid w:val="00B77B3F"/>
    <w:rsid w:val="00B9347F"/>
    <w:rsid w:val="00BA09D0"/>
    <w:rsid w:val="00BC4D55"/>
    <w:rsid w:val="00C52CFE"/>
    <w:rsid w:val="00C55A3E"/>
    <w:rsid w:val="00CB1CFB"/>
    <w:rsid w:val="00CB3A5B"/>
    <w:rsid w:val="00CE0749"/>
    <w:rsid w:val="00D127F3"/>
    <w:rsid w:val="00D70CA6"/>
    <w:rsid w:val="00D751FC"/>
    <w:rsid w:val="00D8085C"/>
    <w:rsid w:val="00D83E53"/>
    <w:rsid w:val="00D864D4"/>
    <w:rsid w:val="00DA6500"/>
    <w:rsid w:val="00DC50D4"/>
    <w:rsid w:val="00DD351D"/>
    <w:rsid w:val="00E07758"/>
    <w:rsid w:val="00E11AA4"/>
    <w:rsid w:val="00E124BB"/>
    <w:rsid w:val="00E43B47"/>
    <w:rsid w:val="00E43FE6"/>
    <w:rsid w:val="00E7104C"/>
    <w:rsid w:val="00E85880"/>
    <w:rsid w:val="00E95D74"/>
    <w:rsid w:val="00EA3152"/>
    <w:rsid w:val="00EB1383"/>
    <w:rsid w:val="00ED51C3"/>
    <w:rsid w:val="00EE51AF"/>
    <w:rsid w:val="00EF2C2E"/>
    <w:rsid w:val="00F117B1"/>
    <w:rsid w:val="00F17B49"/>
    <w:rsid w:val="00F26791"/>
    <w:rsid w:val="00F65468"/>
    <w:rsid w:val="00F763BE"/>
    <w:rsid w:val="00F96CCA"/>
    <w:rsid w:val="00FC0E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7DD5CB"/>
  <w15:chartTrackingRefBased/>
  <w15:docId w15:val="{DBABAE60-2F4A-4975-B09D-A982DC674B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5F60"/>
    <w:pPr>
      <w:keepNext/>
      <w:keepLines/>
      <w:spacing w:before="360" w:after="80"/>
      <w:outlineLvl w:val="0"/>
    </w:pPr>
    <w:rPr>
      <w:rFonts w:ascii="Times New Roman" w:eastAsiaTheme="majorEastAsia" w:hAnsi="Times New Roman" w:cstheme="majorBidi"/>
      <w:b/>
      <w:color w:val="000000" w:themeColor="text1"/>
      <w:sz w:val="24"/>
      <w:szCs w:val="40"/>
    </w:rPr>
  </w:style>
  <w:style w:type="paragraph" w:styleId="Heading2">
    <w:name w:val="heading 2"/>
    <w:basedOn w:val="Normal"/>
    <w:next w:val="Normal"/>
    <w:link w:val="Heading2Char"/>
    <w:uiPriority w:val="9"/>
    <w:unhideWhenUsed/>
    <w:qFormat/>
    <w:rsid w:val="00ED51C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ED51C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ED51C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00ED51C3"/>
    <w:pPr>
      <w:keepNext/>
      <w:keepLines/>
      <w:spacing w:before="80" w:after="40"/>
      <w:outlineLvl w:val="4"/>
    </w:pPr>
    <w:rPr>
      <w:rFonts w:eastAsiaTheme="majorEastAsia" w:cstheme="majorBidi"/>
      <w:color w:val="2F5496" w:themeColor="accent1" w:themeShade="BF"/>
    </w:rPr>
  </w:style>
  <w:style w:type="paragraph" w:styleId="Heading6">
    <w:name w:val="heading 6"/>
    <w:basedOn w:val="Bodytext"/>
    <w:next w:val="Normal"/>
    <w:link w:val="Heading6Char"/>
    <w:unhideWhenUsed/>
    <w:qFormat/>
    <w:rsid w:val="00212252"/>
    <w:pPr>
      <w:outlineLvl w:val="5"/>
    </w:pPr>
  </w:style>
  <w:style w:type="paragraph" w:styleId="Heading7">
    <w:name w:val="heading 7"/>
    <w:basedOn w:val="Normal"/>
    <w:next w:val="Normal"/>
    <w:link w:val="Heading7Char"/>
    <w:uiPriority w:val="9"/>
    <w:semiHidden/>
    <w:unhideWhenUsed/>
    <w:qFormat/>
    <w:rsid w:val="00ED51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D51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D51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5F60"/>
    <w:rPr>
      <w:rFonts w:ascii="Times New Roman" w:eastAsiaTheme="majorEastAsia" w:hAnsi="Times New Roman" w:cstheme="majorBidi"/>
      <w:b/>
      <w:color w:val="000000" w:themeColor="text1"/>
      <w:sz w:val="24"/>
      <w:szCs w:val="40"/>
    </w:rPr>
  </w:style>
  <w:style w:type="character" w:customStyle="1" w:styleId="Heading2Char">
    <w:name w:val="Heading 2 Char"/>
    <w:basedOn w:val="DefaultParagraphFont"/>
    <w:link w:val="Heading2"/>
    <w:uiPriority w:val="9"/>
    <w:rsid w:val="00ED51C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ED51C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ED51C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rsid w:val="00ED51C3"/>
    <w:rPr>
      <w:rFonts w:eastAsiaTheme="majorEastAsia" w:cstheme="majorBidi"/>
      <w:color w:val="2F5496" w:themeColor="accent1" w:themeShade="BF"/>
    </w:rPr>
  </w:style>
  <w:style w:type="character" w:customStyle="1" w:styleId="Heading6Char">
    <w:name w:val="Heading 6 Char"/>
    <w:basedOn w:val="DefaultParagraphFont"/>
    <w:link w:val="Heading6"/>
    <w:rsid w:val="00212252"/>
    <w:rPr>
      <w:rFonts w:ascii="Times New Roman" w:hAnsi="Times New Roman" w:cs="Times New Roman"/>
      <w:b/>
      <w:bCs/>
      <w:sz w:val="24"/>
      <w:szCs w:val="24"/>
    </w:rPr>
  </w:style>
  <w:style w:type="character" w:customStyle="1" w:styleId="Heading7Char">
    <w:name w:val="Heading 7 Char"/>
    <w:basedOn w:val="DefaultParagraphFont"/>
    <w:link w:val="Heading7"/>
    <w:uiPriority w:val="9"/>
    <w:semiHidden/>
    <w:rsid w:val="00ED51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D51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D51C3"/>
    <w:rPr>
      <w:rFonts w:eastAsiaTheme="majorEastAsia" w:cstheme="majorBidi"/>
      <w:color w:val="272727" w:themeColor="text1" w:themeTint="D8"/>
    </w:rPr>
  </w:style>
  <w:style w:type="paragraph" w:styleId="Title">
    <w:name w:val="Title"/>
    <w:basedOn w:val="Normal"/>
    <w:next w:val="Normal"/>
    <w:link w:val="TitleChar"/>
    <w:uiPriority w:val="10"/>
    <w:qFormat/>
    <w:rsid w:val="00ED51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51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D51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D51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D51C3"/>
    <w:pPr>
      <w:spacing w:before="160"/>
      <w:jc w:val="center"/>
    </w:pPr>
    <w:rPr>
      <w:i/>
      <w:iCs/>
      <w:color w:val="404040" w:themeColor="text1" w:themeTint="BF"/>
    </w:rPr>
  </w:style>
  <w:style w:type="character" w:customStyle="1" w:styleId="QuoteChar">
    <w:name w:val="Quote Char"/>
    <w:basedOn w:val="DefaultParagraphFont"/>
    <w:link w:val="Quote"/>
    <w:uiPriority w:val="29"/>
    <w:rsid w:val="00ED51C3"/>
    <w:rPr>
      <w:i/>
      <w:iCs/>
      <w:color w:val="404040" w:themeColor="text1" w:themeTint="BF"/>
    </w:rPr>
  </w:style>
  <w:style w:type="paragraph" w:styleId="ListParagraph">
    <w:name w:val="List Paragraph"/>
    <w:aliases w:val="Bullets,List Paragraph nowy,References,Numbered List Paragraph,List Paragraph (numbered (a)),lp1,Bullet Level 1,Liste 1,List Bullet Mary,List ParaN,WB List Paragraph,Dot pt,F5 List Paragraph,No Spacing1,List Square,List_Paragraph,Ha,Graph"/>
    <w:basedOn w:val="Normal"/>
    <w:link w:val="ListParagraphChar"/>
    <w:uiPriority w:val="34"/>
    <w:qFormat/>
    <w:rsid w:val="00ED51C3"/>
    <w:pPr>
      <w:ind w:left="720"/>
      <w:contextualSpacing/>
    </w:pPr>
  </w:style>
  <w:style w:type="character" w:styleId="IntenseEmphasis">
    <w:name w:val="Intense Emphasis"/>
    <w:basedOn w:val="DefaultParagraphFont"/>
    <w:uiPriority w:val="21"/>
    <w:qFormat/>
    <w:rsid w:val="00ED51C3"/>
    <w:rPr>
      <w:i/>
      <w:iCs/>
      <w:color w:val="2F5496" w:themeColor="accent1" w:themeShade="BF"/>
    </w:rPr>
  </w:style>
  <w:style w:type="paragraph" w:styleId="IntenseQuote">
    <w:name w:val="Intense Quote"/>
    <w:basedOn w:val="Normal"/>
    <w:next w:val="Normal"/>
    <w:link w:val="IntenseQuoteChar"/>
    <w:uiPriority w:val="30"/>
    <w:qFormat/>
    <w:rsid w:val="00ED51C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D51C3"/>
    <w:rPr>
      <w:i/>
      <w:iCs/>
      <w:color w:val="2F5496" w:themeColor="accent1" w:themeShade="BF"/>
    </w:rPr>
  </w:style>
  <w:style w:type="character" w:styleId="IntenseReference">
    <w:name w:val="Intense Reference"/>
    <w:basedOn w:val="DefaultParagraphFont"/>
    <w:uiPriority w:val="32"/>
    <w:qFormat/>
    <w:rsid w:val="00ED51C3"/>
    <w:rPr>
      <w:b/>
      <w:bCs/>
      <w:smallCaps/>
      <w:color w:val="2F5496" w:themeColor="accent1" w:themeShade="BF"/>
      <w:spacing w:val="5"/>
    </w:rPr>
  </w:style>
  <w:style w:type="paragraph" w:styleId="Caption">
    <w:name w:val="caption"/>
    <w:basedOn w:val="Normal"/>
    <w:next w:val="Normal"/>
    <w:uiPriority w:val="35"/>
    <w:qFormat/>
    <w:rsid w:val="004547AC"/>
    <w:pPr>
      <w:spacing w:after="0" w:line="240" w:lineRule="auto"/>
    </w:pPr>
    <w:rPr>
      <w:rFonts w:ascii="Calibri" w:eastAsia="SimSun" w:hAnsi="Calibri" w:cs="Times New Roman"/>
      <w:b/>
      <w:bCs/>
      <w:sz w:val="20"/>
      <w:szCs w:val="20"/>
      <w:lang w:val="en-US" w:eastAsia="zh-CN"/>
    </w:rPr>
  </w:style>
  <w:style w:type="table" w:styleId="GridTable3-Accent2">
    <w:name w:val="Grid Table 3 Accent 2"/>
    <w:basedOn w:val="TableNormal"/>
    <w:uiPriority w:val="48"/>
    <w:rsid w:val="009708F1"/>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paragraph" w:styleId="NormalWeb">
    <w:name w:val="Normal (Web)"/>
    <w:basedOn w:val="Normal"/>
    <w:qFormat/>
    <w:rsid w:val="00630E6B"/>
    <w:pPr>
      <w:spacing w:beforeAutospacing="1" w:after="0" w:afterAutospacing="1" w:line="276" w:lineRule="auto"/>
    </w:pPr>
    <w:rPr>
      <w:rFonts w:ascii="Times New Roman" w:eastAsia="SimSun" w:hAnsi="Times New Roman" w:cs="Times New Roman"/>
      <w:sz w:val="24"/>
      <w:szCs w:val="24"/>
      <w:lang w:val="en-US" w:eastAsia="zh-CN"/>
    </w:rPr>
  </w:style>
  <w:style w:type="table" w:styleId="GridTable2-Accent2">
    <w:name w:val="Grid Table 2 Accent 2"/>
    <w:basedOn w:val="TableNormal"/>
    <w:uiPriority w:val="47"/>
    <w:rsid w:val="00753101"/>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2">
    <w:name w:val="Grid Table 4 Accent 2"/>
    <w:basedOn w:val="TableNormal"/>
    <w:uiPriority w:val="49"/>
    <w:rsid w:val="005440C2"/>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5Dark-Accent5">
    <w:name w:val="Grid Table 5 Dark Accent 5"/>
    <w:basedOn w:val="TableNormal"/>
    <w:uiPriority w:val="50"/>
    <w:rsid w:val="00096EA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ListTable4-Accent5">
    <w:name w:val="List Table 4 Accent 5"/>
    <w:basedOn w:val="TableNormal"/>
    <w:uiPriority w:val="49"/>
    <w:rsid w:val="00965421"/>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ListParagraphChar">
    <w:name w:val="List Paragraph Char"/>
    <w:aliases w:val="Bullets Char,List Paragraph nowy Char,References Char,Numbered List Paragraph Char,List Paragraph (numbered (a)) Char,lp1 Char,Bullet Level 1 Char,Liste 1 Char,List Bullet Mary Char,List ParaN Char,WB List Paragraph Char,Dot pt Char"/>
    <w:link w:val="ListParagraph"/>
    <w:uiPriority w:val="34"/>
    <w:qFormat/>
    <w:locked/>
    <w:rsid w:val="00965421"/>
  </w:style>
  <w:style w:type="character" w:styleId="Strong">
    <w:name w:val="Strong"/>
    <w:basedOn w:val="DefaultParagraphFont"/>
    <w:uiPriority w:val="22"/>
    <w:qFormat/>
    <w:rsid w:val="00965421"/>
    <w:rPr>
      <w:b/>
      <w:bCs/>
    </w:rPr>
  </w:style>
  <w:style w:type="table" w:styleId="ListTable4-Accent2">
    <w:name w:val="List Table 4 Accent 2"/>
    <w:basedOn w:val="TableNormal"/>
    <w:uiPriority w:val="49"/>
    <w:rsid w:val="00965421"/>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tcBorders>
        <w:shd w:val="clear" w:color="auto" w:fill="ED7D31" w:themeFill="accent2"/>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5Dark-Accent2">
    <w:name w:val="Grid Table 5 Dark Accent 2"/>
    <w:basedOn w:val="TableNormal"/>
    <w:uiPriority w:val="50"/>
    <w:rsid w:val="004E205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5Dark-Accent6">
    <w:name w:val="Grid Table 5 Dark Accent 6"/>
    <w:basedOn w:val="TableNormal"/>
    <w:uiPriority w:val="50"/>
    <w:rsid w:val="007E5AE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paragraph" w:customStyle="1" w:styleId="Bulletindented">
    <w:name w:val="Bullet indented"/>
    <w:basedOn w:val="ListParagraph"/>
    <w:next w:val="BodyText0"/>
    <w:qFormat/>
    <w:rsid w:val="007E5AEF"/>
    <w:pPr>
      <w:numPr>
        <w:ilvl w:val="2"/>
        <w:numId w:val="16"/>
      </w:numPr>
      <w:tabs>
        <w:tab w:val="num" w:pos="360"/>
      </w:tabs>
      <w:ind w:firstLine="0"/>
    </w:pPr>
    <w:rPr>
      <w:rFonts w:ascii="Times New Roman" w:hAnsi="Times New Roman" w:cs="Times New Roman"/>
      <w:b/>
      <w:bCs/>
      <w:i/>
      <w:iCs/>
      <w:sz w:val="24"/>
      <w:szCs w:val="24"/>
    </w:rPr>
  </w:style>
  <w:style w:type="paragraph" w:styleId="BodyText0">
    <w:name w:val="Body Text"/>
    <w:basedOn w:val="Normal"/>
    <w:link w:val="BodyTextChar"/>
    <w:unhideWhenUsed/>
    <w:qFormat/>
    <w:rsid w:val="00383C65"/>
    <w:pPr>
      <w:spacing w:after="120"/>
    </w:pPr>
    <w:rPr>
      <w:rFonts w:ascii="Times New Roman" w:hAnsi="Times New Roman"/>
      <w:b/>
      <w:sz w:val="24"/>
    </w:rPr>
  </w:style>
  <w:style w:type="character" w:customStyle="1" w:styleId="BodyTextChar">
    <w:name w:val="Body Text Char"/>
    <w:basedOn w:val="DefaultParagraphFont"/>
    <w:link w:val="BodyText0"/>
    <w:rsid w:val="00383C65"/>
    <w:rPr>
      <w:rFonts w:ascii="Times New Roman" w:hAnsi="Times New Roman"/>
      <w:b/>
      <w:sz w:val="24"/>
    </w:rPr>
  </w:style>
  <w:style w:type="paragraph" w:styleId="Header">
    <w:name w:val="header"/>
    <w:basedOn w:val="Normal"/>
    <w:link w:val="HeaderChar"/>
    <w:uiPriority w:val="99"/>
    <w:unhideWhenUsed/>
    <w:qFormat/>
    <w:rsid w:val="00D751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51FC"/>
  </w:style>
  <w:style w:type="paragraph" w:styleId="Footer">
    <w:name w:val="footer"/>
    <w:basedOn w:val="Normal"/>
    <w:link w:val="FooterChar"/>
    <w:uiPriority w:val="99"/>
    <w:unhideWhenUsed/>
    <w:qFormat/>
    <w:rsid w:val="00D751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51FC"/>
  </w:style>
  <w:style w:type="table" w:styleId="GridTable4-Accent5">
    <w:name w:val="Grid Table 4 Accent 5"/>
    <w:basedOn w:val="TableNormal"/>
    <w:uiPriority w:val="49"/>
    <w:rsid w:val="00D751FC"/>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customStyle="1" w:styleId="Bodytext">
    <w:name w:val="Bodytext"/>
    <w:basedOn w:val="Normal"/>
    <w:autoRedefine/>
    <w:qFormat/>
    <w:rsid w:val="00C52CFE"/>
    <w:pPr>
      <w:spacing w:line="360" w:lineRule="auto"/>
      <w:jc w:val="both"/>
    </w:pPr>
    <w:rPr>
      <w:rFonts w:ascii="Times New Roman" w:hAnsi="Times New Roman" w:cs="Times New Roman"/>
      <w:b/>
      <w:bCs/>
      <w:sz w:val="24"/>
      <w:szCs w:val="24"/>
    </w:rPr>
  </w:style>
  <w:style w:type="table" w:styleId="ListTable3-Accent4">
    <w:name w:val="List Table 3 Accent 4"/>
    <w:basedOn w:val="TableNormal"/>
    <w:uiPriority w:val="48"/>
    <w:rsid w:val="00D751FC"/>
    <w:pPr>
      <w:spacing w:after="0" w:line="240" w:lineRule="auto"/>
    </w:p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bCs/>
        <w:color w:val="FFFFFF" w:themeColor="background1"/>
      </w:rPr>
      <w:tblPr/>
      <w:tcPr>
        <w:shd w:val="clear" w:color="auto" w:fill="FFC000" w:themeFill="accent4"/>
      </w:tcPr>
    </w:tblStylePr>
    <w:tblStylePr w:type="lastRow">
      <w:rPr>
        <w:b/>
        <w:bCs/>
      </w:rPr>
      <w:tblPr/>
      <w:tcPr>
        <w:tcBorders>
          <w:top w:val="double" w:sz="4" w:space="0" w:color="FFC00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styleId="GridTable3-Accent4">
    <w:name w:val="Grid Table 3 Accent 4"/>
    <w:basedOn w:val="TableNormal"/>
    <w:uiPriority w:val="48"/>
    <w:rsid w:val="00D751FC"/>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character" w:styleId="Hyperlink">
    <w:name w:val="Hyperlink"/>
    <w:basedOn w:val="DefaultParagraphFont"/>
    <w:uiPriority w:val="99"/>
    <w:unhideWhenUsed/>
    <w:qFormat/>
    <w:rsid w:val="00D751FC"/>
    <w:rPr>
      <w:color w:val="0563C1" w:themeColor="hyperlink"/>
      <w:u w:val="single"/>
    </w:rPr>
  </w:style>
  <w:style w:type="character" w:styleId="UnresolvedMention">
    <w:name w:val="Unresolved Mention"/>
    <w:basedOn w:val="DefaultParagraphFont"/>
    <w:uiPriority w:val="99"/>
    <w:semiHidden/>
    <w:unhideWhenUsed/>
    <w:rsid w:val="00D751FC"/>
    <w:rPr>
      <w:color w:val="605E5C"/>
      <w:shd w:val="clear" w:color="auto" w:fill="E1DFDD"/>
    </w:rPr>
  </w:style>
  <w:style w:type="table" w:styleId="TableGrid">
    <w:name w:val="Table Grid"/>
    <w:basedOn w:val="TableNormal"/>
    <w:uiPriority w:val="39"/>
    <w:qFormat/>
    <w:rsid w:val="00D751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rsid w:val="00D751FC"/>
    <w:pPr>
      <w:spacing w:after="0"/>
      <w:ind w:left="440" w:hanging="440"/>
    </w:pPr>
    <w:rPr>
      <w:rFonts w:cstheme="minorHAnsi"/>
      <w:smallCaps/>
      <w:sz w:val="20"/>
      <w:szCs w:val="20"/>
    </w:rPr>
  </w:style>
  <w:style w:type="table" w:styleId="ListTable3-Accent2">
    <w:name w:val="List Table 3 Accent 2"/>
    <w:basedOn w:val="TableNormal"/>
    <w:uiPriority w:val="48"/>
    <w:rsid w:val="00D751FC"/>
    <w:pPr>
      <w:spacing w:after="0" w:line="240" w:lineRule="auto"/>
    </w:pPr>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bCs/>
        <w:color w:val="FFFFFF" w:themeColor="background1"/>
      </w:rPr>
      <w:tblPr/>
      <w:tcPr>
        <w:shd w:val="clear" w:color="auto" w:fill="ED7D31" w:themeFill="accent2"/>
      </w:tcPr>
    </w:tblStylePr>
    <w:tblStylePr w:type="lastRow">
      <w:rPr>
        <w:b/>
        <w:bCs/>
      </w:rPr>
      <w:tblPr/>
      <w:tcPr>
        <w:tcBorders>
          <w:top w:val="double" w:sz="4" w:space="0" w:color="ED7D31"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table" w:styleId="GridTable5Dark-Accent4">
    <w:name w:val="Grid Table 5 Dark Accent 4"/>
    <w:basedOn w:val="TableNormal"/>
    <w:uiPriority w:val="50"/>
    <w:rsid w:val="00D751F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GridTable6Colorful-Accent4">
    <w:name w:val="Grid Table 6 Colorful Accent 4"/>
    <w:basedOn w:val="TableNormal"/>
    <w:uiPriority w:val="51"/>
    <w:rsid w:val="00D751FC"/>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BodyText3">
    <w:name w:val="Body Text 3"/>
    <w:basedOn w:val="Normal"/>
    <w:link w:val="BodyText3Char"/>
    <w:uiPriority w:val="99"/>
    <w:qFormat/>
    <w:rsid w:val="00D751FC"/>
    <w:pPr>
      <w:spacing w:after="0" w:line="240" w:lineRule="auto"/>
      <w:jc w:val="both"/>
    </w:pPr>
    <w:rPr>
      <w:rFonts w:ascii="Arial" w:eastAsia="SimSun" w:hAnsi="Arial" w:cs="Times New Roman"/>
      <w:sz w:val="20"/>
      <w:szCs w:val="20"/>
      <w:lang w:val="en-US" w:eastAsia="zh-CN"/>
    </w:rPr>
  </w:style>
  <w:style w:type="character" w:customStyle="1" w:styleId="BodyText3Char">
    <w:name w:val="Body Text 3 Char"/>
    <w:basedOn w:val="DefaultParagraphFont"/>
    <w:link w:val="BodyText3"/>
    <w:uiPriority w:val="99"/>
    <w:rsid w:val="00D751FC"/>
    <w:rPr>
      <w:rFonts w:ascii="Arial" w:eastAsia="SimSun" w:hAnsi="Arial" w:cs="Times New Roman"/>
      <w:sz w:val="20"/>
      <w:szCs w:val="20"/>
      <w:lang w:val="en-US" w:eastAsia="zh-CN"/>
    </w:rPr>
  </w:style>
  <w:style w:type="character" w:customStyle="1" w:styleId="NoSpacingChar">
    <w:name w:val="No Spacing Char"/>
    <w:aliases w:val="HEADING 2 Char"/>
    <w:link w:val="NoSpacing"/>
    <w:uiPriority w:val="1"/>
    <w:locked/>
    <w:rsid w:val="00D751FC"/>
    <w:rPr>
      <w:rFonts w:ascii="Times New Roman" w:hAnsi="Times New Roman"/>
      <w:b/>
    </w:rPr>
  </w:style>
  <w:style w:type="paragraph" w:styleId="NoSpacing">
    <w:name w:val="No Spacing"/>
    <w:aliases w:val="HEADING 2"/>
    <w:link w:val="NoSpacingChar"/>
    <w:uiPriority w:val="1"/>
    <w:qFormat/>
    <w:rsid w:val="00D751FC"/>
    <w:pPr>
      <w:spacing w:after="0" w:line="240" w:lineRule="auto"/>
    </w:pPr>
    <w:rPr>
      <w:rFonts w:ascii="Times New Roman" w:hAnsi="Times New Roman"/>
      <w:b/>
    </w:rPr>
  </w:style>
  <w:style w:type="character" w:styleId="FootnoteReference">
    <w:name w:val="footnote reference"/>
    <w:unhideWhenUsed/>
    <w:qFormat/>
    <w:rsid w:val="00D751FC"/>
    <w:rPr>
      <w:vertAlign w:val="superscript"/>
    </w:rPr>
  </w:style>
  <w:style w:type="paragraph" w:styleId="FootnoteText">
    <w:name w:val="footnote text"/>
    <w:basedOn w:val="Normal"/>
    <w:link w:val="FootnoteTextChar"/>
    <w:unhideWhenUsed/>
    <w:qFormat/>
    <w:rsid w:val="00D751FC"/>
    <w:pPr>
      <w:spacing w:after="0" w:line="240" w:lineRule="auto"/>
    </w:pPr>
    <w:rPr>
      <w:rFonts w:ascii="Calibri" w:eastAsia="SimSun" w:hAnsi="Calibri" w:cs="Times New Roman"/>
      <w:sz w:val="20"/>
      <w:szCs w:val="20"/>
      <w:lang w:val="en-US" w:eastAsia="zh-CN"/>
    </w:rPr>
  </w:style>
  <w:style w:type="character" w:customStyle="1" w:styleId="FootnoteTextChar">
    <w:name w:val="Footnote Text Char"/>
    <w:basedOn w:val="DefaultParagraphFont"/>
    <w:link w:val="FootnoteText"/>
    <w:rsid w:val="00D751FC"/>
    <w:rPr>
      <w:rFonts w:ascii="Calibri" w:eastAsia="SimSun" w:hAnsi="Calibri" w:cs="Times New Roman"/>
      <w:sz w:val="20"/>
      <w:szCs w:val="20"/>
      <w:lang w:val="en-US" w:eastAsia="zh-CN"/>
    </w:rPr>
  </w:style>
  <w:style w:type="paragraph" w:customStyle="1" w:styleId="ListParagraph1">
    <w:name w:val="List Paragraph1"/>
    <w:basedOn w:val="Normal"/>
    <w:uiPriority w:val="34"/>
    <w:qFormat/>
    <w:rsid w:val="00D751FC"/>
    <w:pPr>
      <w:spacing w:after="0" w:line="240" w:lineRule="auto"/>
      <w:ind w:left="720"/>
      <w:contextualSpacing/>
    </w:pPr>
    <w:rPr>
      <w:rFonts w:ascii="Wingdings" w:eastAsia="Wingdings" w:hAnsi="Wingdings" w:cs="Times New Roman"/>
      <w:sz w:val="20"/>
      <w:szCs w:val="20"/>
      <w:lang w:val="en-US" w:eastAsia="zh-CN"/>
    </w:rPr>
  </w:style>
  <w:style w:type="paragraph" w:customStyle="1" w:styleId="WPSOfficeManualTable2">
    <w:name w:val="WPSOffice Manual Table 2"/>
    <w:rsid w:val="00D751FC"/>
    <w:pPr>
      <w:spacing w:after="0" w:line="240" w:lineRule="auto"/>
      <w:ind w:leftChars="200" w:left="200"/>
    </w:pPr>
    <w:rPr>
      <w:rFonts w:ascii="Calibri" w:eastAsia="SimSun" w:hAnsi="Calibri" w:cs="Times New Roman"/>
      <w:sz w:val="20"/>
      <w:szCs w:val="20"/>
      <w:lang w:eastAsia="en-GB"/>
    </w:rPr>
  </w:style>
  <w:style w:type="paragraph" w:styleId="TOC2">
    <w:name w:val="toc 2"/>
    <w:basedOn w:val="Normal"/>
    <w:next w:val="Normal"/>
    <w:uiPriority w:val="39"/>
    <w:unhideWhenUsed/>
    <w:qFormat/>
    <w:rsid w:val="00D751FC"/>
    <w:pPr>
      <w:spacing w:after="0" w:line="240" w:lineRule="auto"/>
      <w:ind w:left="200"/>
    </w:pPr>
    <w:rPr>
      <w:rFonts w:ascii="Calibri" w:eastAsia="SimSun" w:hAnsi="Calibri" w:cs="Calibri"/>
      <w:smallCaps/>
      <w:sz w:val="20"/>
      <w:szCs w:val="20"/>
      <w:lang w:val="en-US" w:eastAsia="zh-CN"/>
    </w:rPr>
  </w:style>
  <w:style w:type="paragraph" w:styleId="TOC1">
    <w:name w:val="toc 1"/>
    <w:basedOn w:val="Normal"/>
    <w:next w:val="Normal"/>
    <w:uiPriority w:val="39"/>
    <w:qFormat/>
    <w:rsid w:val="00D751FC"/>
    <w:pPr>
      <w:spacing w:before="120" w:after="120" w:line="240" w:lineRule="auto"/>
    </w:pPr>
    <w:rPr>
      <w:rFonts w:ascii="Calibri" w:eastAsia="SimSun" w:hAnsi="Calibri" w:cs="Calibri"/>
      <w:b/>
      <w:bCs/>
      <w:caps/>
      <w:sz w:val="20"/>
      <w:szCs w:val="20"/>
      <w:lang w:val="en-US" w:eastAsia="zh-CN"/>
    </w:rPr>
  </w:style>
  <w:style w:type="paragraph" w:customStyle="1" w:styleId="SEAHeading5">
    <w:name w:val="SEA Heading 5"/>
    <w:basedOn w:val="Normal"/>
    <w:qFormat/>
    <w:rsid w:val="00D751FC"/>
    <w:pPr>
      <w:spacing w:after="0" w:line="320" w:lineRule="exact"/>
    </w:pPr>
    <w:rPr>
      <w:rFonts w:ascii="Arial" w:eastAsia="SimSun" w:hAnsi="Arial" w:cs="Times New Roman"/>
      <w:b/>
      <w:sz w:val="20"/>
      <w:szCs w:val="20"/>
      <w:lang w:eastAsia="zh-CN"/>
    </w:rPr>
  </w:style>
  <w:style w:type="paragraph" w:customStyle="1" w:styleId="CaptionFigure">
    <w:name w:val="Caption Figure"/>
    <w:basedOn w:val="Caption"/>
    <w:next w:val="Normal"/>
    <w:autoRedefine/>
    <w:qFormat/>
    <w:rsid w:val="00A65670"/>
    <w:pPr>
      <w:tabs>
        <w:tab w:val="left" w:pos="709"/>
      </w:tabs>
      <w:spacing w:after="100"/>
      <w:ind w:left="706"/>
      <w:jc w:val="both"/>
    </w:pPr>
    <w:rPr>
      <w:rFonts w:ascii="Times New Roman" w:hAnsi="Times New Roman"/>
      <w:bCs w:val="0"/>
      <w:sz w:val="24"/>
    </w:rPr>
  </w:style>
  <w:style w:type="paragraph" w:customStyle="1" w:styleId="WPSOfficeManualTable3">
    <w:name w:val="WPSOffice Manual Table 3"/>
    <w:rsid w:val="00D751FC"/>
    <w:pPr>
      <w:spacing w:after="0" w:line="240" w:lineRule="auto"/>
      <w:ind w:leftChars="400" w:left="400"/>
    </w:pPr>
    <w:rPr>
      <w:rFonts w:ascii="Calibri" w:eastAsia="SimSun" w:hAnsi="Calibri" w:cs="Times New Roman"/>
      <w:sz w:val="20"/>
      <w:szCs w:val="20"/>
      <w:lang w:eastAsia="en-GB"/>
    </w:rPr>
  </w:style>
  <w:style w:type="paragraph" w:customStyle="1" w:styleId="ListParagraph6">
    <w:name w:val="List Paragraph6"/>
    <w:basedOn w:val="Normal"/>
    <w:uiPriority w:val="99"/>
    <w:qFormat/>
    <w:rsid w:val="00D751FC"/>
    <w:pPr>
      <w:ind w:left="720"/>
      <w:contextualSpacing/>
    </w:pPr>
    <w:rPr>
      <w:rFonts w:ascii="Calibri" w:eastAsia="Calibri" w:hAnsi="Calibri" w:cs="Times New Roman"/>
      <w:sz w:val="24"/>
      <w:szCs w:val="24"/>
      <w:lang w:val="en-US"/>
    </w:rPr>
  </w:style>
  <w:style w:type="paragraph" w:customStyle="1" w:styleId="WPSOfficeManualTable1">
    <w:name w:val="WPSOffice Manual Table 1"/>
    <w:rsid w:val="00D751FC"/>
    <w:pPr>
      <w:spacing w:after="0" w:line="240" w:lineRule="auto"/>
    </w:pPr>
    <w:rPr>
      <w:rFonts w:ascii="Calibri" w:eastAsia="SimSun" w:hAnsi="Calibri" w:cs="Times New Roman"/>
      <w:sz w:val="20"/>
      <w:szCs w:val="20"/>
      <w:lang w:eastAsia="en-GB"/>
    </w:rPr>
  </w:style>
  <w:style w:type="paragraph" w:customStyle="1" w:styleId="SEANormal">
    <w:name w:val="SEA Normal"/>
    <w:basedOn w:val="Normal"/>
    <w:qFormat/>
    <w:rsid w:val="00D751FC"/>
    <w:pPr>
      <w:tabs>
        <w:tab w:val="left" w:pos="567"/>
        <w:tab w:val="left" w:pos="7513"/>
      </w:tabs>
      <w:spacing w:after="0" w:line="320" w:lineRule="exact"/>
    </w:pPr>
    <w:rPr>
      <w:rFonts w:ascii="Times New Roman" w:eastAsia="Times New Roman" w:hAnsi="Times New Roman" w:cs="Times New Roman"/>
      <w:sz w:val="24"/>
      <w:szCs w:val="20"/>
      <w:lang w:val="en-US" w:eastAsia="zh-CN"/>
    </w:rPr>
  </w:style>
  <w:style w:type="paragraph" w:customStyle="1" w:styleId="ListParagraph2">
    <w:name w:val="List Paragraph2"/>
    <w:basedOn w:val="Normal"/>
    <w:uiPriority w:val="34"/>
    <w:qFormat/>
    <w:rsid w:val="00D751FC"/>
    <w:pPr>
      <w:spacing w:after="0" w:line="240" w:lineRule="auto"/>
      <w:ind w:left="720"/>
      <w:contextualSpacing/>
    </w:pPr>
    <w:rPr>
      <w:rFonts w:ascii="Calibri" w:eastAsia="SimSun" w:hAnsi="Calibri" w:cs="Times New Roman"/>
      <w:sz w:val="20"/>
      <w:szCs w:val="20"/>
      <w:lang w:val="en-US" w:eastAsia="zh-CN"/>
    </w:rPr>
  </w:style>
  <w:style w:type="paragraph" w:customStyle="1" w:styleId="Default">
    <w:name w:val="Default"/>
    <w:uiPriority w:val="99"/>
    <w:qFormat/>
    <w:rsid w:val="00D751FC"/>
    <w:pPr>
      <w:autoSpaceDE w:val="0"/>
      <w:autoSpaceDN w:val="0"/>
      <w:adjustRightInd w:val="0"/>
      <w:spacing w:after="0" w:line="240" w:lineRule="auto"/>
    </w:pPr>
    <w:rPr>
      <w:rFonts w:ascii="Times New Roman" w:eastAsia="Calibri" w:hAnsi="Times New Roman" w:cs="Times New Roman"/>
      <w:color w:val="000000"/>
      <w:sz w:val="24"/>
      <w:szCs w:val="24"/>
      <w:lang w:val="en-US"/>
    </w:rPr>
  </w:style>
  <w:style w:type="paragraph" w:customStyle="1" w:styleId="ListParagraph4">
    <w:name w:val="List Paragraph4"/>
    <w:basedOn w:val="Normal"/>
    <w:uiPriority w:val="34"/>
    <w:qFormat/>
    <w:rsid w:val="00D751FC"/>
    <w:pPr>
      <w:spacing w:after="0" w:line="240" w:lineRule="auto"/>
      <w:ind w:left="720"/>
      <w:contextualSpacing/>
    </w:pPr>
    <w:rPr>
      <w:rFonts w:ascii="Calibri" w:eastAsia="SimSun" w:hAnsi="Calibri" w:cs="Times New Roman"/>
      <w:sz w:val="24"/>
      <w:szCs w:val="24"/>
      <w:lang w:val="en-US" w:eastAsia="zh-CN"/>
    </w:rPr>
  </w:style>
  <w:style w:type="table" w:customStyle="1" w:styleId="TableGrid8">
    <w:name w:val="Table Grid8"/>
    <w:basedOn w:val="TableNormal"/>
    <w:uiPriority w:val="39"/>
    <w:qFormat/>
    <w:rsid w:val="00D751FC"/>
    <w:pPr>
      <w:suppressAutoHyphens/>
      <w:spacing w:after="0" w:line="240" w:lineRule="auto"/>
    </w:pPr>
    <w:rPr>
      <w:rFonts w:ascii="Calibri" w:eastAsia="SimSun"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unhideWhenUsed/>
    <w:rsid w:val="00D751FC"/>
    <w:rPr>
      <w:color w:val="954F72"/>
      <w:u w:val="single"/>
    </w:rPr>
  </w:style>
  <w:style w:type="paragraph" w:customStyle="1" w:styleId="msonormal0">
    <w:name w:val="msonormal"/>
    <w:basedOn w:val="Normal"/>
    <w:uiPriority w:val="99"/>
    <w:rsid w:val="00D751FC"/>
    <w:pPr>
      <w:spacing w:before="100" w:beforeAutospacing="1" w:after="100" w:afterAutospacing="1" w:line="240" w:lineRule="auto"/>
    </w:pPr>
    <w:rPr>
      <w:rFonts w:ascii="Times New Roman" w:eastAsia="Times New Roman" w:hAnsi="Times New Roman" w:cs="Times New Roman"/>
      <w:sz w:val="24"/>
      <w:szCs w:val="24"/>
      <w:lang w:val="en-US" w:eastAsia="zh-CN"/>
    </w:rPr>
  </w:style>
  <w:style w:type="paragraph" w:styleId="TOC3">
    <w:name w:val="toc 3"/>
    <w:basedOn w:val="Normal"/>
    <w:next w:val="Normal"/>
    <w:autoRedefine/>
    <w:uiPriority w:val="39"/>
    <w:unhideWhenUsed/>
    <w:rsid w:val="00D751FC"/>
    <w:pPr>
      <w:spacing w:after="0" w:line="240" w:lineRule="auto"/>
      <w:ind w:left="400"/>
    </w:pPr>
    <w:rPr>
      <w:rFonts w:ascii="Calibri" w:eastAsia="SimSun" w:hAnsi="Calibri" w:cs="Calibri"/>
      <w:i/>
      <w:iCs/>
      <w:sz w:val="20"/>
      <w:szCs w:val="20"/>
      <w:lang w:val="en-US" w:eastAsia="zh-CN"/>
    </w:rPr>
  </w:style>
  <w:style w:type="paragraph" w:styleId="TOC4">
    <w:name w:val="toc 4"/>
    <w:basedOn w:val="Normal"/>
    <w:next w:val="Normal"/>
    <w:autoRedefine/>
    <w:uiPriority w:val="39"/>
    <w:unhideWhenUsed/>
    <w:rsid w:val="00D751FC"/>
    <w:pPr>
      <w:spacing w:after="0" w:line="240" w:lineRule="auto"/>
      <w:ind w:left="600"/>
    </w:pPr>
    <w:rPr>
      <w:rFonts w:ascii="Calibri" w:eastAsia="SimSun" w:hAnsi="Calibri" w:cs="Calibri"/>
      <w:sz w:val="18"/>
      <w:szCs w:val="18"/>
      <w:lang w:val="en-US" w:eastAsia="zh-CN"/>
    </w:rPr>
  </w:style>
  <w:style w:type="paragraph" w:styleId="TOC5">
    <w:name w:val="toc 5"/>
    <w:basedOn w:val="Normal"/>
    <w:next w:val="Normal"/>
    <w:autoRedefine/>
    <w:uiPriority w:val="39"/>
    <w:unhideWhenUsed/>
    <w:rsid w:val="00D751FC"/>
    <w:pPr>
      <w:spacing w:after="0" w:line="240" w:lineRule="auto"/>
      <w:ind w:left="800"/>
    </w:pPr>
    <w:rPr>
      <w:rFonts w:ascii="Calibri" w:eastAsia="SimSun" w:hAnsi="Calibri" w:cs="Calibri"/>
      <w:sz w:val="18"/>
      <w:szCs w:val="18"/>
      <w:lang w:val="en-US" w:eastAsia="zh-CN"/>
    </w:rPr>
  </w:style>
  <w:style w:type="paragraph" w:styleId="TOC6">
    <w:name w:val="toc 6"/>
    <w:basedOn w:val="Normal"/>
    <w:next w:val="Normal"/>
    <w:autoRedefine/>
    <w:uiPriority w:val="39"/>
    <w:unhideWhenUsed/>
    <w:rsid w:val="00D751FC"/>
    <w:pPr>
      <w:spacing w:after="0" w:line="240" w:lineRule="auto"/>
      <w:ind w:left="1000"/>
    </w:pPr>
    <w:rPr>
      <w:rFonts w:ascii="Calibri" w:eastAsia="SimSun" w:hAnsi="Calibri" w:cs="Calibri"/>
      <w:sz w:val="18"/>
      <w:szCs w:val="18"/>
      <w:lang w:val="en-US" w:eastAsia="zh-CN"/>
    </w:rPr>
  </w:style>
  <w:style w:type="paragraph" w:styleId="TOC7">
    <w:name w:val="toc 7"/>
    <w:basedOn w:val="Normal"/>
    <w:next w:val="Normal"/>
    <w:autoRedefine/>
    <w:uiPriority w:val="39"/>
    <w:unhideWhenUsed/>
    <w:rsid w:val="00D751FC"/>
    <w:pPr>
      <w:spacing w:after="0" w:line="240" w:lineRule="auto"/>
      <w:ind w:left="1200"/>
    </w:pPr>
    <w:rPr>
      <w:rFonts w:ascii="Calibri" w:eastAsia="SimSun" w:hAnsi="Calibri" w:cs="Calibri"/>
      <w:sz w:val="18"/>
      <w:szCs w:val="18"/>
      <w:lang w:val="en-US" w:eastAsia="zh-CN"/>
    </w:rPr>
  </w:style>
  <w:style w:type="paragraph" w:styleId="TOC8">
    <w:name w:val="toc 8"/>
    <w:basedOn w:val="Normal"/>
    <w:next w:val="Normal"/>
    <w:autoRedefine/>
    <w:uiPriority w:val="39"/>
    <w:unhideWhenUsed/>
    <w:rsid w:val="00D751FC"/>
    <w:pPr>
      <w:spacing w:after="0" w:line="240" w:lineRule="auto"/>
      <w:ind w:left="1400"/>
    </w:pPr>
    <w:rPr>
      <w:rFonts w:ascii="Calibri" w:eastAsia="SimSun" w:hAnsi="Calibri" w:cs="Calibri"/>
      <w:sz w:val="18"/>
      <w:szCs w:val="18"/>
      <w:lang w:val="en-US" w:eastAsia="zh-CN"/>
    </w:rPr>
  </w:style>
  <w:style w:type="paragraph" w:styleId="TOC9">
    <w:name w:val="toc 9"/>
    <w:basedOn w:val="Normal"/>
    <w:next w:val="Normal"/>
    <w:autoRedefine/>
    <w:uiPriority w:val="39"/>
    <w:unhideWhenUsed/>
    <w:rsid w:val="00D751FC"/>
    <w:pPr>
      <w:spacing w:after="0" w:line="240" w:lineRule="auto"/>
      <w:ind w:left="1600"/>
    </w:pPr>
    <w:rPr>
      <w:rFonts w:ascii="Calibri" w:eastAsia="SimSun" w:hAnsi="Calibri" w:cs="Calibri"/>
      <w:sz w:val="18"/>
      <w:szCs w:val="18"/>
      <w:lang w:val="en-US" w:eastAsia="zh-CN"/>
    </w:rPr>
  </w:style>
  <w:style w:type="paragraph" w:styleId="BalloonText">
    <w:name w:val="Balloon Text"/>
    <w:basedOn w:val="Normal"/>
    <w:link w:val="BalloonTextChar"/>
    <w:uiPriority w:val="99"/>
    <w:unhideWhenUsed/>
    <w:rsid w:val="00D751FC"/>
    <w:pPr>
      <w:spacing w:after="0" w:line="240" w:lineRule="auto"/>
      <w:jc w:val="both"/>
    </w:pPr>
    <w:rPr>
      <w:rFonts w:ascii="Tahoma" w:eastAsia="Calibri" w:hAnsi="Tahoma" w:cs="Tahoma"/>
      <w:sz w:val="16"/>
      <w:szCs w:val="16"/>
      <w:lang w:val="en-US"/>
    </w:rPr>
  </w:style>
  <w:style w:type="character" w:customStyle="1" w:styleId="BalloonTextChar">
    <w:name w:val="Balloon Text Char"/>
    <w:basedOn w:val="DefaultParagraphFont"/>
    <w:link w:val="BalloonText"/>
    <w:uiPriority w:val="99"/>
    <w:rsid w:val="00D751FC"/>
    <w:rPr>
      <w:rFonts w:ascii="Tahoma" w:eastAsia="Calibri" w:hAnsi="Tahoma" w:cs="Tahoma"/>
      <w:sz w:val="16"/>
      <w:szCs w:val="16"/>
      <w:lang w:val="en-US"/>
    </w:rPr>
  </w:style>
  <w:style w:type="paragraph" w:styleId="TOCHeading">
    <w:name w:val="TOC Heading"/>
    <w:basedOn w:val="Heading1"/>
    <w:next w:val="Normal"/>
    <w:uiPriority w:val="39"/>
    <w:unhideWhenUsed/>
    <w:qFormat/>
    <w:rsid w:val="00D751FC"/>
    <w:pPr>
      <w:spacing w:before="240" w:after="0"/>
      <w:outlineLvl w:val="9"/>
    </w:pPr>
    <w:rPr>
      <w:rFonts w:ascii="Calibri Light" w:eastAsia="Times New Roman" w:hAnsi="Calibri Light" w:cs="Times New Roman"/>
      <w:i/>
      <w:color w:val="2E74B5"/>
      <w:sz w:val="32"/>
      <w:szCs w:val="32"/>
    </w:rPr>
  </w:style>
  <w:style w:type="character" w:styleId="Emphasis">
    <w:name w:val="Emphasis"/>
    <w:qFormat/>
    <w:rsid w:val="00D751FC"/>
    <w:rPr>
      <w:i/>
      <w:iCs/>
    </w:rPr>
  </w:style>
  <w:style w:type="paragraph" w:customStyle="1" w:styleId="TableParagraph">
    <w:name w:val="Table Paragraph"/>
    <w:basedOn w:val="Normal"/>
    <w:uiPriority w:val="1"/>
    <w:qFormat/>
    <w:rsid w:val="00D751FC"/>
    <w:pPr>
      <w:widowControl w:val="0"/>
      <w:autoSpaceDE w:val="0"/>
      <w:autoSpaceDN w:val="0"/>
      <w:spacing w:after="0" w:line="240" w:lineRule="auto"/>
    </w:pPr>
    <w:rPr>
      <w:rFonts w:ascii="Calibri" w:eastAsia="Calibri" w:hAnsi="Calibri" w:cs="Calibri"/>
      <w:lang w:val="en-US"/>
    </w:rPr>
  </w:style>
  <w:style w:type="paragraph" w:customStyle="1" w:styleId="cnq5fjrnr52">
    <w:name w:val="cnq5fjrnr52"/>
    <w:basedOn w:val="Normal"/>
    <w:rsid w:val="00D751FC"/>
    <w:pPr>
      <w:spacing w:before="100" w:beforeAutospacing="1" w:after="100" w:afterAutospacing="1" w:line="240" w:lineRule="auto"/>
    </w:pPr>
    <w:rPr>
      <w:rFonts w:ascii="Times New Roman" w:eastAsia="Times New Roman" w:hAnsi="Times New Roman" w:cs="Times New Roman"/>
      <w:sz w:val="24"/>
      <w:szCs w:val="24"/>
      <w:lang w:val="en-US" w:eastAsia="zh-CN"/>
    </w:rPr>
  </w:style>
  <w:style w:type="character" w:customStyle="1" w:styleId="cnqblnwgaje">
    <w:name w:val="cnqblnwgaje"/>
    <w:basedOn w:val="DefaultParagraphFont"/>
    <w:rsid w:val="00D751FC"/>
  </w:style>
  <w:style w:type="character" w:customStyle="1" w:styleId="cfubmbcyjld">
    <w:name w:val="cfubmbcyjld"/>
    <w:basedOn w:val="DefaultParagraphFont"/>
    <w:rsid w:val="00D751FC"/>
  </w:style>
  <w:style w:type="table" w:styleId="GridTable4-Accent1">
    <w:name w:val="Grid Table 4 Accent 1"/>
    <w:basedOn w:val="TableNormal"/>
    <w:uiPriority w:val="49"/>
    <w:rsid w:val="00D751FC"/>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leGridLight">
    <w:name w:val="Grid Table Light"/>
    <w:basedOn w:val="TableNormal"/>
    <w:uiPriority w:val="40"/>
    <w:rsid w:val="00D751F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1Light-Accent2">
    <w:name w:val="Grid Table 1 Light Accent 2"/>
    <w:basedOn w:val="TableNormal"/>
    <w:uiPriority w:val="46"/>
    <w:rsid w:val="00D751FC"/>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D751FC"/>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6.pn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B2C280-4A9E-4412-B59F-13B4E0CC77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1001</TotalTime>
  <Pages>46</Pages>
  <Words>11261</Words>
  <Characters>64194</Characters>
  <Application>Microsoft Office Word</Application>
  <DocSecurity>0</DocSecurity>
  <Lines>534</Lines>
  <Paragraphs>150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Nathaniel Lewagane</dc:creator>
  <cp:keywords/>
  <dc:description/>
  <cp:lastModifiedBy>Nathaniel Lewagane</cp:lastModifiedBy>
  <cp:revision>72</cp:revision>
  <dcterms:created xsi:type="dcterms:W3CDTF">2025-10-05T12:47:00Z</dcterms:created>
  <dcterms:modified xsi:type="dcterms:W3CDTF">2025-10-07T14:27:00Z</dcterms:modified>
</cp:coreProperties>
</file>